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68" w:tblpY="1246"/>
        <w:tblW w:w="10456" w:type="dxa"/>
        <w:tblLook w:val="04A0" w:firstRow="1" w:lastRow="0" w:firstColumn="1" w:lastColumn="0" w:noHBand="0" w:noVBand="1"/>
      </w:tblPr>
      <w:tblGrid>
        <w:gridCol w:w="5140"/>
        <w:gridCol w:w="5316"/>
      </w:tblGrid>
      <w:tr w:rsidR="00C42958" w:rsidRPr="008C553E" w14:paraId="7972E0F7" w14:textId="77777777" w:rsidTr="003F44D7">
        <w:tc>
          <w:tcPr>
            <w:tcW w:w="5140" w:type="dxa"/>
            <w:shd w:val="clear" w:color="auto" w:fill="auto"/>
          </w:tcPr>
          <w:p w14:paraId="55E7368F" w14:textId="68EE1BB3" w:rsidR="00C42958" w:rsidRPr="00B039D5" w:rsidRDefault="00C42958" w:rsidP="003F44D7">
            <w:pPr>
              <w:suppressAutoHyphens w:val="0"/>
              <w:jc w:val="left"/>
              <w:rPr>
                <w:rFonts w:ascii="Cambria" w:hAnsi="Cambria"/>
                <w:b/>
                <w:sz w:val="20"/>
                <w:szCs w:val="20"/>
                <w:lang w:eastAsia="el-GR"/>
              </w:rPr>
            </w:pPr>
            <w:r w:rsidRPr="00B039D5">
              <w:rPr>
                <w:rFonts w:ascii="Cambria" w:hAnsi="Cambria"/>
                <w:b/>
                <w:sz w:val="20"/>
                <w:szCs w:val="20"/>
                <w:lang w:eastAsia="el-GR"/>
              </w:rPr>
              <w:t xml:space="preserve">ΕΛΛΗΝΙΚΗ ΔΗΜΟΚΡΑΤΙΑ                          </w:t>
            </w:r>
          </w:p>
          <w:p w14:paraId="22250257" w14:textId="77777777" w:rsidR="00C42958" w:rsidRPr="00B039D5" w:rsidRDefault="00C42958" w:rsidP="003F44D7">
            <w:pPr>
              <w:suppressAutoHyphens w:val="0"/>
              <w:spacing w:line="240" w:lineRule="auto"/>
              <w:jc w:val="left"/>
              <w:rPr>
                <w:rFonts w:ascii="Cambria" w:hAnsi="Cambria"/>
                <w:sz w:val="20"/>
                <w:szCs w:val="20"/>
                <w:lang w:eastAsia="el-GR"/>
              </w:rPr>
            </w:pPr>
            <w:r w:rsidRPr="00B039D5">
              <w:rPr>
                <w:rFonts w:ascii="Cambria" w:hAnsi="Cambria"/>
                <w:sz w:val="20"/>
                <w:szCs w:val="20"/>
                <w:lang w:eastAsia="el-GR"/>
              </w:rPr>
              <w:t xml:space="preserve">ΥΠΟΥΡΓΕΙΟ </w:t>
            </w:r>
            <w:r w:rsidRPr="00B039D5">
              <w:rPr>
                <w:rFonts w:ascii="Cambria" w:hAnsi="Cambria"/>
                <w:sz w:val="20"/>
                <w:szCs w:val="20"/>
                <w:lang w:val="en-US" w:eastAsia="el-GR"/>
              </w:rPr>
              <w:t>E</w:t>
            </w:r>
            <w:r w:rsidRPr="00B039D5">
              <w:rPr>
                <w:rFonts w:ascii="Cambria" w:hAnsi="Cambria"/>
                <w:sz w:val="20"/>
                <w:szCs w:val="20"/>
                <w:lang w:eastAsia="el-GR"/>
              </w:rPr>
              <w:t>ΡΓΑΣΙΑΣ, ΚΟΙΝΩΝΙΚΗΣ</w:t>
            </w:r>
          </w:p>
          <w:p w14:paraId="00D776C9" w14:textId="77777777" w:rsidR="00C42958" w:rsidRPr="00B039D5" w:rsidRDefault="00C42958" w:rsidP="003F44D7">
            <w:pPr>
              <w:suppressAutoHyphens w:val="0"/>
              <w:spacing w:line="240" w:lineRule="auto"/>
              <w:jc w:val="left"/>
              <w:rPr>
                <w:rFonts w:ascii="Cambria" w:hAnsi="Cambria"/>
                <w:lang w:eastAsia="el-GR"/>
              </w:rPr>
            </w:pPr>
            <w:r w:rsidRPr="00B039D5">
              <w:rPr>
                <w:rFonts w:ascii="Cambria" w:hAnsi="Cambria"/>
                <w:sz w:val="20"/>
                <w:szCs w:val="20"/>
                <w:lang w:eastAsia="el-GR"/>
              </w:rPr>
              <w:t xml:space="preserve">ΑΣΦΑΛΙΣΗΣ &amp; ΚΟΙΝΩΝΙΚΗΣ ΑΛΛΗΛΕΓΓΥΗΣ                                                                           </w:t>
            </w:r>
          </w:p>
          <w:p w14:paraId="64F4B2D1" w14:textId="77777777" w:rsidR="00C42958" w:rsidRPr="00B039D5" w:rsidRDefault="00C42958" w:rsidP="003F44D7">
            <w:pPr>
              <w:suppressAutoHyphens w:val="0"/>
              <w:spacing w:line="240" w:lineRule="auto"/>
              <w:jc w:val="left"/>
              <w:rPr>
                <w:rFonts w:ascii="Cambria" w:hAnsi="Cambria"/>
                <w:sz w:val="20"/>
                <w:szCs w:val="20"/>
                <w:lang w:eastAsia="el-GR"/>
              </w:rPr>
            </w:pPr>
            <w:r w:rsidRPr="00B039D5">
              <w:rPr>
                <w:rFonts w:ascii="Cambria" w:hAnsi="Cambria"/>
                <w:sz w:val="20"/>
                <w:szCs w:val="20"/>
                <w:lang w:eastAsia="el-GR"/>
              </w:rPr>
              <w:t>-----------------------------------------------------------</w:t>
            </w:r>
          </w:p>
          <w:p w14:paraId="1A7CE5CE" w14:textId="77777777" w:rsidR="00C42958" w:rsidRPr="00F70CAF" w:rsidRDefault="00C42958" w:rsidP="00F70CAF">
            <w:pPr>
              <w:suppressAutoHyphens w:val="0"/>
              <w:spacing w:line="240" w:lineRule="auto"/>
              <w:jc w:val="left"/>
              <w:rPr>
                <w:rFonts w:ascii="Cambria" w:hAnsi="Cambria"/>
                <w:b/>
                <w:sz w:val="20"/>
                <w:szCs w:val="20"/>
                <w:lang w:eastAsia="el-GR"/>
              </w:rPr>
            </w:pPr>
            <w:r w:rsidRPr="00F70CAF">
              <w:rPr>
                <w:rFonts w:ascii="Cambria" w:hAnsi="Cambria"/>
                <w:b/>
                <w:sz w:val="20"/>
                <w:szCs w:val="20"/>
                <w:lang w:eastAsia="el-GR"/>
              </w:rPr>
              <w:t>ΕΝΙΑΙΟ ΤΑΜΕΙΟ ΕΠΙΚΟΥΡΙΚΗΣ  ΑΣΦΑΛΙΣΗΣ</w:t>
            </w:r>
            <w:r w:rsidRPr="00F70CAF">
              <w:rPr>
                <w:rFonts w:ascii="Cambria" w:hAnsi="Cambria"/>
                <w:b/>
                <w:sz w:val="20"/>
                <w:szCs w:val="20"/>
                <w:lang w:eastAsia="el-GR"/>
              </w:rPr>
              <w:br/>
              <w:t>ΚΑΙ ΕΦΑΠΑΞ ΠΑΡΟΧΩΝ</w:t>
            </w:r>
            <w:r w:rsidR="00F70CAF" w:rsidRPr="00F70CAF">
              <w:rPr>
                <w:rFonts w:ascii="Cambria" w:hAnsi="Cambria"/>
                <w:sz w:val="20"/>
                <w:szCs w:val="20"/>
                <w:lang w:eastAsia="el-GR"/>
              </w:rPr>
              <w:t>(</w:t>
            </w:r>
            <w:r w:rsidRPr="00F70CAF">
              <w:rPr>
                <w:rFonts w:ascii="Cambria" w:hAnsi="Cambria"/>
                <w:sz w:val="20"/>
                <w:szCs w:val="20"/>
                <w:lang w:eastAsia="el-GR"/>
              </w:rPr>
              <w:t>Ε.Τ.Ε.Α.Ε.Π.</w:t>
            </w:r>
            <w:r w:rsidR="00F70CAF" w:rsidRPr="00F70CAF">
              <w:rPr>
                <w:rFonts w:ascii="Cambria" w:hAnsi="Cambria"/>
                <w:sz w:val="20"/>
                <w:szCs w:val="20"/>
                <w:lang w:eastAsia="el-GR"/>
              </w:rPr>
              <w:t>)</w:t>
            </w:r>
          </w:p>
          <w:p w14:paraId="4488C1AA" w14:textId="77777777" w:rsidR="00C42958" w:rsidRPr="00B039D5" w:rsidRDefault="00C42958" w:rsidP="003F44D7">
            <w:pPr>
              <w:suppressAutoHyphens w:val="0"/>
              <w:spacing w:line="240" w:lineRule="auto"/>
              <w:jc w:val="left"/>
              <w:rPr>
                <w:rFonts w:ascii="Cambria" w:hAnsi="Cambria"/>
                <w:sz w:val="20"/>
                <w:szCs w:val="20"/>
                <w:lang w:eastAsia="el-GR"/>
              </w:rPr>
            </w:pPr>
            <w:r w:rsidRPr="00B039D5">
              <w:rPr>
                <w:rFonts w:ascii="Cambria" w:hAnsi="Cambria"/>
                <w:sz w:val="20"/>
                <w:szCs w:val="20"/>
                <w:lang w:eastAsia="el-GR"/>
              </w:rPr>
              <w:t xml:space="preserve">-----------------------------------------------------------------                                 </w:t>
            </w:r>
          </w:p>
          <w:p w14:paraId="4D7A6894" w14:textId="77777777" w:rsidR="00C42958" w:rsidRPr="00B039D5" w:rsidRDefault="00C42958" w:rsidP="003F44D7">
            <w:pPr>
              <w:suppressAutoHyphens w:val="0"/>
              <w:spacing w:line="240" w:lineRule="auto"/>
              <w:jc w:val="left"/>
              <w:rPr>
                <w:rFonts w:ascii="Cambria" w:hAnsi="Cambria"/>
                <w:sz w:val="20"/>
                <w:szCs w:val="20"/>
                <w:lang w:eastAsia="el-GR"/>
              </w:rPr>
            </w:pPr>
            <w:r w:rsidRPr="00B039D5">
              <w:rPr>
                <w:rFonts w:ascii="Cambria" w:hAnsi="Cambria"/>
                <w:sz w:val="20"/>
                <w:szCs w:val="20"/>
                <w:lang w:eastAsia="el-GR"/>
              </w:rPr>
              <w:t>ΓΕΝΙΚΗ ΔΙΕΥΘΥΝΣΗ ΔΙΟΙΚΗΤΙΚΗΣ ΥΠΟΣΤΗΡΙΞΗΣ,</w:t>
            </w:r>
            <w:r w:rsidRPr="00B039D5">
              <w:rPr>
                <w:rFonts w:ascii="Cambria" w:hAnsi="Cambria"/>
                <w:sz w:val="20"/>
                <w:szCs w:val="20"/>
                <w:lang w:eastAsia="el-GR"/>
              </w:rPr>
              <w:br/>
              <w:t>ΟΙΚΟΝΟΜΙΚΩΝ ΥΠΗΡΕΣΙΩΝ ΚΑΙ ΗΛΕΚΤΡΟΝΙΚΗΣ</w:t>
            </w:r>
            <w:r w:rsidRPr="00B039D5">
              <w:rPr>
                <w:rFonts w:ascii="Cambria" w:hAnsi="Cambria"/>
                <w:sz w:val="20"/>
                <w:szCs w:val="20"/>
                <w:lang w:eastAsia="el-GR"/>
              </w:rPr>
              <w:br/>
              <w:t>ΔΙΑΚΥΒΕΡΝΗΣΗΣ</w:t>
            </w:r>
          </w:p>
          <w:p w14:paraId="6C0ADD17" w14:textId="77777777" w:rsidR="00F70CAF" w:rsidRPr="00F70CAF" w:rsidRDefault="00F70CAF" w:rsidP="00F70CAF">
            <w:pPr>
              <w:suppressAutoHyphens w:val="0"/>
              <w:spacing w:line="276" w:lineRule="auto"/>
              <w:jc w:val="left"/>
              <w:rPr>
                <w:rFonts w:ascii="Cambria" w:hAnsi="Cambria"/>
                <w:sz w:val="20"/>
                <w:szCs w:val="20"/>
                <w:lang w:eastAsia="el-GR"/>
              </w:rPr>
            </w:pPr>
            <w:r w:rsidRPr="00F70CAF">
              <w:rPr>
                <w:rFonts w:ascii="Cambria" w:hAnsi="Cambria"/>
                <w:sz w:val="20"/>
                <w:szCs w:val="20"/>
                <w:lang w:eastAsia="el-GR"/>
              </w:rPr>
              <w:t>Διεύθυνση    : Περιουσίας και Προμηθειών</w:t>
            </w:r>
          </w:p>
          <w:p w14:paraId="77D0A7B3" w14:textId="77777777" w:rsidR="00F70CAF" w:rsidRPr="00F70CAF" w:rsidRDefault="00F70CAF" w:rsidP="00F70CAF">
            <w:pPr>
              <w:suppressAutoHyphens w:val="0"/>
              <w:spacing w:line="276" w:lineRule="auto"/>
              <w:jc w:val="left"/>
              <w:rPr>
                <w:rFonts w:ascii="Cambria" w:hAnsi="Cambria"/>
                <w:sz w:val="20"/>
                <w:szCs w:val="20"/>
                <w:lang w:eastAsia="el-GR"/>
              </w:rPr>
            </w:pPr>
            <w:r w:rsidRPr="00F70CAF">
              <w:rPr>
                <w:rFonts w:ascii="Cambria" w:hAnsi="Cambria"/>
                <w:sz w:val="20"/>
                <w:szCs w:val="20"/>
                <w:lang w:val="en-US" w:eastAsia="el-GR"/>
              </w:rPr>
              <w:t>T</w:t>
            </w:r>
            <w:proofErr w:type="spellStart"/>
            <w:r w:rsidRPr="00F70CAF">
              <w:rPr>
                <w:rFonts w:ascii="Cambria" w:hAnsi="Cambria"/>
                <w:sz w:val="20"/>
                <w:szCs w:val="20"/>
                <w:lang w:eastAsia="el-GR"/>
              </w:rPr>
              <w:t>μήμα</w:t>
            </w:r>
            <w:proofErr w:type="spellEnd"/>
            <w:r w:rsidRPr="00F70CAF">
              <w:rPr>
                <w:rFonts w:ascii="Cambria" w:hAnsi="Cambria"/>
                <w:sz w:val="20"/>
                <w:szCs w:val="20"/>
                <w:lang w:eastAsia="el-GR"/>
              </w:rPr>
              <w:t xml:space="preserve">  :  Προμηθειών             </w:t>
            </w:r>
          </w:p>
          <w:p w14:paraId="1ABE710B" w14:textId="77777777" w:rsidR="00F70CAF" w:rsidRPr="00DD2F8B" w:rsidRDefault="00F70CAF" w:rsidP="00F70CAF">
            <w:pPr>
              <w:suppressAutoHyphens w:val="0"/>
              <w:spacing w:line="276" w:lineRule="auto"/>
              <w:jc w:val="left"/>
              <w:rPr>
                <w:rFonts w:ascii="Cambria" w:hAnsi="Cambria"/>
                <w:sz w:val="20"/>
                <w:szCs w:val="20"/>
                <w:lang w:eastAsia="el-GR"/>
              </w:rPr>
            </w:pPr>
            <w:proofErr w:type="spellStart"/>
            <w:r w:rsidRPr="00F70CAF">
              <w:rPr>
                <w:rFonts w:ascii="Cambria" w:hAnsi="Cambria"/>
                <w:sz w:val="20"/>
                <w:szCs w:val="20"/>
                <w:lang w:eastAsia="el-GR"/>
              </w:rPr>
              <w:t>Ταχ.Δ</w:t>
            </w:r>
            <w:proofErr w:type="spellEnd"/>
            <w:r w:rsidRPr="00F70CAF">
              <w:rPr>
                <w:rFonts w:ascii="Cambria" w:hAnsi="Cambria"/>
                <w:sz w:val="20"/>
                <w:szCs w:val="20"/>
                <w:lang w:eastAsia="el-GR"/>
              </w:rPr>
              <w:t>/</w:t>
            </w:r>
            <w:proofErr w:type="spellStart"/>
            <w:r w:rsidRPr="00F70CAF">
              <w:rPr>
                <w:rFonts w:ascii="Cambria" w:hAnsi="Cambria"/>
                <w:sz w:val="20"/>
                <w:szCs w:val="20"/>
                <w:lang w:eastAsia="el-GR"/>
              </w:rPr>
              <w:t>νση</w:t>
            </w:r>
            <w:proofErr w:type="spellEnd"/>
            <w:r w:rsidRPr="00F70CAF">
              <w:rPr>
                <w:rFonts w:ascii="Cambria" w:hAnsi="Cambria"/>
                <w:sz w:val="20"/>
                <w:szCs w:val="20"/>
                <w:lang w:eastAsia="el-GR"/>
              </w:rPr>
              <w:t xml:space="preserve">    : Φιλελλήνων 13-15, 10557 Αθήνα</w:t>
            </w:r>
            <w:r w:rsidRPr="00F70CAF">
              <w:rPr>
                <w:rFonts w:ascii="Cambria" w:hAnsi="Cambria"/>
                <w:sz w:val="20"/>
                <w:szCs w:val="20"/>
                <w:lang w:eastAsia="el-GR"/>
              </w:rPr>
              <w:br/>
              <w:t>Τηλέφωνο    : 210-3275</w:t>
            </w:r>
            <w:r w:rsidR="00DD2F8B" w:rsidRPr="00DD2F8B">
              <w:rPr>
                <w:rFonts w:ascii="Cambria" w:hAnsi="Cambria"/>
                <w:sz w:val="20"/>
                <w:szCs w:val="20"/>
                <w:lang w:eastAsia="el-GR"/>
              </w:rPr>
              <w:t>026</w:t>
            </w:r>
          </w:p>
          <w:p w14:paraId="170385F2" w14:textId="77777777" w:rsidR="00C42958" w:rsidRPr="00526EA2" w:rsidRDefault="00F70CAF" w:rsidP="00F70CAF">
            <w:pPr>
              <w:suppressAutoHyphens w:val="0"/>
              <w:spacing w:line="240" w:lineRule="auto"/>
              <w:jc w:val="left"/>
              <w:rPr>
                <w:rFonts w:ascii="Cambria" w:hAnsi="Cambria"/>
                <w:b/>
                <w:lang w:val="fr-FR" w:eastAsia="el-GR"/>
              </w:rPr>
            </w:pPr>
            <w:r w:rsidRPr="00526EA2">
              <w:rPr>
                <w:rFonts w:ascii="Cambria" w:hAnsi="Cambria"/>
                <w:sz w:val="20"/>
                <w:szCs w:val="20"/>
                <w:lang w:val="fr-FR" w:eastAsia="el-GR"/>
              </w:rPr>
              <w:t>E-mail            :</w:t>
            </w:r>
            <w:hyperlink r:id="rId8" w:history="1">
              <w:r w:rsidRPr="00526EA2">
                <w:rPr>
                  <w:rFonts w:ascii="Cambria" w:hAnsi="Cambria"/>
                  <w:b/>
                  <w:color w:val="0563C1"/>
                  <w:sz w:val="20"/>
                  <w:szCs w:val="20"/>
                  <w:u w:val="single"/>
                  <w:lang w:val="fr-FR" w:eastAsia="el-GR"/>
                </w:rPr>
                <w:t>t.prom@eteaep.gov.gr</w:t>
              </w:r>
            </w:hyperlink>
            <w:r w:rsidR="00C42958" w:rsidRPr="00526EA2">
              <w:rPr>
                <w:rFonts w:ascii="Cambria" w:hAnsi="Cambria"/>
                <w:b/>
                <w:lang w:val="fr-FR" w:eastAsia="el-GR"/>
              </w:rPr>
              <w:tab/>
            </w:r>
          </w:p>
          <w:p w14:paraId="7D364B4F" w14:textId="77777777" w:rsidR="00C42958" w:rsidRPr="00526EA2" w:rsidRDefault="00C42958" w:rsidP="003F44D7">
            <w:pPr>
              <w:autoSpaceDE w:val="0"/>
              <w:spacing w:line="240" w:lineRule="auto"/>
              <w:rPr>
                <w:rFonts w:ascii="Tahoma" w:hAnsi="Tahoma" w:cs="Tahoma"/>
                <w:lang w:val="fr-FR"/>
              </w:rPr>
            </w:pPr>
          </w:p>
        </w:tc>
        <w:tc>
          <w:tcPr>
            <w:tcW w:w="5316" w:type="dxa"/>
            <w:shd w:val="clear" w:color="auto" w:fill="auto"/>
          </w:tcPr>
          <w:p w14:paraId="26F410F5" w14:textId="77777777" w:rsidR="00993B1A" w:rsidRPr="0054245D" w:rsidRDefault="00993B1A" w:rsidP="00526EA2">
            <w:pPr>
              <w:autoSpaceDE w:val="0"/>
              <w:spacing w:line="240" w:lineRule="auto"/>
              <w:jc w:val="right"/>
              <w:rPr>
                <w:rFonts w:ascii="Cambria" w:hAnsi="Cambria"/>
                <w:b/>
                <w:lang w:val="en-US"/>
              </w:rPr>
            </w:pPr>
          </w:p>
          <w:p w14:paraId="32054BF1" w14:textId="24767606" w:rsidR="00396898" w:rsidRDefault="00396898" w:rsidP="00526EA2">
            <w:pPr>
              <w:autoSpaceDE w:val="0"/>
              <w:spacing w:line="240" w:lineRule="auto"/>
              <w:jc w:val="right"/>
              <w:rPr>
                <w:rFonts w:ascii="Cambria" w:hAnsi="Cambria"/>
                <w:b/>
              </w:rPr>
            </w:pPr>
            <w:r>
              <w:rPr>
                <w:rStyle w:val="af8"/>
              </w:rPr>
              <w:t xml:space="preserve">ΑΔΑ: </w:t>
            </w:r>
            <w:r>
              <w:t>ΨΧΘΣ46587Η-Ζ44</w:t>
            </w:r>
          </w:p>
          <w:p w14:paraId="62A0BCCF" w14:textId="77777777" w:rsidR="00396898" w:rsidRDefault="00396898" w:rsidP="00526EA2">
            <w:pPr>
              <w:autoSpaceDE w:val="0"/>
              <w:spacing w:line="240" w:lineRule="auto"/>
              <w:jc w:val="right"/>
              <w:rPr>
                <w:rFonts w:ascii="Cambria" w:hAnsi="Cambria"/>
                <w:b/>
              </w:rPr>
            </w:pPr>
          </w:p>
          <w:p w14:paraId="7C3B5932" w14:textId="103F2CA7" w:rsidR="00C42958" w:rsidRPr="008C553E" w:rsidRDefault="00526EA2" w:rsidP="00526EA2">
            <w:pPr>
              <w:autoSpaceDE w:val="0"/>
              <w:spacing w:line="240" w:lineRule="auto"/>
              <w:jc w:val="right"/>
              <w:rPr>
                <w:rFonts w:ascii="Cambria" w:hAnsi="Cambria" w:cs="Arial"/>
                <w:b/>
                <w:sz w:val="20"/>
                <w:szCs w:val="20"/>
              </w:rPr>
            </w:pPr>
            <w:r w:rsidRPr="008C553E">
              <w:rPr>
                <w:rFonts w:ascii="Cambria" w:hAnsi="Cambria"/>
                <w:b/>
              </w:rPr>
              <w:t>ΑΝΑΡΤΗΤΕΑ ΣΤΟ ΔΙΑΔΙΚΤΥΟ</w:t>
            </w:r>
          </w:p>
          <w:p w14:paraId="0BD9DD56" w14:textId="77777777" w:rsidR="00526EA2" w:rsidRPr="008C553E" w:rsidRDefault="00526EA2" w:rsidP="00526EA2">
            <w:pPr>
              <w:pStyle w:val="a5"/>
              <w:tabs>
                <w:tab w:val="clear" w:pos="8306"/>
              </w:tabs>
              <w:jc w:val="right"/>
              <w:rPr>
                <w:rFonts w:ascii="Cambria" w:hAnsi="Cambria"/>
                <w:b/>
              </w:rPr>
            </w:pPr>
            <w:r w:rsidRPr="008C553E">
              <w:rPr>
                <w:rFonts w:ascii="Cambria" w:hAnsi="Cambria"/>
                <w:b/>
                <w:color w:val="4F81BD"/>
              </w:rPr>
              <w:tab/>
            </w:r>
            <w:r w:rsidRPr="008C553E">
              <w:rPr>
                <w:rFonts w:ascii="Cambria" w:hAnsi="Cambria"/>
                <w:b/>
                <w:color w:val="4F81BD"/>
              </w:rPr>
              <w:tab/>
            </w:r>
            <w:r w:rsidRPr="008C553E">
              <w:rPr>
                <w:rFonts w:ascii="Cambria" w:hAnsi="Cambria"/>
                <w:b/>
                <w:color w:val="4F81BD"/>
              </w:rPr>
              <w:tab/>
            </w:r>
          </w:p>
          <w:p w14:paraId="400CDD9F" w14:textId="77777777" w:rsidR="00982682" w:rsidRPr="00391EE0" w:rsidRDefault="00526EA2" w:rsidP="00526EA2">
            <w:pPr>
              <w:autoSpaceDE w:val="0"/>
              <w:spacing w:line="240" w:lineRule="auto"/>
              <w:jc w:val="right"/>
              <w:rPr>
                <w:rFonts w:ascii="Cambria" w:hAnsi="Cambria" w:cs="Arial"/>
              </w:rPr>
            </w:pPr>
            <w:r w:rsidRPr="00391EE0">
              <w:rPr>
                <w:rFonts w:ascii="Cambria" w:hAnsi="Cambria"/>
              </w:rPr>
              <w:t xml:space="preserve">                                          Αθήνα,</w:t>
            </w:r>
            <w:r w:rsidR="00C72C5C" w:rsidRPr="00391EE0">
              <w:rPr>
                <w:rFonts w:ascii="Cambria" w:hAnsi="Cambria"/>
              </w:rPr>
              <w:t xml:space="preserve"> </w:t>
            </w:r>
            <w:r w:rsidR="00391EE0" w:rsidRPr="00391EE0">
              <w:rPr>
                <w:rFonts w:ascii="Cambria" w:hAnsi="Cambria"/>
              </w:rPr>
              <w:t>07</w:t>
            </w:r>
            <w:r w:rsidR="009A5C79" w:rsidRPr="00391EE0">
              <w:rPr>
                <w:rFonts w:ascii="Cambria" w:hAnsi="Cambria"/>
              </w:rPr>
              <w:t>/</w:t>
            </w:r>
            <w:r w:rsidR="00391EE0" w:rsidRPr="00391EE0">
              <w:rPr>
                <w:rFonts w:ascii="Cambria" w:hAnsi="Cambria"/>
              </w:rPr>
              <w:t>0</w:t>
            </w:r>
            <w:r w:rsidR="009A5C79" w:rsidRPr="00391EE0">
              <w:rPr>
                <w:rFonts w:ascii="Cambria" w:hAnsi="Cambria"/>
              </w:rPr>
              <w:t>9</w:t>
            </w:r>
            <w:r w:rsidR="00016033" w:rsidRPr="00391EE0">
              <w:rPr>
                <w:rFonts w:ascii="Cambria" w:hAnsi="Cambria"/>
              </w:rPr>
              <w:t>/</w:t>
            </w:r>
            <w:r w:rsidR="00385607" w:rsidRPr="00391EE0">
              <w:rPr>
                <w:rFonts w:ascii="Cambria" w:hAnsi="Cambria"/>
              </w:rPr>
              <w:t>2018</w:t>
            </w:r>
          </w:p>
          <w:p w14:paraId="489EEB23" w14:textId="77777777" w:rsidR="00526EA2" w:rsidRPr="00391EE0" w:rsidRDefault="00526EA2" w:rsidP="00526EA2">
            <w:pPr>
              <w:autoSpaceDE w:val="0"/>
              <w:spacing w:line="240" w:lineRule="auto"/>
              <w:jc w:val="right"/>
              <w:rPr>
                <w:rFonts w:ascii="Cambria" w:hAnsi="Cambria" w:cs="Arial"/>
              </w:rPr>
            </w:pPr>
          </w:p>
          <w:p w14:paraId="13AF7768" w14:textId="7436E726" w:rsidR="00C42958" w:rsidRPr="00391EE0" w:rsidRDefault="00C42958" w:rsidP="00391EE0">
            <w:pPr>
              <w:autoSpaceDE w:val="0"/>
              <w:spacing w:line="240" w:lineRule="auto"/>
              <w:jc w:val="right"/>
              <w:rPr>
                <w:rFonts w:ascii="Cambria" w:hAnsi="Cambria" w:cs="Arial"/>
              </w:rPr>
            </w:pPr>
            <w:r w:rsidRPr="00391EE0">
              <w:rPr>
                <w:rFonts w:ascii="Cambria" w:hAnsi="Cambria" w:cs="Arial"/>
              </w:rPr>
              <w:t>ΑΡ. ΠΡΩΤ :</w:t>
            </w:r>
            <w:r w:rsidR="00556E37" w:rsidRPr="00391EE0">
              <w:rPr>
                <w:rFonts w:ascii="Cambria" w:hAnsi="Cambria" w:cs="Arial"/>
              </w:rPr>
              <w:t xml:space="preserve">     </w:t>
            </w:r>
            <w:r w:rsidR="006A0CBA">
              <w:rPr>
                <w:rFonts w:ascii="Cambria" w:hAnsi="Cambria" w:cs="Arial"/>
              </w:rPr>
              <w:t>187334</w:t>
            </w:r>
            <w:r w:rsidR="00556E37" w:rsidRPr="00391EE0">
              <w:rPr>
                <w:rFonts w:ascii="Cambria" w:hAnsi="Cambria" w:cs="Arial"/>
              </w:rPr>
              <w:t xml:space="preserve">   </w:t>
            </w:r>
          </w:p>
          <w:p w14:paraId="4D849484" w14:textId="77777777" w:rsidR="00982682" w:rsidRPr="008C553E" w:rsidRDefault="00982682" w:rsidP="00982682">
            <w:pPr>
              <w:autoSpaceDE w:val="0"/>
              <w:spacing w:line="240" w:lineRule="auto"/>
              <w:jc w:val="left"/>
              <w:rPr>
                <w:rFonts w:ascii="Cambria" w:hAnsi="Cambria" w:cs="Arial"/>
                <w:b/>
                <w:sz w:val="20"/>
                <w:szCs w:val="20"/>
              </w:rPr>
            </w:pPr>
          </w:p>
          <w:p w14:paraId="72426D95" w14:textId="77777777" w:rsidR="00C42958" w:rsidRPr="008C553E" w:rsidRDefault="00C42958" w:rsidP="00982682">
            <w:pPr>
              <w:autoSpaceDE w:val="0"/>
              <w:spacing w:line="240" w:lineRule="auto"/>
              <w:jc w:val="left"/>
              <w:rPr>
                <w:rFonts w:ascii="Tahoma" w:hAnsi="Tahoma" w:cs="Tahoma"/>
                <w:b/>
              </w:rPr>
            </w:pPr>
          </w:p>
        </w:tc>
      </w:tr>
    </w:tbl>
    <w:p w14:paraId="472D5D0A" w14:textId="7EF3515B" w:rsidR="00CD04D4" w:rsidRDefault="0039003F" w:rsidP="00A869F5">
      <w:pPr>
        <w:shd w:val="clear" w:color="auto" w:fill="FFFFFF"/>
        <w:autoSpaceDE w:val="0"/>
        <w:jc w:val="center"/>
        <w:rPr>
          <w:rFonts w:ascii="Cambria" w:hAnsi="Cambria" w:cs="Arial"/>
          <w:b/>
          <w:spacing w:val="100"/>
          <w:sz w:val="28"/>
          <w:szCs w:val="28"/>
        </w:rPr>
      </w:pPr>
      <w:bookmarkStart w:id="0" w:name="_GoBack"/>
      <w:bookmarkEnd w:id="0"/>
      <w:r>
        <w:rPr>
          <w:rFonts w:ascii="Cambria" w:hAnsi="Cambria"/>
          <w:b/>
          <w:noProof/>
          <w:sz w:val="28"/>
          <w:szCs w:val="28"/>
          <w:lang w:eastAsia="el-GR"/>
        </w:rPr>
        <w:object w:dxaOrig="1440" w:dyaOrig="1440" w14:anchorId="0BB0F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5pt;margin-top:-28.7pt;width:35pt;height:35pt;z-index:251657216;visibility:visible;mso-wrap-edited:f;mso-position-horizontal-relative:text;mso-position-vertical-relative:text">
            <v:imagedata r:id="rId9" o:title=""/>
          </v:shape>
          <o:OLEObject Type="Embed" ProgID="Word.Picture.8" ShapeID="_x0000_s1027" DrawAspect="Content" ObjectID="_1597837163" r:id="rId10"/>
        </w:object>
      </w:r>
    </w:p>
    <w:p w14:paraId="32572578" w14:textId="77777777" w:rsidR="002C3AD2" w:rsidRPr="008C553E" w:rsidRDefault="00982682" w:rsidP="00A869F5">
      <w:pPr>
        <w:shd w:val="clear" w:color="auto" w:fill="FFFFFF"/>
        <w:autoSpaceDE w:val="0"/>
        <w:jc w:val="center"/>
        <w:rPr>
          <w:rFonts w:ascii="Cambria" w:hAnsi="Cambria" w:cs="Arial"/>
          <w:b/>
          <w:sz w:val="28"/>
          <w:szCs w:val="28"/>
        </w:rPr>
      </w:pPr>
      <w:r w:rsidRPr="002C3DC0">
        <w:rPr>
          <w:rFonts w:ascii="Cambria" w:hAnsi="Cambria" w:cs="Arial"/>
          <w:b/>
          <w:spacing w:val="100"/>
          <w:sz w:val="28"/>
          <w:szCs w:val="28"/>
        </w:rPr>
        <w:t>ΔΙΑΚ</w:t>
      </w:r>
      <w:r w:rsidR="002C3AD2" w:rsidRPr="002C3DC0">
        <w:rPr>
          <w:rFonts w:ascii="Cambria" w:hAnsi="Cambria" w:cs="Arial"/>
          <w:b/>
          <w:spacing w:val="100"/>
          <w:sz w:val="28"/>
          <w:szCs w:val="28"/>
        </w:rPr>
        <w:t xml:space="preserve">ΗΡΥΞΗ </w:t>
      </w:r>
      <w:r w:rsidR="002C3DC0" w:rsidRPr="009F0696">
        <w:rPr>
          <w:rFonts w:ascii="Cambria" w:hAnsi="Cambria" w:cs="Arial"/>
          <w:b/>
          <w:spacing w:val="100"/>
          <w:sz w:val="28"/>
          <w:szCs w:val="28"/>
        </w:rPr>
        <w:t>10</w:t>
      </w:r>
      <w:r w:rsidR="00385607" w:rsidRPr="002C3DC0">
        <w:rPr>
          <w:rFonts w:ascii="Cambria" w:hAnsi="Cambria" w:cs="Arial"/>
          <w:b/>
          <w:spacing w:val="100"/>
          <w:sz w:val="28"/>
          <w:szCs w:val="28"/>
        </w:rPr>
        <w:t>/2018</w:t>
      </w:r>
    </w:p>
    <w:p w14:paraId="54454874" w14:textId="77777777" w:rsidR="00D34FF8" w:rsidRDefault="00A869F5" w:rsidP="00391EE0">
      <w:pPr>
        <w:widowControl w:val="0"/>
        <w:autoSpaceDE w:val="0"/>
        <w:autoSpaceDN w:val="0"/>
        <w:adjustRightInd w:val="0"/>
        <w:ind w:left="20" w:right="48"/>
        <w:jc w:val="center"/>
        <w:rPr>
          <w:rFonts w:ascii="Cambria" w:hAnsi="Cambria" w:cs="Arial"/>
          <w:b/>
          <w:bCs/>
          <w:iCs/>
          <w:caps/>
          <w:spacing w:val="-14"/>
          <w:sz w:val="26"/>
          <w:szCs w:val="26"/>
        </w:rPr>
      </w:pPr>
      <w:bookmarkStart w:id="1" w:name="_Hlk499628209"/>
      <w:r w:rsidRPr="00BA43B2">
        <w:rPr>
          <w:rFonts w:ascii="Cambria" w:hAnsi="Cambria" w:cs="Arial"/>
          <w:b/>
          <w:sz w:val="26"/>
          <w:szCs w:val="26"/>
        </w:rPr>
        <w:t>«</w:t>
      </w:r>
      <w:r w:rsidR="001B38A1" w:rsidRPr="00BA43B2">
        <w:rPr>
          <w:rFonts w:ascii="Cambria" w:hAnsi="Cambria" w:cs="Arial"/>
          <w:b/>
          <w:iCs/>
          <w:spacing w:val="-14"/>
          <w:sz w:val="26"/>
          <w:szCs w:val="26"/>
        </w:rPr>
        <w:t xml:space="preserve">ΣΥΝΟΠΤΙΚΟΣ ΔΙΑΓΩΝΙΣΜΟΣ ΓΙΑ </w:t>
      </w:r>
      <w:r w:rsidR="00385607">
        <w:rPr>
          <w:rFonts w:ascii="Cambria" w:hAnsi="Cambria" w:cs="Arial"/>
          <w:b/>
          <w:iCs/>
          <w:spacing w:val="-14"/>
          <w:sz w:val="26"/>
          <w:szCs w:val="26"/>
        </w:rPr>
        <w:t xml:space="preserve">ΤΗΝ </w:t>
      </w:r>
      <w:r w:rsidR="00D34FF8">
        <w:rPr>
          <w:rFonts w:ascii="Cambria" w:hAnsi="Cambria" w:cs="Arial"/>
          <w:b/>
          <w:iCs/>
          <w:spacing w:val="-14"/>
          <w:sz w:val="26"/>
          <w:szCs w:val="26"/>
        </w:rPr>
        <w:t xml:space="preserve">ΕΤΗΣΙΑ </w:t>
      </w:r>
      <w:r w:rsidR="004D59D1" w:rsidRPr="004D59D1">
        <w:rPr>
          <w:rFonts w:ascii="Cambria" w:hAnsi="Cambria" w:cs="Arial"/>
          <w:b/>
          <w:bCs/>
          <w:iCs/>
          <w:caps/>
          <w:spacing w:val="-14"/>
          <w:sz w:val="26"/>
          <w:szCs w:val="26"/>
        </w:rPr>
        <w:t xml:space="preserve">συντήρηση </w:t>
      </w:r>
    </w:p>
    <w:p w14:paraId="00F97E82" w14:textId="77777777" w:rsidR="00C72C5C" w:rsidRPr="00BA43B2" w:rsidRDefault="004D59D1" w:rsidP="00391EE0">
      <w:pPr>
        <w:widowControl w:val="0"/>
        <w:autoSpaceDE w:val="0"/>
        <w:autoSpaceDN w:val="0"/>
        <w:adjustRightInd w:val="0"/>
        <w:ind w:left="20" w:right="48"/>
        <w:jc w:val="center"/>
        <w:rPr>
          <w:rFonts w:ascii="Cambria" w:hAnsi="Cambria" w:cs="Arial"/>
          <w:b/>
          <w:iCs/>
          <w:spacing w:val="-14"/>
          <w:sz w:val="26"/>
          <w:szCs w:val="26"/>
        </w:rPr>
      </w:pPr>
      <w:r w:rsidRPr="004D59D1">
        <w:rPr>
          <w:rFonts w:ascii="Cambria" w:hAnsi="Cambria" w:cs="Arial"/>
          <w:b/>
          <w:bCs/>
          <w:iCs/>
          <w:caps/>
          <w:spacing w:val="-14"/>
          <w:sz w:val="26"/>
          <w:szCs w:val="26"/>
        </w:rPr>
        <w:t>των κτιρίων</w:t>
      </w:r>
      <w:r w:rsidR="00D34FF8">
        <w:rPr>
          <w:rFonts w:ascii="Cambria" w:hAnsi="Cambria" w:cs="Arial"/>
          <w:b/>
          <w:bCs/>
          <w:iCs/>
          <w:caps/>
          <w:spacing w:val="-14"/>
          <w:sz w:val="26"/>
          <w:szCs w:val="26"/>
        </w:rPr>
        <w:t xml:space="preserve"> </w:t>
      </w:r>
      <w:r w:rsidRPr="004D59D1">
        <w:rPr>
          <w:rFonts w:ascii="Cambria" w:hAnsi="Cambria" w:cs="Arial"/>
          <w:b/>
          <w:bCs/>
          <w:iCs/>
          <w:caps/>
          <w:spacing w:val="-14"/>
          <w:sz w:val="26"/>
          <w:szCs w:val="26"/>
        </w:rPr>
        <w:t xml:space="preserve"> ιδιοκτησίας του Ε</w:t>
      </w:r>
      <w:r w:rsidR="00D34FF8">
        <w:rPr>
          <w:rFonts w:ascii="Cambria" w:hAnsi="Cambria" w:cs="Arial"/>
          <w:b/>
          <w:bCs/>
          <w:iCs/>
          <w:caps/>
          <w:spacing w:val="-14"/>
          <w:sz w:val="26"/>
          <w:szCs w:val="26"/>
        </w:rPr>
        <w:t>.</w:t>
      </w:r>
      <w:r w:rsidRPr="004D59D1">
        <w:rPr>
          <w:rFonts w:ascii="Cambria" w:hAnsi="Cambria" w:cs="Arial"/>
          <w:b/>
          <w:bCs/>
          <w:iCs/>
          <w:caps/>
          <w:spacing w:val="-14"/>
          <w:sz w:val="26"/>
          <w:szCs w:val="26"/>
        </w:rPr>
        <w:t>Τ</w:t>
      </w:r>
      <w:r w:rsidR="00D34FF8">
        <w:rPr>
          <w:rFonts w:ascii="Cambria" w:hAnsi="Cambria" w:cs="Arial"/>
          <w:b/>
          <w:bCs/>
          <w:iCs/>
          <w:caps/>
          <w:spacing w:val="-14"/>
          <w:sz w:val="26"/>
          <w:szCs w:val="26"/>
        </w:rPr>
        <w:t>.</w:t>
      </w:r>
      <w:r w:rsidRPr="004D59D1">
        <w:rPr>
          <w:rFonts w:ascii="Cambria" w:hAnsi="Cambria" w:cs="Arial"/>
          <w:b/>
          <w:bCs/>
          <w:iCs/>
          <w:caps/>
          <w:spacing w:val="-14"/>
          <w:sz w:val="26"/>
          <w:szCs w:val="26"/>
        </w:rPr>
        <w:t>Ε</w:t>
      </w:r>
      <w:r w:rsidR="00D34FF8">
        <w:rPr>
          <w:rFonts w:ascii="Cambria" w:hAnsi="Cambria" w:cs="Arial"/>
          <w:b/>
          <w:bCs/>
          <w:iCs/>
          <w:caps/>
          <w:spacing w:val="-14"/>
          <w:sz w:val="26"/>
          <w:szCs w:val="26"/>
        </w:rPr>
        <w:t>.</w:t>
      </w:r>
      <w:r w:rsidRPr="004D59D1">
        <w:rPr>
          <w:rFonts w:ascii="Cambria" w:hAnsi="Cambria" w:cs="Arial"/>
          <w:b/>
          <w:bCs/>
          <w:iCs/>
          <w:caps/>
          <w:spacing w:val="-14"/>
          <w:sz w:val="26"/>
          <w:szCs w:val="26"/>
        </w:rPr>
        <w:t>Α</w:t>
      </w:r>
      <w:r w:rsidR="00D34FF8">
        <w:rPr>
          <w:rFonts w:ascii="Cambria" w:hAnsi="Cambria" w:cs="Arial"/>
          <w:b/>
          <w:bCs/>
          <w:iCs/>
          <w:caps/>
          <w:spacing w:val="-14"/>
          <w:sz w:val="26"/>
          <w:szCs w:val="26"/>
        </w:rPr>
        <w:t>.</w:t>
      </w:r>
      <w:r w:rsidRPr="004D59D1">
        <w:rPr>
          <w:rFonts w:ascii="Cambria" w:hAnsi="Cambria" w:cs="Arial"/>
          <w:b/>
          <w:bCs/>
          <w:iCs/>
          <w:caps/>
          <w:spacing w:val="-14"/>
          <w:sz w:val="26"/>
          <w:szCs w:val="26"/>
        </w:rPr>
        <w:t>Ε</w:t>
      </w:r>
      <w:r w:rsidR="00D34FF8">
        <w:rPr>
          <w:rFonts w:ascii="Cambria" w:hAnsi="Cambria" w:cs="Arial"/>
          <w:b/>
          <w:bCs/>
          <w:iCs/>
          <w:caps/>
          <w:spacing w:val="-14"/>
          <w:sz w:val="26"/>
          <w:szCs w:val="26"/>
        </w:rPr>
        <w:t>.</w:t>
      </w:r>
      <w:r w:rsidRPr="004D59D1">
        <w:rPr>
          <w:rFonts w:ascii="Cambria" w:hAnsi="Cambria" w:cs="Arial"/>
          <w:b/>
          <w:bCs/>
          <w:iCs/>
          <w:caps/>
          <w:spacing w:val="-14"/>
          <w:sz w:val="26"/>
          <w:szCs w:val="26"/>
        </w:rPr>
        <w:t>Π</w:t>
      </w:r>
      <w:r w:rsidR="00A869F5" w:rsidRPr="00BA43B2">
        <w:rPr>
          <w:rFonts w:ascii="Cambria" w:hAnsi="Cambria" w:cs="Arial"/>
          <w:b/>
          <w:iCs/>
          <w:spacing w:val="-14"/>
          <w:sz w:val="26"/>
          <w:szCs w:val="26"/>
        </w:rPr>
        <w:t>»</w:t>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5042"/>
      </w:tblGrid>
      <w:tr w:rsidR="00F70CAF" w:rsidRPr="00A175EA" w14:paraId="6C903AE5" w14:textId="77777777" w:rsidTr="001E5189">
        <w:trPr>
          <w:jc w:val="center"/>
        </w:trPr>
        <w:tc>
          <w:tcPr>
            <w:tcW w:w="5140" w:type="dxa"/>
            <w:shd w:val="clear" w:color="auto" w:fill="auto"/>
          </w:tcPr>
          <w:p w14:paraId="7E76F812" w14:textId="77777777" w:rsidR="00F70CAF" w:rsidRPr="0068240B" w:rsidRDefault="00FF25C9" w:rsidP="00FF25C9">
            <w:pPr>
              <w:rPr>
                <w:rFonts w:ascii="Cambria" w:hAnsi="Cambria" w:cs="Arial"/>
                <w:b/>
              </w:rPr>
            </w:pPr>
            <w:r w:rsidRPr="0068240B">
              <w:rPr>
                <w:rFonts w:ascii="Cambria" w:hAnsi="Cambria" w:cs="Arial"/>
                <w:b/>
              </w:rPr>
              <w:t>ΑΝΑΘΕΤΟΥΣΑ ΑΡΧΗ</w:t>
            </w:r>
          </w:p>
        </w:tc>
        <w:tc>
          <w:tcPr>
            <w:tcW w:w="5140" w:type="dxa"/>
            <w:shd w:val="clear" w:color="auto" w:fill="auto"/>
          </w:tcPr>
          <w:p w14:paraId="3517C93F" w14:textId="77777777" w:rsidR="00F70CAF" w:rsidRPr="00A175EA" w:rsidRDefault="00683E38" w:rsidP="00391EE0">
            <w:pPr>
              <w:spacing w:line="276" w:lineRule="auto"/>
              <w:jc w:val="center"/>
              <w:rPr>
                <w:rFonts w:ascii="Cambria" w:hAnsi="Cambria" w:cs="Arial"/>
              </w:rPr>
            </w:pPr>
            <w:r w:rsidRPr="00A175EA">
              <w:rPr>
                <w:rFonts w:ascii="Cambria" w:hAnsi="Cambria" w:cs="Arial"/>
              </w:rPr>
              <w:t>ΕΝΙΑΙΟ ΤΑΜΕΙΟ ΕΠΙΚΟΥΡΙΚΗΣ ΑΣΦΑΛΙΣΗΣ ΚΑΙ ΕΦΑΠΑΞ ΠΑΡΟΧΩΝ</w:t>
            </w:r>
            <w:r w:rsidR="007D44CA">
              <w:rPr>
                <w:rFonts w:ascii="Cambria" w:hAnsi="Cambria" w:cs="Arial"/>
              </w:rPr>
              <w:t xml:space="preserve"> (Ε.Τ.Ε.Α.Ε.Π.)</w:t>
            </w:r>
          </w:p>
        </w:tc>
      </w:tr>
      <w:tr w:rsidR="00F70CAF" w:rsidRPr="00A175EA" w14:paraId="63D23AEA" w14:textId="77777777" w:rsidTr="001E5189">
        <w:trPr>
          <w:jc w:val="center"/>
        </w:trPr>
        <w:tc>
          <w:tcPr>
            <w:tcW w:w="5140" w:type="dxa"/>
            <w:shd w:val="clear" w:color="auto" w:fill="auto"/>
          </w:tcPr>
          <w:p w14:paraId="74304831" w14:textId="77777777" w:rsidR="00F70CAF" w:rsidRPr="0068240B" w:rsidRDefault="00FF25C9" w:rsidP="00300176">
            <w:pPr>
              <w:jc w:val="left"/>
              <w:rPr>
                <w:rFonts w:ascii="Cambria" w:hAnsi="Cambria" w:cs="Arial"/>
                <w:b/>
              </w:rPr>
            </w:pPr>
            <w:r w:rsidRPr="0068240B">
              <w:rPr>
                <w:rFonts w:ascii="Cambria" w:hAnsi="Cambria" w:cs="Arial"/>
                <w:b/>
              </w:rPr>
              <w:t xml:space="preserve">ΕΙΔΟΣ </w:t>
            </w:r>
            <w:r w:rsidR="00300176">
              <w:rPr>
                <w:rFonts w:ascii="Cambria" w:hAnsi="Cambria" w:cs="Arial"/>
                <w:b/>
              </w:rPr>
              <w:t>ΔΙΑΔΙΚΑΣΙΑΣ</w:t>
            </w:r>
          </w:p>
        </w:tc>
        <w:tc>
          <w:tcPr>
            <w:tcW w:w="5140" w:type="dxa"/>
            <w:shd w:val="clear" w:color="auto" w:fill="auto"/>
          </w:tcPr>
          <w:p w14:paraId="7B4E7A4E" w14:textId="77777777" w:rsidR="002E02E6" w:rsidRDefault="00683E38" w:rsidP="00391EE0">
            <w:pPr>
              <w:spacing w:line="276" w:lineRule="auto"/>
              <w:jc w:val="center"/>
              <w:rPr>
                <w:rFonts w:ascii="Cambria" w:hAnsi="Cambria" w:cs="Arial"/>
              </w:rPr>
            </w:pPr>
            <w:r w:rsidRPr="00A175EA">
              <w:rPr>
                <w:rFonts w:ascii="Cambria" w:hAnsi="Cambria" w:cs="Arial"/>
              </w:rPr>
              <w:t>ΣΥΝΟΠΤΙΚΟΣ</w:t>
            </w:r>
            <w:r w:rsidR="00300176">
              <w:rPr>
                <w:rFonts w:ascii="Cambria" w:hAnsi="Cambria" w:cs="Arial"/>
              </w:rPr>
              <w:t>ΔΙΑΓΩΝΙΣΜ</w:t>
            </w:r>
            <w:r w:rsidR="007D44CA">
              <w:rPr>
                <w:rFonts w:ascii="Cambria" w:hAnsi="Cambria" w:cs="Arial"/>
              </w:rPr>
              <w:t>Ο</w:t>
            </w:r>
            <w:r w:rsidR="00300176">
              <w:rPr>
                <w:rFonts w:ascii="Cambria" w:hAnsi="Cambria" w:cs="Arial"/>
              </w:rPr>
              <w:t xml:space="preserve">Σ </w:t>
            </w:r>
          </w:p>
          <w:p w14:paraId="0CB701F1" w14:textId="77777777" w:rsidR="00F70CAF" w:rsidRPr="00A175EA" w:rsidRDefault="00300176" w:rsidP="00391EE0">
            <w:pPr>
              <w:spacing w:line="276" w:lineRule="auto"/>
              <w:jc w:val="center"/>
              <w:rPr>
                <w:rFonts w:ascii="Cambria" w:hAnsi="Cambria" w:cs="Arial"/>
              </w:rPr>
            </w:pPr>
            <w:r>
              <w:rPr>
                <w:rFonts w:ascii="Cambria" w:hAnsi="Cambria" w:cs="Arial"/>
              </w:rPr>
              <w:t>ΤΟΥ ΑΡΘΡΟΥ 117 ΤΟΥ Ν. 4412/2016</w:t>
            </w:r>
          </w:p>
        </w:tc>
      </w:tr>
      <w:tr w:rsidR="00F70CAF" w:rsidRPr="00A175EA" w14:paraId="0FE166E2" w14:textId="77777777" w:rsidTr="001E5189">
        <w:trPr>
          <w:jc w:val="center"/>
        </w:trPr>
        <w:tc>
          <w:tcPr>
            <w:tcW w:w="5140" w:type="dxa"/>
            <w:shd w:val="clear" w:color="auto" w:fill="auto"/>
          </w:tcPr>
          <w:p w14:paraId="132AFDF9" w14:textId="77777777" w:rsidR="00F70CAF" w:rsidRPr="0068240B" w:rsidRDefault="00FF25C9" w:rsidP="001E5189">
            <w:pPr>
              <w:jc w:val="left"/>
              <w:rPr>
                <w:rFonts w:ascii="Cambria" w:hAnsi="Cambria" w:cs="Arial"/>
                <w:b/>
              </w:rPr>
            </w:pPr>
            <w:r w:rsidRPr="0068240B">
              <w:rPr>
                <w:rFonts w:ascii="Cambria" w:hAnsi="Cambria" w:cs="Arial"/>
                <w:b/>
              </w:rPr>
              <w:t xml:space="preserve">ΚΡΙΤΗΡΙΟ ΚΑΤΑΚΥΡΩΣΗΣ </w:t>
            </w:r>
          </w:p>
        </w:tc>
        <w:tc>
          <w:tcPr>
            <w:tcW w:w="5140" w:type="dxa"/>
            <w:shd w:val="clear" w:color="auto" w:fill="auto"/>
          </w:tcPr>
          <w:p w14:paraId="735E0090" w14:textId="77777777" w:rsidR="00250DF9" w:rsidRPr="00A175EA" w:rsidRDefault="00683E38" w:rsidP="00391EE0">
            <w:pPr>
              <w:spacing w:line="276" w:lineRule="auto"/>
              <w:jc w:val="center"/>
              <w:rPr>
                <w:rFonts w:ascii="Cambria" w:hAnsi="Cambria" w:cs="Arial"/>
              </w:rPr>
            </w:pPr>
            <w:r w:rsidRPr="00A175EA">
              <w:rPr>
                <w:rFonts w:ascii="Cambria" w:hAnsi="Cambria" w:cs="Arial"/>
              </w:rPr>
              <w:t xml:space="preserve"> Η ΠΛΕΟΝ ΣΥΜΦΕΡΟΥΣΑ ΑΠΟ ΟΙΚΟΝΟΜΙΚΗ ΑΠΟΨΗ ΠΡΟΣΦΟΡΑ ΑΠΟΚΛΕΙΣΤΙΚΑ </w:t>
            </w:r>
          </w:p>
          <w:p w14:paraId="78487C9C" w14:textId="77777777" w:rsidR="00683E38" w:rsidRPr="00A175EA" w:rsidRDefault="00300176" w:rsidP="00391EE0">
            <w:pPr>
              <w:spacing w:line="276" w:lineRule="auto"/>
              <w:jc w:val="center"/>
              <w:rPr>
                <w:rFonts w:ascii="Cambria" w:hAnsi="Cambria" w:cs="Arial"/>
              </w:rPr>
            </w:pPr>
            <w:r>
              <w:rPr>
                <w:rFonts w:ascii="Cambria" w:hAnsi="Cambria" w:cs="Arial"/>
              </w:rPr>
              <w:t>ΜΕ ΒΑΣΗ ΤΗΝ ΤΙΜΗ</w:t>
            </w:r>
          </w:p>
        </w:tc>
      </w:tr>
      <w:tr w:rsidR="00F70CAF" w:rsidRPr="00385607" w14:paraId="63EE2F3B" w14:textId="77777777" w:rsidTr="001E5189">
        <w:trPr>
          <w:jc w:val="center"/>
        </w:trPr>
        <w:tc>
          <w:tcPr>
            <w:tcW w:w="5140" w:type="dxa"/>
            <w:shd w:val="clear" w:color="auto" w:fill="auto"/>
            <w:vAlign w:val="center"/>
          </w:tcPr>
          <w:p w14:paraId="5534A978" w14:textId="77777777" w:rsidR="00F70CAF" w:rsidRPr="00A57E9D" w:rsidRDefault="00FF25C9" w:rsidP="001E5189">
            <w:pPr>
              <w:spacing w:line="276" w:lineRule="auto"/>
              <w:jc w:val="left"/>
              <w:rPr>
                <w:rFonts w:ascii="Cambria" w:hAnsi="Cambria" w:cs="Arial"/>
                <w:b/>
              </w:rPr>
            </w:pPr>
            <w:r w:rsidRPr="00A57E9D">
              <w:rPr>
                <w:rFonts w:ascii="Cambria" w:hAnsi="Cambria" w:cs="Arial"/>
                <w:b/>
              </w:rPr>
              <w:t>ΚΑΤΑΛΗΚΤΙΚΗ ΗΜΕΡ</w:t>
            </w:r>
            <w:r w:rsidR="00603A9E" w:rsidRPr="00A57E9D">
              <w:rPr>
                <w:rFonts w:ascii="Cambria" w:hAnsi="Cambria" w:cs="Arial"/>
                <w:b/>
              </w:rPr>
              <w:t>Α ΚΑΙ ΩΡΑ</w:t>
            </w:r>
            <w:r w:rsidRPr="00A57E9D">
              <w:rPr>
                <w:rFonts w:ascii="Cambria" w:hAnsi="Cambria" w:cs="Arial"/>
                <w:b/>
              </w:rPr>
              <w:t xml:space="preserve">               ΚΑΤΑΘΕΣΗΣ ΠΡΟΣΦΟΡΩΝ</w:t>
            </w:r>
          </w:p>
        </w:tc>
        <w:tc>
          <w:tcPr>
            <w:tcW w:w="5140" w:type="dxa"/>
            <w:shd w:val="clear" w:color="auto" w:fill="auto"/>
          </w:tcPr>
          <w:p w14:paraId="6056315D" w14:textId="77777777" w:rsidR="00F70CAF" w:rsidRPr="00A57E9D" w:rsidRDefault="00683E38" w:rsidP="00391EE0">
            <w:pPr>
              <w:spacing w:line="276" w:lineRule="auto"/>
              <w:jc w:val="left"/>
              <w:rPr>
                <w:rFonts w:ascii="Cambria" w:hAnsi="Cambria" w:cs="Arial"/>
              </w:rPr>
            </w:pPr>
            <w:r w:rsidRPr="00A57E9D">
              <w:rPr>
                <w:rFonts w:ascii="Cambria" w:hAnsi="Cambria" w:cs="Arial"/>
              </w:rPr>
              <w:t>Ημερομηνία :</w:t>
            </w:r>
            <w:r w:rsidR="009458DB">
              <w:rPr>
                <w:rFonts w:ascii="Cambria" w:hAnsi="Cambria" w:cs="Arial"/>
                <w:b/>
                <w:lang w:val="en-US"/>
              </w:rPr>
              <w:t>20</w:t>
            </w:r>
            <w:r w:rsidR="00C14B08" w:rsidRPr="00A57E9D">
              <w:rPr>
                <w:rFonts w:ascii="Cambria" w:hAnsi="Cambria" w:cs="Arial"/>
                <w:b/>
              </w:rPr>
              <w:t>/9</w:t>
            </w:r>
            <w:r w:rsidR="00385607" w:rsidRPr="00A57E9D">
              <w:rPr>
                <w:rFonts w:ascii="Cambria" w:hAnsi="Cambria" w:cs="Arial"/>
                <w:b/>
              </w:rPr>
              <w:t>/2018</w:t>
            </w:r>
          </w:p>
          <w:p w14:paraId="65B0B5A4" w14:textId="77777777" w:rsidR="00683E38" w:rsidRPr="00A57E9D" w:rsidRDefault="00683E38" w:rsidP="00391EE0">
            <w:pPr>
              <w:spacing w:line="276" w:lineRule="auto"/>
              <w:jc w:val="left"/>
              <w:rPr>
                <w:rFonts w:ascii="Cambria" w:hAnsi="Cambria" w:cs="Arial"/>
              </w:rPr>
            </w:pPr>
            <w:r w:rsidRPr="00A57E9D">
              <w:rPr>
                <w:rFonts w:ascii="Cambria" w:hAnsi="Cambria" w:cs="Arial"/>
              </w:rPr>
              <w:t>Ημέρα :</w:t>
            </w:r>
            <w:r w:rsidR="009F0696" w:rsidRPr="00A57E9D">
              <w:rPr>
                <w:rFonts w:ascii="Cambria" w:hAnsi="Cambria" w:cs="Arial"/>
                <w:lang w:val="en-US"/>
              </w:rPr>
              <w:t xml:space="preserve"> </w:t>
            </w:r>
            <w:r w:rsidR="009458DB">
              <w:rPr>
                <w:rFonts w:ascii="Cambria" w:hAnsi="Cambria" w:cs="Arial"/>
                <w:b/>
              </w:rPr>
              <w:t>Πέμπτη</w:t>
            </w:r>
          </w:p>
          <w:p w14:paraId="47355441" w14:textId="77777777" w:rsidR="00683E38" w:rsidRPr="00A57E9D" w:rsidRDefault="00683E38" w:rsidP="00391EE0">
            <w:pPr>
              <w:spacing w:line="276" w:lineRule="auto"/>
              <w:jc w:val="left"/>
              <w:rPr>
                <w:rFonts w:ascii="Cambria" w:hAnsi="Cambria" w:cs="Arial"/>
              </w:rPr>
            </w:pPr>
            <w:r w:rsidRPr="00A57E9D">
              <w:rPr>
                <w:rFonts w:ascii="Cambria" w:hAnsi="Cambria" w:cs="Arial"/>
              </w:rPr>
              <w:t>Ώρα :</w:t>
            </w:r>
            <w:r w:rsidR="00C14B08" w:rsidRPr="00A57E9D">
              <w:rPr>
                <w:rFonts w:ascii="Cambria" w:hAnsi="Cambria" w:cs="Arial"/>
                <w:b/>
              </w:rPr>
              <w:t xml:space="preserve"> 09:00</w:t>
            </w:r>
          </w:p>
        </w:tc>
      </w:tr>
      <w:tr w:rsidR="00611D78" w:rsidRPr="002676EA" w14:paraId="03418EB3" w14:textId="77777777" w:rsidTr="001E5189">
        <w:trPr>
          <w:jc w:val="center"/>
        </w:trPr>
        <w:tc>
          <w:tcPr>
            <w:tcW w:w="5140" w:type="dxa"/>
            <w:shd w:val="clear" w:color="auto" w:fill="auto"/>
            <w:vAlign w:val="center"/>
          </w:tcPr>
          <w:p w14:paraId="4396E0AC" w14:textId="77777777" w:rsidR="00611D78" w:rsidRPr="00A57E9D" w:rsidRDefault="00611D78" w:rsidP="001E5189">
            <w:pPr>
              <w:jc w:val="left"/>
              <w:rPr>
                <w:rFonts w:ascii="Cambria" w:hAnsi="Cambria" w:cs="Arial"/>
                <w:b/>
              </w:rPr>
            </w:pPr>
            <w:r w:rsidRPr="00A57E9D">
              <w:rPr>
                <w:rFonts w:ascii="Cambria" w:hAnsi="Cambria" w:cs="Arial"/>
                <w:b/>
              </w:rPr>
              <w:t>ΗΜΕΡΟΜΗΝΙΑ ΔΙΕΝΕΡΓΕΙΑΣ ΔΙ</w:t>
            </w:r>
            <w:r w:rsidRPr="00A57E9D">
              <w:rPr>
                <w:rFonts w:ascii="Cambria" w:hAnsi="Cambria" w:cs="Arial"/>
                <w:b/>
                <w:lang w:val="en-US"/>
              </w:rPr>
              <w:t>A</w:t>
            </w:r>
            <w:r w:rsidRPr="00A57E9D">
              <w:rPr>
                <w:rFonts w:ascii="Cambria" w:hAnsi="Cambria" w:cs="Arial"/>
                <w:b/>
              </w:rPr>
              <w:t>ΓΩΝΙΣΜΟΥ</w:t>
            </w:r>
          </w:p>
        </w:tc>
        <w:tc>
          <w:tcPr>
            <w:tcW w:w="5140" w:type="dxa"/>
            <w:shd w:val="clear" w:color="auto" w:fill="auto"/>
          </w:tcPr>
          <w:p w14:paraId="0E35F217" w14:textId="77777777" w:rsidR="00250DF9" w:rsidRPr="00A57E9D" w:rsidRDefault="00250DF9" w:rsidP="00391EE0">
            <w:pPr>
              <w:spacing w:line="276" w:lineRule="auto"/>
              <w:jc w:val="left"/>
              <w:rPr>
                <w:rFonts w:ascii="Cambria" w:hAnsi="Cambria" w:cs="Arial"/>
              </w:rPr>
            </w:pPr>
            <w:r w:rsidRPr="00A57E9D">
              <w:rPr>
                <w:rFonts w:ascii="Cambria" w:hAnsi="Cambria" w:cs="Arial"/>
              </w:rPr>
              <w:t xml:space="preserve">Ημερομηνία : </w:t>
            </w:r>
            <w:r w:rsidR="009458DB">
              <w:rPr>
                <w:rFonts w:ascii="Cambria" w:hAnsi="Cambria" w:cs="Arial"/>
                <w:b/>
              </w:rPr>
              <w:t>20</w:t>
            </w:r>
            <w:r w:rsidR="00C14B08" w:rsidRPr="00A57E9D">
              <w:rPr>
                <w:rFonts w:ascii="Cambria" w:hAnsi="Cambria" w:cs="Arial"/>
                <w:b/>
              </w:rPr>
              <w:t>/9</w:t>
            </w:r>
            <w:r w:rsidR="00385607" w:rsidRPr="00A57E9D">
              <w:rPr>
                <w:rFonts w:ascii="Cambria" w:hAnsi="Cambria" w:cs="Arial"/>
                <w:b/>
              </w:rPr>
              <w:t>/2018</w:t>
            </w:r>
          </w:p>
          <w:p w14:paraId="46951A65" w14:textId="77777777" w:rsidR="00250DF9" w:rsidRPr="00A57E9D" w:rsidRDefault="00250DF9" w:rsidP="00391EE0">
            <w:pPr>
              <w:spacing w:line="276" w:lineRule="auto"/>
              <w:jc w:val="left"/>
              <w:rPr>
                <w:rFonts w:ascii="Cambria" w:hAnsi="Cambria" w:cs="Arial"/>
              </w:rPr>
            </w:pPr>
            <w:r w:rsidRPr="00A57E9D">
              <w:rPr>
                <w:rFonts w:ascii="Cambria" w:hAnsi="Cambria" w:cs="Arial"/>
              </w:rPr>
              <w:t xml:space="preserve">Ημέρα : </w:t>
            </w:r>
            <w:r w:rsidR="009458DB" w:rsidRPr="009458DB">
              <w:rPr>
                <w:rFonts w:ascii="Cambria" w:hAnsi="Cambria" w:cs="Arial"/>
                <w:b/>
              </w:rPr>
              <w:t>Πέμπτη</w:t>
            </w:r>
          </w:p>
          <w:p w14:paraId="61227DD0" w14:textId="77777777" w:rsidR="00611D78" w:rsidRPr="00A57E9D" w:rsidRDefault="00250DF9" w:rsidP="00391EE0">
            <w:pPr>
              <w:spacing w:line="276" w:lineRule="auto"/>
              <w:jc w:val="left"/>
              <w:rPr>
                <w:rFonts w:ascii="Cambria" w:hAnsi="Cambria" w:cs="Arial"/>
              </w:rPr>
            </w:pPr>
            <w:r w:rsidRPr="00A57E9D">
              <w:rPr>
                <w:rFonts w:ascii="Cambria" w:hAnsi="Cambria" w:cs="Arial"/>
              </w:rPr>
              <w:t xml:space="preserve">Ώρα : </w:t>
            </w:r>
            <w:r w:rsidR="00C14B08" w:rsidRPr="00A57E9D">
              <w:rPr>
                <w:rFonts w:ascii="Cambria" w:hAnsi="Cambria" w:cs="Arial"/>
                <w:b/>
              </w:rPr>
              <w:t>09:30</w:t>
            </w:r>
          </w:p>
        </w:tc>
      </w:tr>
      <w:tr w:rsidR="00611D78" w:rsidRPr="002676EA" w14:paraId="70C7961B" w14:textId="77777777" w:rsidTr="00CD04D4">
        <w:trPr>
          <w:jc w:val="center"/>
        </w:trPr>
        <w:tc>
          <w:tcPr>
            <w:tcW w:w="5140" w:type="dxa"/>
            <w:shd w:val="clear" w:color="auto" w:fill="auto"/>
          </w:tcPr>
          <w:p w14:paraId="050C1F5B" w14:textId="77777777" w:rsidR="00611D78" w:rsidRPr="002676EA" w:rsidRDefault="00611D78" w:rsidP="001E5189">
            <w:pPr>
              <w:jc w:val="left"/>
              <w:rPr>
                <w:rFonts w:ascii="Cambria" w:hAnsi="Cambria" w:cs="Arial"/>
                <w:b/>
              </w:rPr>
            </w:pPr>
            <w:r w:rsidRPr="002676EA">
              <w:rPr>
                <w:rFonts w:ascii="Cambria" w:hAnsi="Cambria" w:cs="Arial"/>
                <w:b/>
              </w:rPr>
              <w:t>ΤΟΠΟΣ ΔΙΕΝΕΡΓΕΙΑΣ</w:t>
            </w:r>
          </w:p>
        </w:tc>
        <w:tc>
          <w:tcPr>
            <w:tcW w:w="5140" w:type="dxa"/>
            <w:shd w:val="clear" w:color="auto" w:fill="auto"/>
            <w:vAlign w:val="center"/>
          </w:tcPr>
          <w:p w14:paraId="3D1B8DA0" w14:textId="77777777" w:rsidR="00250DF9" w:rsidRPr="002676EA" w:rsidRDefault="00250DF9" w:rsidP="00391EE0">
            <w:pPr>
              <w:spacing w:line="276" w:lineRule="auto"/>
              <w:jc w:val="center"/>
              <w:rPr>
                <w:rFonts w:ascii="Cambria" w:hAnsi="Cambria" w:cs="Arial"/>
              </w:rPr>
            </w:pPr>
            <w:r w:rsidRPr="002676EA">
              <w:rPr>
                <w:rFonts w:ascii="Cambria" w:hAnsi="Cambria" w:cs="Arial"/>
              </w:rPr>
              <w:t>ΦΙΛΕΛΛΗΝΩΝ 13-15, ΑΘΗΝΑ,</w:t>
            </w:r>
          </w:p>
          <w:p w14:paraId="6514F9FF" w14:textId="77777777" w:rsidR="00611D78" w:rsidRPr="002676EA" w:rsidRDefault="00250DF9" w:rsidP="00391EE0">
            <w:pPr>
              <w:spacing w:line="276" w:lineRule="auto"/>
              <w:jc w:val="center"/>
              <w:rPr>
                <w:rFonts w:ascii="Cambria" w:hAnsi="Cambria" w:cs="Arial"/>
              </w:rPr>
            </w:pPr>
            <w:r w:rsidRPr="002676EA">
              <w:rPr>
                <w:rFonts w:ascii="Cambria" w:hAnsi="Cambria" w:cs="Arial"/>
              </w:rPr>
              <w:t>1</w:t>
            </w:r>
            <w:r w:rsidRPr="002676EA">
              <w:rPr>
                <w:rFonts w:ascii="Cambria" w:hAnsi="Cambria" w:cs="Arial"/>
                <w:vertAlign w:val="superscript"/>
              </w:rPr>
              <w:t>ος</w:t>
            </w:r>
            <w:r w:rsidR="00484A65" w:rsidRPr="002676EA">
              <w:rPr>
                <w:rFonts w:ascii="Cambria" w:hAnsi="Cambria" w:cs="Arial"/>
              </w:rPr>
              <w:t xml:space="preserve"> ΟΡΟΦΟΣ</w:t>
            </w:r>
          </w:p>
        </w:tc>
      </w:tr>
      <w:tr w:rsidR="00611D78" w:rsidRPr="00A175EA" w14:paraId="0215B400" w14:textId="77777777" w:rsidTr="00CD04D4">
        <w:trPr>
          <w:jc w:val="center"/>
        </w:trPr>
        <w:tc>
          <w:tcPr>
            <w:tcW w:w="5140" w:type="dxa"/>
            <w:shd w:val="clear" w:color="auto" w:fill="auto"/>
          </w:tcPr>
          <w:p w14:paraId="33D68E48" w14:textId="77777777" w:rsidR="00611D78" w:rsidRPr="00336046" w:rsidRDefault="00611D78" w:rsidP="001E5189">
            <w:pPr>
              <w:jc w:val="left"/>
              <w:rPr>
                <w:rFonts w:ascii="Cambria" w:hAnsi="Cambria" w:cs="Arial"/>
                <w:b/>
                <w:lang w:val="en-US"/>
              </w:rPr>
            </w:pPr>
            <w:r w:rsidRPr="00336046">
              <w:rPr>
                <w:rFonts w:ascii="Cambria" w:hAnsi="Cambria" w:cs="Arial"/>
                <w:b/>
              </w:rPr>
              <w:t xml:space="preserve">ΚΩΔΙΚΟΣ </w:t>
            </w:r>
            <w:r w:rsidRPr="00336046">
              <w:rPr>
                <w:rFonts w:ascii="Cambria" w:hAnsi="Cambria" w:cs="Arial"/>
                <w:b/>
                <w:lang w:val="en-US"/>
              </w:rPr>
              <w:t>CPV</w:t>
            </w:r>
          </w:p>
        </w:tc>
        <w:tc>
          <w:tcPr>
            <w:tcW w:w="5140" w:type="dxa"/>
            <w:shd w:val="clear" w:color="auto" w:fill="auto"/>
            <w:vAlign w:val="center"/>
          </w:tcPr>
          <w:p w14:paraId="491D3F64" w14:textId="77777777" w:rsidR="00611D78" w:rsidRPr="002E02E6" w:rsidRDefault="009B6735" w:rsidP="00391EE0">
            <w:pPr>
              <w:spacing w:line="276" w:lineRule="auto"/>
              <w:jc w:val="center"/>
              <w:rPr>
                <w:rFonts w:ascii="Cambria" w:hAnsi="Cambria" w:cs="Arial"/>
              </w:rPr>
            </w:pPr>
            <w:r>
              <w:rPr>
                <w:rFonts w:ascii="Cambria" w:hAnsi="Cambria" w:cs="Arial"/>
              </w:rPr>
              <w:t>5070000-2</w:t>
            </w:r>
          </w:p>
        </w:tc>
      </w:tr>
      <w:tr w:rsidR="00611D78" w:rsidRPr="00A175EA" w14:paraId="1822EA74" w14:textId="77777777" w:rsidTr="00CD04D4">
        <w:trPr>
          <w:jc w:val="center"/>
        </w:trPr>
        <w:tc>
          <w:tcPr>
            <w:tcW w:w="5140" w:type="dxa"/>
            <w:shd w:val="clear" w:color="auto" w:fill="auto"/>
          </w:tcPr>
          <w:p w14:paraId="15A72138" w14:textId="77777777" w:rsidR="00611D78" w:rsidRPr="0068240B" w:rsidRDefault="00611D78" w:rsidP="001E5189">
            <w:pPr>
              <w:jc w:val="left"/>
              <w:rPr>
                <w:rFonts w:ascii="Cambria" w:hAnsi="Cambria" w:cs="Arial"/>
                <w:b/>
                <w:lang w:val="en-US"/>
              </w:rPr>
            </w:pPr>
            <w:r w:rsidRPr="0068240B">
              <w:rPr>
                <w:rFonts w:ascii="Cambria" w:hAnsi="Cambria" w:cs="Arial"/>
                <w:b/>
              </w:rPr>
              <w:t xml:space="preserve">ΚΩΔΙΚΟΣ </w:t>
            </w:r>
            <w:r w:rsidRPr="0068240B">
              <w:rPr>
                <w:rFonts w:ascii="Cambria" w:hAnsi="Cambria" w:cs="Arial"/>
                <w:b/>
                <w:lang w:val="en-US"/>
              </w:rPr>
              <w:t>NUTS</w:t>
            </w:r>
          </w:p>
        </w:tc>
        <w:tc>
          <w:tcPr>
            <w:tcW w:w="5140" w:type="dxa"/>
            <w:shd w:val="clear" w:color="auto" w:fill="auto"/>
            <w:vAlign w:val="center"/>
          </w:tcPr>
          <w:p w14:paraId="47B2242F" w14:textId="77777777" w:rsidR="00611D78" w:rsidRPr="00A175EA" w:rsidRDefault="00611D78" w:rsidP="00391EE0">
            <w:pPr>
              <w:spacing w:line="276" w:lineRule="auto"/>
              <w:jc w:val="center"/>
              <w:rPr>
                <w:rFonts w:ascii="Cambria" w:hAnsi="Cambria" w:cs="Arial"/>
                <w:lang w:val="en-US"/>
              </w:rPr>
            </w:pPr>
            <w:r w:rsidRPr="00A175EA">
              <w:rPr>
                <w:rFonts w:ascii="Cambria" w:hAnsi="Cambria" w:cs="Arial"/>
                <w:lang w:val="en-US"/>
              </w:rPr>
              <w:t>EL 303</w:t>
            </w:r>
          </w:p>
        </w:tc>
      </w:tr>
      <w:tr w:rsidR="00611D78" w:rsidRPr="00A175EA" w14:paraId="45A87109" w14:textId="77777777" w:rsidTr="00CD04D4">
        <w:trPr>
          <w:jc w:val="center"/>
        </w:trPr>
        <w:tc>
          <w:tcPr>
            <w:tcW w:w="5140" w:type="dxa"/>
            <w:shd w:val="clear" w:color="auto" w:fill="auto"/>
          </w:tcPr>
          <w:p w14:paraId="0E8933A5" w14:textId="77777777" w:rsidR="00611D78" w:rsidRPr="0068240B" w:rsidRDefault="00611D78" w:rsidP="002E02E6">
            <w:pPr>
              <w:spacing w:line="276" w:lineRule="auto"/>
              <w:jc w:val="left"/>
              <w:rPr>
                <w:rFonts w:ascii="Cambria" w:hAnsi="Cambria" w:cs="Arial"/>
                <w:b/>
              </w:rPr>
            </w:pPr>
            <w:r w:rsidRPr="0068240B">
              <w:rPr>
                <w:rFonts w:ascii="Cambria" w:hAnsi="Cambria" w:cs="Arial"/>
                <w:b/>
              </w:rPr>
              <w:t>ΠΡΟΫΠΟΛΟΓΙΣΘΕΙΣΑ ΔΑΠΑΝΗ ΧΩΡΙΣ Φ.Π.Α.</w:t>
            </w:r>
          </w:p>
        </w:tc>
        <w:tc>
          <w:tcPr>
            <w:tcW w:w="5140" w:type="dxa"/>
            <w:shd w:val="clear" w:color="auto" w:fill="auto"/>
            <w:vAlign w:val="center"/>
          </w:tcPr>
          <w:p w14:paraId="408EE9B4" w14:textId="77777777" w:rsidR="00611D78" w:rsidRPr="00A175EA" w:rsidRDefault="007601EC" w:rsidP="00391EE0">
            <w:pPr>
              <w:spacing w:line="276" w:lineRule="auto"/>
              <w:jc w:val="center"/>
              <w:rPr>
                <w:rFonts w:ascii="Cambria" w:hAnsi="Cambria" w:cs="Arial"/>
              </w:rPr>
            </w:pPr>
            <w:r>
              <w:rPr>
                <w:rFonts w:ascii="Cambria" w:hAnsi="Cambria" w:cs="Arial"/>
              </w:rPr>
              <w:t>6</w:t>
            </w:r>
            <w:r w:rsidR="00385607">
              <w:rPr>
                <w:rFonts w:ascii="Cambria" w:hAnsi="Cambria" w:cs="Arial"/>
              </w:rPr>
              <w:t>0.000,00</w:t>
            </w:r>
            <w:r w:rsidR="001B00D1">
              <w:rPr>
                <w:rFonts w:ascii="Cambria" w:hAnsi="Cambria" w:cs="Arial"/>
              </w:rPr>
              <w:t xml:space="preserve"> </w:t>
            </w:r>
            <w:r w:rsidR="00611D78" w:rsidRPr="00A175EA">
              <w:rPr>
                <w:rFonts w:ascii="Cambria" w:hAnsi="Cambria" w:cs="Arial"/>
              </w:rPr>
              <w:t>€</w:t>
            </w:r>
          </w:p>
        </w:tc>
      </w:tr>
      <w:tr w:rsidR="00611D78" w:rsidRPr="00A175EA" w14:paraId="70689949" w14:textId="77777777" w:rsidTr="001E5189">
        <w:trPr>
          <w:jc w:val="center"/>
        </w:trPr>
        <w:tc>
          <w:tcPr>
            <w:tcW w:w="5140" w:type="dxa"/>
            <w:shd w:val="clear" w:color="auto" w:fill="auto"/>
          </w:tcPr>
          <w:p w14:paraId="6A054D85" w14:textId="77777777" w:rsidR="00611D78" w:rsidRPr="0068240B" w:rsidRDefault="00FA44D6" w:rsidP="001E5189">
            <w:pPr>
              <w:jc w:val="left"/>
              <w:rPr>
                <w:rFonts w:ascii="Cambria" w:hAnsi="Cambria" w:cs="Arial"/>
                <w:b/>
              </w:rPr>
            </w:pPr>
            <w:r w:rsidRPr="0068240B">
              <w:rPr>
                <w:rFonts w:ascii="Cambria" w:hAnsi="Cambria" w:cs="Arial"/>
                <w:b/>
              </w:rPr>
              <w:t>Κ.Α.Ε.</w:t>
            </w:r>
          </w:p>
        </w:tc>
        <w:tc>
          <w:tcPr>
            <w:tcW w:w="5140" w:type="dxa"/>
            <w:shd w:val="clear" w:color="auto" w:fill="auto"/>
          </w:tcPr>
          <w:p w14:paraId="687BCCB1" w14:textId="77777777" w:rsidR="00611D78" w:rsidRPr="007D44CA" w:rsidRDefault="001B00D1" w:rsidP="00391EE0">
            <w:pPr>
              <w:spacing w:line="276" w:lineRule="auto"/>
              <w:jc w:val="center"/>
              <w:rPr>
                <w:rFonts w:ascii="Cambria" w:hAnsi="Cambria" w:cs="Arial"/>
              </w:rPr>
            </w:pPr>
            <w:r w:rsidRPr="001B00D1">
              <w:rPr>
                <w:rFonts w:ascii="Cambria" w:hAnsi="Cambria"/>
                <w:b/>
                <w:lang w:eastAsia="el-GR"/>
              </w:rPr>
              <w:t xml:space="preserve">ΚΑΕ </w:t>
            </w:r>
            <w:r w:rsidR="000D6C51">
              <w:rPr>
                <w:rFonts w:ascii="Cambria" w:hAnsi="Cambria"/>
                <w:b/>
                <w:lang w:eastAsia="el-GR"/>
              </w:rPr>
              <w:t>00.10.</w:t>
            </w:r>
            <w:r w:rsidR="007601EC" w:rsidRPr="007601EC">
              <w:rPr>
                <w:rFonts w:ascii="Cambria" w:hAnsi="Cambria"/>
                <w:b/>
                <w:lang w:eastAsia="el-GR"/>
              </w:rPr>
              <w:t>009725 «</w:t>
            </w:r>
            <w:r w:rsidR="00391EE0">
              <w:rPr>
                <w:rFonts w:ascii="Cambria" w:hAnsi="Cambria"/>
                <w:b/>
                <w:lang w:eastAsia="el-GR"/>
              </w:rPr>
              <w:t>Ε</w:t>
            </w:r>
            <w:r w:rsidR="007601EC" w:rsidRPr="007601EC">
              <w:rPr>
                <w:rFonts w:ascii="Cambria" w:hAnsi="Cambria"/>
                <w:b/>
                <w:lang w:eastAsia="el-GR"/>
              </w:rPr>
              <w:t>πισκευή και συντήρηση κτιρίων που στεγάζουν Δημόσιες Υπηρεσίες»</w:t>
            </w:r>
          </w:p>
        </w:tc>
      </w:tr>
    </w:tbl>
    <w:p w14:paraId="77CD7070" w14:textId="77777777" w:rsidR="00A87E7C" w:rsidRDefault="00A87E7C" w:rsidP="0068240B">
      <w:pPr>
        <w:shd w:val="clear" w:color="auto" w:fill="FFFFFF"/>
        <w:autoSpaceDE w:val="0"/>
        <w:rPr>
          <w:rFonts w:ascii="Cambria" w:hAnsi="Cambria" w:cs="Tahoma"/>
          <w:color w:val="000000"/>
        </w:rPr>
      </w:pPr>
    </w:p>
    <w:p w14:paraId="1F5F80AF" w14:textId="77777777" w:rsidR="00391EE0" w:rsidRDefault="00391EE0" w:rsidP="00A87E7C">
      <w:pPr>
        <w:shd w:val="clear" w:color="auto" w:fill="FFFFFF"/>
        <w:autoSpaceDE w:val="0"/>
        <w:jc w:val="center"/>
        <w:rPr>
          <w:rFonts w:ascii="Cambria" w:hAnsi="Cambria" w:cs="Tahoma"/>
          <w:b/>
          <w:color w:val="000000"/>
          <w:sz w:val="32"/>
          <w:szCs w:val="32"/>
        </w:rPr>
      </w:pPr>
    </w:p>
    <w:p w14:paraId="2DD88720" w14:textId="77777777" w:rsidR="00A87E7C" w:rsidRPr="00A87E7C" w:rsidRDefault="00A87E7C" w:rsidP="00A87E7C">
      <w:pPr>
        <w:shd w:val="clear" w:color="auto" w:fill="FFFFFF"/>
        <w:autoSpaceDE w:val="0"/>
        <w:jc w:val="center"/>
        <w:rPr>
          <w:rFonts w:ascii="Cambria" w:hAnsi="Cambria" w:cs="Tahoma"/>
          <w:b/>
          <w:color w:val="000000"/>
          <w:sz w:val="32"/>
          <w:szCs w:val="32"/>
        </w:rPr>
      </w:pPr>
      <w:r w:rsidRPr="00A87E7C">
        <w:rPr>
          <w:rFonts w:ascii="Cambria" w:hAnsi="Cambria" w:cs="Tahoma"/>
          <w:b/>
          <w:color w:val="000000"/>
          <w:sz w:val="32"/>
          <w:szCs w:val="32"/>
        </w:rPr>
        <w:lastRenderedPageBreak/>
        <w:t>Α Π Ο Φ Α Σ Η</w:t>
      </w:r>
    </w:p>
    <w:p w14:paraId="66C4B063" w14:textId="77777777" w:rsidR="0071148C" w:rsidRPr="00A175EA" w:rsidRDefault="00386019" w:rsidP="0068240B">
      <w:pPr>
        <w:shd w:val="clear" w:color="auto" w:fill="FFFFFF"/>
        <w:autoSpaceDE w:val="0"/>
        <w:rPr>
          <w:rFonts w:ascii="Cambria" w:hAnsi="Cambria" w:cs="Tahoma"/>
          <w:color w:val="000000"/>
        </w:rPr>
      </w:pPr>
      <w:r w:rsidRPr="00A175EA">
        <w:rPr>
          <w:rFonts w:ascii="Cambria" w:hAnsi="Cambria" w:cs="Tahoma"/>
          <w:color w:val="000000"/>
        </w:rPr>
        <w:t>Το Ν.Π.Δ.Δ. με την επωνυμία Ενιαίο Ταμείο Επικουρικής Ασφάλισης</w:t>
      </w:r>
      <w:r w:rsidR="00B2762A" w:rsidRPr="00A175EA">
        <w:rPr>
          <w:rFonts w:ascii="Cambria" w:hAnsi="Cambria" w:cs="Tahoma"/>
          <w:color w:val="000000"/>
        </w:rPr>
        <w:t xml:space="preserve"> και Εφάπαξ Παροχών</w:t>
      </w:r>
      <w:r w:rsidRPr="00A175EA">
        <w:rPr>
          <w:rFonts w:ascii="Cambria" w:hAnsi="Cambria" w:cs="Tahoma"/>
          <w:color w:val="000000"/>
        </w:rPr>
        <w:t xml:space="preserve"> (Ε.Τ.Ε.Α.</w:t>
      </w:r>
      <w:r w:rsidR="00864FBC" w:rsidRPr="00A175EA">
        <w:rPr>
          <w:rFonts w:ascii="Cambria" w:hAnsi="Cambria" w:cs="Tahoma"/>
          <w:color w:val="000000"/>
        </w:rPr>
        <w:t>Ε.Π.</w:t>
      </w:r>
      <w:r w:rsidRPr="00A175EA">
        <w:rPr>
          <w:rFonts w:ascii="Cambria" w:hAnsi="Cambria" w:cs="Tahoma"/>
          <w:color w:val="000000"/>
        </w:rPr>
        <w:t xml:space="preserve">) που εδρεύει στην Αθήνα, επί της οδού Φιλελλήνων 13-15, </w:t>
      </w:r>
      <w:r w:rsidR="00484A65" w:rsidRPr="00A175EA">
        <w:rPr>
          <w:rFonts w:ascii="Cambria" w:hAnsi="Cambria" w:cs="Tahoma"/>
          <w:color w:val="000000"/>
        </w:rPr>
        <w:t>Αθήνα</w:t>
      </w:r>
      <w:r w:rsidRPr="00A175EA">
        <w:rPr>
          <w:rFonts w:ascii="Cambria" w:hAnsi="Cambria" w:cs="Tahoma"/>
          <w:color w:val="000000"/>
        </w:rPr>
        <w:t xml:space="preserve"> και εκπροσωπείται νόμιμα από τον </w:t>
      </w:r>
      <w:proofErr w:type="spellStart"/>
      <w:r w:rsidR="004B6BC7" w:rsidRPr="00391EE0">
        <w:rPr>
          <w:rFonts w:ascii="Cambria" w:hAnsi="Cambria" w:cs="Tahoma"/>
          <w:b/>
          <w:color w:val="000000"/>
        </w:rPr>
        <w:t>κο</w:t>
      </w:r>
      <w:proofErr w:type="spellEnd"/>
      <w:r w:rsidR="004B6BC7" w:rsidRPr="00391EE0">
        <w:rPr>
          <w:rFonts w:ascii="Cambria" w:hAnsi="Cambria" w:cs="Tahoma"/>
          <w:b/>
          <w:color w:val="000000"/>
        </w:rPr>
        <w:t xml:space="preserve">. </w:t>
      </w:r>
      <w:proofErr w:type="spellStart"/>
      <w:r w:rsidR="000D6C51" w:rsidRPr="00391EE0">
        <w:rPr>
          <w:rFonts w:ascii="Cambria" w:hAnsi="Cambria" w:cs="Tahoma"/>
          <w:b/>
          <w:color w:val="000000"/>
        </w:rPr>
        <w:t>Μπρίκη</w:t>
      </w:r>
      <w:proofErr w:type="spellEnd"/>
      <w:r w:rsidR="000D6C51" w:rsidRPr="00391EE0">
        <w:rPr>
          <w:rFonts w:ascii="Cambria" w:hAnsi="Cambria" w:cs="Tahoma"/>
          <w:b/>
          <w:color w:val="000000"/>
        </w:rPr>
        <w:t xml:space="preserve"> Νικόλαο</w:t>
      </w:r>
      <w:r w:rsidRPr="00A175EA">
        <w:rPr>
          <w:rFonts w:ascii="Cambria" w:hAnsi="Cambria" w:cs="Tahoma"/>
          <w:color w:val="000000"/>
        </w:rPr>
        <w:t>, Διοικητή και Πρόεδρο Δ.Σ. του Ε.Τ.Ε.Α.</w:t>
      </w:r>
      <w:r w:rsidR="00864FBC" w:rsidRPr="00A175EA">
        <w:rPr>
          <w:rFonts w:ascii="Cambria" w:hAnsi="Cambria" w:cs="Tahoma"/>
          <w:color w:val="000000"/>
        </w:rPr>
        <w:t>Ε.Π.</w:t>
      </w:r>
    </w:p>
    <w:p w14:paraId="22AFB709" w14:textId="77777777" w:rsidR="00DD3DCD" w:rsidRPr="00A175EA" w:rsidRDefault="00DD3DCD" w:rsidP="0068240B">
      <w:pPr>
        <w:shd w:val="clear" w:color="auto" w:fill="FFFFFF"/>
        <w:autoSpaceDE w:val="0"/>
        <w:rPr>
          <w:rFonts w:ascii="Cambria" w:hAnsi="Cambria" w:cs="Tahoma"/>
          <w:color w:val="000000"/>
        </w:rPr>
      </w:pPr>
    </w:p>
    <w:p w14:paraId="4A0D8B6B" w14:textId="77777777" w:rsidR="00DD3DCD" w:rsidRPr="00A175EA" w:rsidRDefault="00864FBC" w:rsidP="0068240B">
      <w:pPr>
        <w:shd w:val="clear" w:color="auto" w:fill="FFFFFF"/>
        <w:autoSpaceDE w:val="0"/>
        <w:rPr>
          <w:rFonts w:ascii="Cambria" w:hAnsi="Cambria" w:cs="Tahoma"/>
          <w:color w:val="000000"/>
        </w:rPr>
      </w:pPr>
      <w:r w:rsidRPr="00A175EA">
        <w:rPr>
          <w:rFonts w:ascii="Cambria" w:hAnsi="Cambria" w:cs="Tahoma"/>
          <w:color w:val="000000"/>
        </w:rPr>
        <w:t>Έχοντας υπόψη:</w:t>
      </w:r>
    </w:p>
    <w:p w14:paraId="04AA55BA" w14:textId="77777777" w:rsidR="00864FBC" w:rsidRPr="00A175EA" w:rsidRDefault="00864FBC" w:rsidP="0068240B">
      <w:pPr>
        <w:shd w:val="clear" w:color="auto" w:fill="FFFFFF"/>
        <w:autoSpaceDE w:val="0"/>
        <w:rPr>
          <w:rFonts w:ascii="Cambria" w:hAnsi="Cambria" w:cs="Tahoma"/>
          <w:color w:val="000000"/>
        </w:rPr>
      </w:pPr>
      <w:r w:rsidRPr="00A175EA">
        <w:rPr>
          <w:rFonts w:ascii="Cambria" w:hAnsi="Cambria" w:cs="Tahoma"/>
          <w:b/>
          <w:color w:val="000000"/>
        </w:rPr>
        <w:t>Α.</w:t>
      </w:r>
      <w:r w:rsidR="000D6C51">
        <w:rPr>
          <w:rFonts w:ascii="Cambria" w:hAnsi="Cambria" w:cs="Tahoma"/>
          <w:b/>
          <w:color w:val="000000"/>
        </w:rPr>
        <w:t xml:space="preserve"> </w:t>
      </w:r>
      <w:r w:rsidR="00893763">
        <w:rPr>
          <w:rFonts w:ascii="Cambria" w:hAnsi="Cambria" w:cs="Tahoma"/>
          <w:color w:val="000000"/>
        </w:rPr>
        <w:t>Την κείμενη νομοθεσία και τις κατ’ εξουσιοδότηση αυτής εκδοθείσες κανονιστικές πράξεις, όπως ισχύουν και ιδίως</w:t>
      </w:r>
      <w:r w:rsidRPr="00A175EA">
        <w:rPr>
          <w:rFonts w:ascii="Cambria" w:hAnsi="Cambria" w:cs="Tahoma"/>
          <w:color w:val="000000"/>
        </w:rPr>
        <w:t xml:space="preserve">: </w:t>
      </w:r>
    </w:p>
    <w:p w14:paraId="15A7697C" w14:textId="77777777" w:rsidR="00192F74" w:rsidRPr="00192F74" w:rsidRDefault="00893763" w:rsidP="009E4DF2">
      <w:pPr>
        <w:numPr>
          <w:ilvl w:val="0"/>
          <w:numId w:val="3"/>
        </w:numPr>
        <w:shd w:val="clear" w:color="auto" w:fill="FFFFFF"/>
        <w:autoSpaceDE w:val="0"/>
        <w:ind w:left="568" w:hanging="284"/>
        <w:rPr>
          <w:rFonts w:ascii="Cambria" w:hAnsi="Cambria" w:cs="Tahoma"/>
          <w:color w:val="000000"/>
        </w:rPr>
      </w:pPr>
      <w:r>
        <w:rPr>
          <w:rFonts w:ascii="Cambria" w:hAnsi="Cambria" w:cs="Tahoma"/>
          <w:color w:val="000000"/>
        </w:rPr>
        <w:t xml:space="preserve">Τον Ν. 4412/2016 (Α’ 147) </w:t>
      </w:r>
      <w:r w:rsidRPr="00A175EA">
        <w:rPr>
          <w:rFonts w:ascii="Cambria" w:hAnsi="Cambria" w:cs="Tahoma"/>
          <w:color w:val="000000"/>
        </w:rPr>
        <w:t>«Δημόσιες Συμβάσεις Έργων, Προμηθειών και Υπηρεσιών (προσαρμογή στις Οδηγίες 2014/24/ΕΕ και 2014/25/ΕΕ)»</w:t>
      </w:r>
    </w:p>
    <w:p w14:paraId="52867444" w14:textId="77777777" w:rsidR="00192F74" w:rsidRPr="00192F74" w:rsidRDefault="00192F74" w:rsidP="009E4DF2">
      <w:pPr>
        <w:numPr>
          <w:ilvl w:val="0"/>
          <w:numId w:val="3"/>
        </w:numPr>
        <w:shd w:val="clear" w:color="auto" w:fill="FFFFFF"/>
        <w:autoSpaceDE w:val="0"/>
        <w:ind w:left="568" w:hanging="284"/>
        <w:rPr>
          <w:rFonts w:ascii="Cambria" w:hAnsi="Cambria" w:cs="Tahoma"/>
          <w:color w:val="000000"/>
        </w:rPr>
      </w:pPr>
      <w:r w:rsidRPr="00192F74">
        <w:rPr>
          <w:rFonts w:ascii="Cambria" w:hAnsi="Cambria" w:cs="Tahoma"/>
          <w:color w:val="000000"/>
        </w:rPr>
        <w:t>Τα άρθρα 74-85 και 90 του  Ν. 4387/2016  (ΦΕΚ 85/Α/2016) «Ενιαίο Σύστημα Κοινωνικής Ασφάλειας - Μεταρρύθμιση ασφαλιστικού - συνταξιοδοτικού συστήματος – Ρυθμίσεις φορολογίας εισοδήματος και τυχερών παιγνίων και άλλες διατάξεις»</w:t>
      </w:r>
    </w:p>
    <w:p w14:paraId="0B2733B7" w14:textId="77777777" w:rsidR="00D24738" w:rsidRPr="00A175EA" w:rsidRDefault="00D24738" w:rsidP="009E4DF2">
      <w:pPr>
        <w:numPr>
          <w:ilvl w:val="0"/>
          <w:numId w:val="3"/>
        </w:numPr>
        <w:shd w:val="clear" w:color="auto" w:fill="FFFFFF"/>
        <w:autoSpaceDE w:val="0"/>
        <w:ind w:left="568" w:hanging="284"/>
        <w:rPr>
          <w:rFonts w:ascii="Cambria" w:hAnsi="Cambria" w:cs="Tahoma"/>
          <w:color w:val="000000"/>
        </w:rPr>
      </w:pPr>
      <w:r>
        <w:rPr>
          <w:rFonts w:ascii="Cambria" w:hAnsi="Cambria" w:cs="Tahoma"/>
          <w:color w:val="000000"/>
        </w:rPr>
        <w:t xml:space="preserve">Τον </w:t>
      </w:r>
      <w:r w:rsidRPr="00A175EA">
        <w:rPr>
          <w:rFonts w:ascii="Cambria" w:hAnsi="Cambria" w:cs="Tahoma"/>
          <w:color w:val="000000"/>
        </w:rPr>
        <w:t>Ν. 4281/201</w:t>
      </w:r>
      <w:r w:rsidR="00EA2DAD">
        <w:rPr>
          <w:rFonts w:ascii="Cambria" w:hAnsi="Cambria" w:cs="Tahoma"/>
          <w:color w:val="000000"/>
        </w:rPr>
        <w:t>4 (Α’ 160</w:t>
      </w:r>
      <w:r w:rsidRPr="00A175EA">
        <w:rPr>
          <w:rFonts w:ascii="Cambria" w:hAnsi="Cambria" w:cs="Tahoma"/>
          <w:color w:val="000000"/>
        </w:rPr>
        <w:t>) «Μέτρα στήριξης και ανάπτυξης της ελληνικής οικονομίας, οργανωτικά θέματα Υπουργείου Οικονομικών και άλλες διατάξεις»</w:t>
      </w:r>
    </w:p>
    <w:p w14:paraId="79F7B33E" w14:textId="77777777" w:rsidR="00893763" w:rsidRDefault="00893763" w:rsidP="009E4DF2">
      <w:pPr>
        <w:numPr>
          <w:ilvl w:val="0"/>
          <w:numId w:val="3"/>
        </w:numPr>
        <w:shd w:val="clear" w:color="auto" w:fill="FFFFFF"/>
        <w:autoSpaceDE w:val="0"/>
        <w:ind w:left="568" w:hanging="284"/>
        <w:rPr>
          <w:rFonts w:ascii="Cambria" w:hAnsi="Cambria" w:cs="Tahoma"/>
          <w:color w:val="000000"/>
        </w:rPr>
      </w:pPr>
      <w:r>
        <w:rPr>
          <w:rFonts w:ascii="Cambria" w:hAnsi="Cambria" w:cs="Tahoma"/>
          <w:color w:val="000000"/>
        </w:rPr>
        <w:t>Τον Ν. 4270/2014 (Α’ 143) «Αρχές δημοσιονομικής διαχείρισης και εποπτεία (ενσωμάτωση της Οδηγίας 2011/85/ΕΕ) – δημόσιο λογιστικό και άλλες διατάξεις»</w:t>
      </w:r>
    </w:p>
    <w:p w14:paraId="2EA44178" w14:textId="77777777" w:rsidR="004E0F59" w:rsidRDefault="004E0F59" w:rsidP="009E4DF2">
      <w:pPr>
        <w:numPr>
          <w:ilvl w:val="0"/>
          <w:numId w:val="3"/>
        </w:numPr>
        <w:shd w:val="clear" w:color="auto" w:fill="FFFFFF"/>
        <w:autoSpaceDE w:val="0"/>
        <w:ind w:left="568" w:hanging="284"/>
        <w:rPr>
          <w:rFonts w:ascii="Cambria" w:hAnsi="Cambria" w:cs="Tahoma"/>
          <w:color w:val="000000"/>
        </w:rPr>
      </w:pPr>
      <w:r>
        <w:rPr>
          <w:rFonts w:ascii="Cambria" w:hAnsi="Cambria" w:cs="Tahoma"/>
          <w:color w:val="000000"/>
        </w:rPr>
        <w:t xml:space="preserve">Τον Ν. 4250/2014 (Α’ 74) «Διοικητικές Απλουστεύσεις – Καταργήσεις, Συγχωνεύσεις Νομικών Προσώπων και Υπηρεσιών του Δημοσίου Τομέα – Τροποποίηση Διατάξεων του </w:t>
      </w:r>
      <w:proofErr w:type="spellStart"/>
      <w:r>
        <w:rPr>
          <w:rFonts w:ascii="Cambria" w:hAnsi="Cambria" w:cs="Tahoma"/>
          <w:color w:val="000000"/>
        </w:rPr>
        <w:t>π.δ.</w:t>
      </w:r>
      <w:proofErr w:type="spellEnd"/>
      <w:r>
        <w:rPr>
          <w:rFonts w:ascii="Cambria" w:hAnsi="Cambria" w:cs="Tahoma"/>
          <w:color w:val="000000"/>
        </w:rPr>
        <w:t xml:space="preserve"> 318/1992 (Α’161) και λοιπές ρυθμίσεις» και ειδικότερα τις διατάξεις του άρθρου 1.</w:t>
      </w:r>
    </w:p>
    <w:p w14:paraId="6E705A74" w14:textId="77777777" w:rsidR="00D24738" w:rsidRPr="00A175EA" w:rsidRDefault="00D24738" w:rsidP="009E4DF2">
      <w:pPr>
        <w:numPr>
          <w:ilvl w:val="0"/>
          <w:numId w:val="3"/>
        </w:numPr>
        <w:shd w:val="clear" w:color="auto" w:fill="FFFFFF"/>
        <w:autoSpaceDE w:val="0"/>
        <w:ind w:left="568" w:hanging="284"/>
        <w:rPr>
          <w:rFonts w:ascii="Cambria" w:hAnsi="Cambria" w:cs="Tahoma"/>
          <w:color w:val="000000"/>
        </w:rPr>
      </w:pPr>
      <w:r>
        <w:rPr>
          <w:rFonts w:ascii="Cambria" w:hAnsi="Cambria" w:cs="Tahoma"/>
          <w:color w:val="000000"/>
        </w:rPr>
        <w:t>Το</w:t>
      </w:r>
      <w:r w:rsidRPr="00A175EA">
        <w:rPr>
          <w:rFonts w:ascii="Cambria" w:hAnsi="Cambria" w:cs="Tahoma"/>
          <w:color w:val="000000"/>
        </w:rPr>
        <w:t xml:space="preserve"> άρθ</w:t>
      </w:r>
      <w:r>
        <w:rPr>
          <w:rFonts w:ascii="Cambria" w:hAnsi="Cambria" w:cs="Tahoma"/>
          <w:color w:val="000000"/>
        </w:rPr>
        <w:t>ρο</w:t>
      </w:r>
      <w:r w:rsidRPr="00A175EA">
        <w:rPr>
          <w:rFonts w:ascii="Cambria" w:hAnsi="Cambria" w:cs="Tahoma"/>
          <w:color w:val="000000"/>
        </w:rPr>
        <w:t xml:space="preserve"> 22 του Ν. 4144/2013 (ΦΕΚ 88/Α/2013) «Αντιμετώπιση της παραβατικότητας στην Κοινωνική Ασφάλιση και στην αγορά εργασίας και λοιπές διατάξεις αρμοδιότητας του Υπουργείου Εργασίας, Κοινωνικής Ασφάλισης και Πρόνοιας» </w:t>
      </w:r>
    </w:p>
    <w:p w14:paraId="674B0761" w14:textId="77777777" w:rsidR="00AD7369" w:rsidRDefault="00AD7369" w:rsidP="009E4DF2">
      <w:pPr>
        <w:numPr>
          <w:ilvl w:val="0"/>
          <w:numId w:val="3"/>
        </w:numPr>
        <w:shd w:val="clear" w:color="auto" w:fill="FFFFFF"/>
        <w:autoSpaceDE w:val="0"/>
        <w:ind w:left="568" w:hanging="284"/>
        <w:rPr>
          <w:rFonts w:ascii="Cambria" w:hAnsi="Cambria" w:cs="Tahoma"/>
          <w:color w:val="000000"/>
        </w:rPr>
      </w:pPr>
      <w:r>
        <w:rPr>
          <w:rFonts w:ascii="Cambria" w:hAnsi="Cambria" w:cs="Tahoma"/>
          <w:color w:val="000000"/>
        </w:rPr>
        <w:t>Το άρθρο 26 του Ν. 4024/2011 (Α’ 226) «Συγκρότηση συλλογικών οργάνων της διοίκησης και ορισμός των μελών τους με κλήρωση»</w:t>
      </w:r>
    </w:p>
    <w:p w14:paraId="4466FC2A" w14:textId="77777777" w:rsidR="00987940" w:rsidRPr="00A175EA" w:rsidRDefault="00987940" w:rsidP="009E4DF2">
      <w:pPr>
        <w:numPr>
          <w:ilvl w:val="0"/>
          <w:numId w:val="3"/>
        </w:numPr>
        <w:shd w:val="clear" w:color="auto" w:fill="FFFFFF"/>
        <w:autoSpaceDE w:val="0"/>
        <w:ind w:left="568" w:hanging="284"/>
        <w:rPr>
          <w:rFonts w:ascii="Cambria" w:hAnsi="Cambria" w:cs="Tahoma"/>
          <w:color w:val="000000"/>
        </w:rPr>
      </w:pPr>
      <w:r>
        <w:rPr>
          <w:rFonts w:ascii="Cambria" w:hAnsi="Cambria" w:cs="Tahoma"/>
          <w:color w:val="000000"/>
        </w:rPr>
        <w:t>Τον</w:t>
      </w:r>
      <w:r w:rsidRPr="00A175EA">
        <w:rPr>
          <w:rFonts w:ascii="Cambria" w:hAnsi="Cambria" w:cs="Tahoma"/>
          <w:color w:val="000000"/>
        </w:rPr>
        <w:t xml:space="preserve"> Ν. 4013/11 (</w:t>
      </w:r>
      <w:r>
        <w:rPr>
          <w:rFonts w:ascii="Cambria" w:hAnsi="Cambria" w:cs="Tahoma"/>
          <w:color w:val="000000"/>
        </w:rPr>
        <w:t>Α’ 204</w:t>
      </w:r>
      <w:r w:rsidRPr="00A175EA">
        <w:rPr>
          <w:rFonts w:ascii="Cambria" w:hAnsi="Cambria" w:cs="Tahoma"/>
          <w:color w:val="000000"/>
        </w:rPr>
        <w:t xml:space="preserve">)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Προπτωχευτική διαδικασία εξυγίανσης και άλλες διατάξεις» </w:t>
      </w:r>
    </w:p>
    <w:p w14:paraId="3DE4AEA0" w14:textId="77777777" w:rsidR="00E64563" w:rsidRDefault="00E64563" w:rsidP="009E4DF2">
      <w:pPr>
        <w:numPr>
          <w:ilvl w:val="0"/>
          <w:numId w:val="3"/>
        </w:numPr>
        <w:shd w:val="clear" w:color="auto" w:fill="FFFFFF"/>
        <w:autoSpaceDE w:val="0"/>
        <w:ind w:left="568" w:hanging="284"/>
        <w:rPr>
          <w:rFonts w:ascii="Cambria" w:hAnsi="Cambria" w:cs="Tahoma"/>
          <w:color w:val="000000"/>
        </w:rPr>
      </w:pPr>
      <w:r>
        <w:rPr>
          <w:rFonts w:ascii="Cambria" w:hAnsi="Cambria" w:cs="Tahoma"/>
          <w:color w:val="000000"/>
        </w:rPr>
        <w:t xml:space="preserve">Τον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w:t>
      </w:r>
      <w:r w:rsidRPr="00E64563">
        <w:rPr>
          <w:rFonts w:ascii="Cambria" w:hAnsi="Cambria" w:cs="Tahoma"/>
          <w:color w:val="000000"/>
        </w:rPr>
        <w:t>“</w:t>
      </w:r>
      <w:r>
        <w:rPr>
          <w:rFonts w:ascii="Cambria" w:hAnsi="Cambria" w:cs="Tahoma"/>
          <w:color w:val="000000"/>
        </w:rPr>
        <w:t>Πρόγραμμα Διαύγεια</w:t>
      </w:r>
      <w:r w:rsidRPr="00E64563">
        <w:rPr>
          <w:rFonts w:ascii="Cambria" w:hAnsi="Cambria" w:cs="Tahoma"/>
          <w:color w:val="000000"/>
        </w:rPr>
        <w:t>”</w:t>
      </w:r>
      <w:r>
        <w:rPr>
          <w:rFonts w:ascii="Cambria" w:hAnsi="Cambria" w:cs="Tahoma"/>
          <w:color w:val="000000"/>
        </w:rPr>
        <w:t xml:space="preserve"> και άλλες διατάξεις»</w:t>
      </w:r>
    </w:p>
    <w:p w14:paraId="090C0206" w14:textId="77777777" w:rsidR="00E64563" w:rsidRDefault="00E64563" w:rsidP="009E4DF2">
      <w:pPr>
        <w:numPr>
          <w:ilvl w:val="0"/>
          <w:numId w:val="3"/>
        </w:numPr>
        <w:shd w:val="clear" w:color="auto" w:fill="FFFFFF"/>
        <w:autoSpaceDE w:val="0"/>
        <w:ind w:left="568" w:hanging="284"/>
        <w:rPr>
          <w:rFonts w:ascii="Cambria" w:hAnsi="Cambria" w:cs="Tahoma"/>
          <w:color w:val="000000"/>
        </w:rPr>
      </w:pPr>
      <w:r>
        <w:rPr>
          <w:rFonts w:ascii="Cambria" w:hAnsi="Cambria" w:cs="Tahoma"/>
          <w:color w:val="000000"/>
        </w:rPr>
        <w:t>Τον Ν. 2859/2000 (Α’ 248) «Κύρωση Κώδικα Φόρου Προστιθέμενης Αξίας»</w:t>
      </w:r>
    </w:p>
    <w:p w14:paraId="2CB6681D" w14:textId="77777777" w:rsidR="00987940" w:rsidRDefault="00987940" w:rsidP="009E4DF2">
      <w:pPr>
        <w:numPr>
          <w:ilvl w:val="0"/>
          <w:numId w:val="3"/>
        </w:numPr>
        <w:shd w:val="clear" w:color="auto" w:fill="FFFFFF"/>
        <w:autoSpaceDE w:val="0"/>
        <w:ind w:left="568" w:hanging="284"/>
        <w:rPr>
          <w:rFonts w:ascii="Cambria" w:hAnsi="Cambria" w:cs="Tahoma"/>
          <w:color w:val="000000"/>
        </w:rPr>
      </w:pPr>
      <w:r>
        <w:rPr>
          <w:rFonts w:ascii="Cambria" w:hAnsi="Cambria" w:cs="Tahoma"/>
          <w:color w:val="000000"/>
        </w:rPr>
        <w:lastRenderedPageBreak/>
        <w:t>Τον Ν. 2690/1999 (Α’ 45) «Κύρωση του Κώδικα Διοικητικής Διαδικασίας και άλλες διατάξεις» και ιδίως των άρθρων 7 και 13 έως 15.</w:t>
      </w:r>
    </w:p>
    <w:p w14:paraId="6CC4E265" w14:textId="77777777" w:rsidR="00372600" w:rsidRDefault="00372600" w:rsidP="009E4DF2">
      <w:pPr>
        <w:numPr>
          <w:ilvl w:val="0"/>
          <w:numId w:val="3"/>
        </w:numPr>
        <w:shd w:val="clear" w:color="auto" w:fill="FFFFFF"/>
        <w:autoSpaceDE w:val="0"/>
        <w:ind w:left="568" w:hanging="284"/>
        <w:rPr>
          <w:rFonts w:ascii="Cambria" w:hAnsi="Cambria" w:cs="Tahoma"/>
          <w:color w:val="000000"/>
        </w:rPr>
      </w:pPr>
      <w:r>
        <w:rPr>
          <w:rFonts w:ascii="Cambria" w:hAnsi="Cambria" w:cs="Tahoma"/>
          <w:color w:val="000000"/>
        </w:rPr>
        <w:t>Το Π.Δ. 80/2016 (Α’ 145) «Ανάληψη υποχρεώσεων από τους Διατάκτες»</w:t>
      </w:r>
    </w:p>
    <w:p w14:paraId="582E2FEE" w14:textId="77777777" w:rsidR="00372600" w:rsidRDefault="00372600" w:rsidP="00235295">
      <w:pPr>
        <w:numPr>
          <w:ilvl w:val="0"/>
          <w:numId w:val="3"/>
        </w:numPr>
        <w:shd w:val="clear" w:color="auto" w:fill="FFFFFF"/>
        <w:autoSpaceDE w:val="0"/>
        <w:ind w:left="568" w:hanging="284"/>
        <w:rPr>
          <w:rFonts w:ascii="Cambria" w:hAnsi="Cambria" w:cs="Tahoma"/>
          <w:color w:val="000000"/>
        </w:rPr>
      </w:pPr>
      <w:r>
        <w:rPr>
          <w:rFonts w:ascii="Cambria" w:hAnsi="Cambria" w:cs="Tahoma"/>
          <w:color w:val="000000"/>
        </w:rPr>
        <w:t>Το Π.Δ. 28/2015 (Α’ 34) «Κωδικοποίηση διατάξεων για την πρόσβαση σε δημόσια έγγραφα και στοιχεία»</w:t>
      </w:r>
    </w:p>
    <w:p w14:paraId="7EF1A562" w14:textId="77777777" w:rsidR="00372600" w:rsidRPr="002676EA" w:rsidRDefault="00372600" w:rsidP="00235295">
      <w:pPr>
        <w:numPr>
          <w:ilvl w:val="0"/>
          <w:numId w:val="3"/>
        </w:numPr>
        <w:shd w:val="clear" w:color="auto" w:fill="FFFFFF"/>
        <w:autoSpaceDE w:val="0"/>
        <w:ind w:left="568" w:hanging="284"/>
        <w:rPr>
          <w:rFonts w:ascii="Cambria" w:hAnsi="Cambria" w:cs="Tahoma"/>
          <w:color w:val="000000"/>
        </w:rPr>
      </w:pPr>
      <w:r w:rsidRPr="002676EA">
        <w:rPr>
          <w:rFonts w:ascii="Cambria" w:hAnsi="Cambria" w:cs="Tahoma"/>
          <w:color w:val="000000"/>
        </w:rPr>
        <w:t xml:space="preserve">Τη με </w:t>
      </w:r>
      <w:proofErr w:type="spellStart"/>
      <w:r w:rsidRPr="002676EA">
        <w:rPr>
          <w:rFonts w:ascii="Cambria" w:hAnsi="Cambria" w:cs="Tahoma"/>
          <w:color w:val="000000"/>
        </w:rPr>
        <w:t>αριθμ</w:t>
      </w:r>
      <w:proofErr w:type="spellEnd"/>
      <w:r w:rsidRPr="002676EA">
        <w:rPr>
          <w:rFonts w:ascii="Cambria" w:hAnsi="Cambria" w:cs="Tahoma"/>
          <w:color w:val="000000"/>
        </w:rPr>
        <w:t xml:space="preserve">. 158/2016 Απόφαση της </w:t>
      </w:r>
      <w:r w:rsidR="007B5511" w:rsidRPr="002676EA">
        <w:rPr>
          <w:rFonts w:ascii="Cambria" w:hAnsi="Cambria" w:cs="Tahoma"/>
          <w:color w:val="000000"/>
        </w:rPr>
        <w:t xml:space="preserve"> ΕΑΑΔΗΣΥ</w:t>
      </w:r>
      <w:r w:rsidRPr="002676EA">
        <w:rPr>
          <w:rFonts w:ascii="Cambria" w:hAnsi="Cambria" w:cs="Tahoma"/>
          <w:color w:val="000000"/>
        </w:rPr>
        <w:t xml:space="preserve"> με θέμα «Έγκριση του “Τυποποιημένου Εντύπου Υπεύθυνης Δήλωσης” (ΤΕΥΔ) του άρθρου 79 παρ. 4 του Ν. 4412/2016 (Α’ 147), για διαδικασίες σύναψης δημόσιας σύμβασης κάτω των ορίων των οδηγιών» (Β’ 3698)</w:t>
      </w:r>
    </w:p>
    <w:p w14:paraId="17629E56" w14:textId="77777777" w:rsidR="0088407A" w:rsidRPr="00235295" w:rsidRDefault="007B5511" w:rsidP="00235295">
      <w:pPr>
        <w:numPr>
          <w:ilvl w:val="0"/>
          <w:numId w:val="3"/>
        </w:numPr>
        <w:shd w:val="clear" w:color="auto" w:fill="FFFFFF"/>
        <w:autoSpaceDE w:val="0"/>
        <w:ind w:left="568" w:hanging="284"/>
        <w:contextualSpacing/>
        <w:rPr>
          <w:rFonts w:asciiTheme="majorHAnsi" w:hAnsiTheme="majorHAnsi" w:cs="Tahoma"/>
          <w:color w:val="000000"/>
        </w:rPr>
      </w:pPr>
      <w:r w:rsidRPr="007D3230">
        <w:rPr>
          <w:rFonts w:ascii="Cambria" w:hAnsi="Cambria" w:cs="Tahoma"/>
          <w:color w:val="000000"/>
        </w:rPr>
        <w:t xml:space="preserve">Τη με </w:t>
      </w:r>
      <w:proofErr w:type="spellStart"/>
      <w:r w:rsidRPr="007D3230">
        <w:rPr>
          <w:rFonts w:ascii="Cambria" w:hAnsi="Cambria" w:cs="Tahoma"/>
          <w:color w:val="000000"/>
        </w:rPr>
        <w:t>αριθμ</w:t>
      </w:r>
      <w:proofErr w:type="spellEnd"/>
      <w:r w:rsidRPr="007D3230">
        <w:rPr>
          <w:rFonts w:ascii="Cambria" w:hAnsi="Cambria" w:cs="Tahoma"/>
          <w:color w:val="000000"/>
        </w:rPr>
        <w:t>. Π1 2380/2012 Κοινή Υπουργική Απ</w:t>
      </w:r>
      <w:r w:rsidR="001A104C" w:rsidRPr="007D3230">
        <w:rPr>
          <w:rFonts w:ascii="Cambria" w:hAnsi="Cambria" w:cs="Tahoma"/>
          <w:color w:val="000000"/>
        </w:rPr>
        <w:t xml:space="preserve">όφαση (Β’ 3400) «Ρύθμιση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w:t>
      </w:r>
      <w:r w:rsidR="001A104C" w:rsidRPr="007D3230">
        <w:rPr>
          <w:rFonts w:asciiTheme="majorHAnsi" w:hAnsiTheme="majorHAnsi" w:cs="Tahoma"/>
          <w:color w:val="000000"/>
        </w:rPr>
        <w:t>Μεταφορών και Δικτύων»</w:t>
      </w:r>
    </w:p>
    <w:p w14:paraId="3D60F4ED" w14:textId="77777777" w:rsidR="00DB5B30" w:rsidRPr="00A175EA" w:rsidRDefault="00DB5B30" w:rsidP="0068240B">
      <w:pPr>
        <w:pStyle w:val="a9"/>
        <w:shd w:val="clear" w:color="auto" w:fill="FFFFFF"/>
        <w:tabs>
          <w:tab w:val="clear" w:pos="737"/>
        </w:tabs>
        <w:autoSpaceDE w:val="0"/>
        <w:spacing w:line="360" w:lineRule="auto"/>
        <w:ind w:left="567" w:hanging="425"/>
        <w:rPr>
          <w:rFonts w:ascii="Cambria" w:hAnsi="Cambria" w:cs="Times New Roman"/>
          <w:sz w:val="24"/>
          <w:szCs w:val="24"/>
        </w:rPr>
      </w:pPr>
      <w:r w:rsidRPr="00A175EA">
        <w:rPr>
          <w:rFonts w:ascii="Cambria" w:hAnsi="Cambria" w:cs="Tahoma"/>
          <w:b/>
          <w:color w:val="000000"/>
          <w:kern w:val="0"/>
          <w:sz w:val="24"/>
          <w:szCs w:val="24"/>
          <w:lang w:eastAsia="ar-SA"/>
        </w:rPr>
        <w:t>Β.</w:t>
      </w:r>
      <w:r w:rsidRPr="00A175EA">
        <w:rPr>
          <w:rFonts w:ascii="Cambria" w:hAnsi="Cambria" w:cs="Tahoma"/>
          <w:b/>
          <w:color w:val="000000"/>
          <w:kern w:val="0"/>
          <w:sz w:val="24"/>
          <w:szCs w:val="24"/>
          <w:lang w:eastAsia="ar-SA"/>
        </w:rPr>
        <w:tab/>
      </w:r>
      <w:r w:rsidRPr="00A175EA">
        <w:rPr>
          <w:rFonts w:ascii="Cambria" w:hAnsi="Cambria" w:cs="Times New Roman"/>
          <w:color w:val="000000"/>
          <w:sz w:val="24"/>
          <w:szCs w:val="24"/>
        </w:rPr>
        <w:t xml:space="preserve">Την </w:t>
      </w:r>
      <w:r w:rsidRPr="00A175EA">
        <w:rPr>
          <w:rFonts w:ascii="Cambria" w:hAnsi="Cambria" w:cs="Times New Roman"/>
          <w:sz w:val="24"/>
          <w:szCs w:val="24"/>
        </w:rPr>
        <w:t>υπ’ αριθ. 35130/739/9-8-10 (ΦΕΚ 1291 τ. Β΄) Απόφαση του Υπουργού των Οικονομικών για αύξηση και ορισμό σε ΕΥΡΩ του χρηματικού ποσού του άρθ.83 παρ.1 του Ν. 2362/1995 για τη σύναψη δημοσίων συμβάσεων που αφορούν προμήθεια προϊόντων, παροχή υπηρεσιών ή εκτέλεση έργων</w:t>
      </w:r>
      <w:r w:rsidR="00855925" w:rsidRPr="00A175EA">
        <w:rPr>
          <w:rFonts w:ascii="Cambria" w:hAnsi="Cambria" w:cs="Times New Roman"/>
          <w:sz w:val="24"/>
          <w:szCs w:val="24"/>
        </w:rPr>
        <w:t>.</w:t>
      </w:r>
    </w:p>
    <w:p w14:paraId="4BA0FDF7" w14:textId="77777777" w:rsidR="00DB5B30" w:rsidRPr="00413445" w:rsidRDefault="00DB5B30" w:rsidP="0068240B">
      <w:pPr>
        <w:pStyle w:val="a9"/>
        <w:shd w:val="clear" w:color="auto" w:fill="FFFFFF"/>
        <w:tabs>
          <w:tab w:val="clear" w:pos="737"/>
        </w:tabs>
        <w:autoSpaceDE w:val="0"/>
        <w:spacing w:line="360" w:lineRule="auto"/>
        <w:ind w:left="567" w:hanging="425"/>
        <w:rPr>
          <w:rFonts w:ascii="Cambria" w:hAnsi="Cambria" w:cs="Times New Roman"/>
          <w:sz w:val="24"/>
          <w:szCs w:val="24"/>
        </w:rPr>
      </w:pPr>
      <w:r w:rsidRPr="00A175EA">
        <w:rPr>
          <w:rFonts w:ascii="Cambria" w:hAnsi="Cambria" w:cs="Tahoma"/>
          <w:b/>
          <w:color w:val="000000"/>
          <w:kern w:val="0"/>
          <w:sz w:val="24"/>
          <w:szCs w:val="24"/>
          <w:lang w:eastAsia="ar-SA"/>
        </w:rPr>
        <w:t>Γ.</w:t>
      </w:r>
      <w:r w:rsidRPr="00A175EA">
        <w:rPr>
          <w:rFonts w:ascii="Cambria" w:hAnsi="Cambria" w:cs="Tahoma"/>
          <w:b/>
          <w:color w:val="000000"/>
          <w:kern w:val="0"/>
          <w:sz w:val="24"/>
          <w:szCs w:val="24"/>
          <w:lang w:eastAsia="ar-SA"/>
        </w:rPr>
        <w:tab/>
      </w:r>
      <w:r w:rsidR="00541918" w:rsidRPr="00A175EA">
        <w:rPr>
          <w:rFonts w:ascii="Cambria" w:hAnsi="Cambria" w:cs="Times New Roman"/>
          <w:color w:val="000000"/>
          <w:sz w:val="24"/>
          <w:szCs w:val="24"/>
        </w:rPr>
        <w:t xml:space="preserve">Την </w:t>
      </w:r>
      <w:r w:rsidR="00541918" w:rsidRPr="00A175EA">
        <w:rPr>
          <w:rFonts w:ascii="Cambria" w:hAnsi="Cambria" w:cs="Times New Roman"/>
          <w:sz w:val="24"/>
          <w:szCs w:val="24"/>
        </w:rPr>
        <w:t>υπ’ αριθ. Φ.80000/55949/14809/30-12-2016 (ΦΕΚ 4288 τ. Β΄) Κ.Υ.Α. «Διάρθρωση των οργανικών μονάδων του Ενιαίου Ταμείου Επικουρικής Ασφάλισης και Εφάπαξ Παροχών (Ε.Τ.Ε.Α.Ε.Π.)(Ν.Π.Δ.Δ.)»</w:t>
      </w:r>
      <w:r w:rsidR="00855925" w:rsidRPr="00A175EA">
        <w:rPr>
          <w:rFonts w:ascii="Cambria" w:hAnsi="Cambria" w:cs="Times New Roman"/>
          <w:sz w:val="24"/>
          <w:szCs w:val="24"/>
        </w:rPr>
        <w:t>.</w:t>
      </w:r>
    </w:p>
    <w:p w14:paraId="7A3BCCB6" w14:textId="77777777" w:rsidR="002C3AD2" w:rsidRPr="00A175EA" w:rsidRDefault="00855925" w:rsidP="0068240B">
      <w:pPr>
        <w:pStyle w:val="a9"/>
        <w:shd w:val="clear" w:color="auto" w:fill="FFFFFF"/>
        <w:tabs>
          <w:tab w:val="clear" w:pos="737"/>
        </w:tabs>
        <w:autoSpaceDE w:val="0"/>
        <w:spacing w:line="360" w:lineRule="auto"/>
        <w:ind w:left="567" w:hanging="425"/>
        <w:rPr>
          <w:rFonts w:ascii="Cambria" w:hAnsi="Cambria" w:cs="Tahoma"/>
          <w:color w:val="000000"/>
          <w:kern w:val="0"/>
          <w:sz w:val="24"/>
          <w:szCs w:val="24"/>
          <w:lang w:eastAsia="ar-SA"/>
        </w:rPr>
      </w:pPr>
      <w:r w:rsidRPr="00A175EA">
        <w:rPr>
          <w:rFonts w:ascii="Cambria" w:hAnsi="Cambria" w:cs="Tahoma"/>
          <w:b/>
          <w:color w:val="000000"/>
          <w:kern w:val="0"/>
          <w:sz w:val="24"/>
          <w:szCs w:val="24"/>
          <w:lang w:eastAsia="ar-SA"/>
        </w:rPr>
        <w:t>Δ.</w:t>
      </w:r>
      <w:r w:rsidRPr="00A175EA">
        <w:rPr>
          <w:rFonts w:ascii="Cambria" w:hAnsi="Cambria" w:cs="Tahoma"/>
          <w:b/>
          <w:color w:val="000000"/>
          <w:kern w:val="0"/>
          <w:sz w:val="24"/>
          <w:szCs w:val="24"/>
          <w:lang w:eastAsia="ar-SA"/>
        </w:rPr>
        <w:tab/>
      </w:r>
      <w:r w:rsidR="00FB766D" w:rsidRPr="00FB766D">
        <w:rPr>
          <w:rFonts w:ascii="Cambria" w:hAnsi="Cambria" w:cs="Tahoma"/>
          <w:color w:val="000000"/>
          <w:kern w:val="0"/>
          <w:sz w:val="24"/>
          <w:szCs w:val="24"/>
          <w:lang w:eastAsia="ar-SA"/>
        </w:rPr>
        <w:t xml:space="preserve">Την υπ’ αριθ. </w:t>
      </w:r>
      <w:proofErr w:type="spellStart"/>
      <w:r w:rsidR="00FB766D" w:rsidRPr="00FB766D">
        <w:rPr>
          <w:rFonts w:ascii="Cambria" w:hAnsi="Cambria" w:cs="Tahoma"/>
          <w:color w:val="000000"/>
          <w:kern w:val="0"/>
          <w:sz w:val="24"/>
          <w:szCs w:val="24"/>
          <w:lang w:eastAsia="ar-SA"/>
        </w:rPr>
        <w:t>πρωτ</w:t>
      </w:r>
      <w:proofErr w:type="spellEnd"/>
      <w:r w:rsidR="00FB766D" w:rsidRPr="00FB766D">
        <w:rPr>
          <w:rFonts w:ascii="Cambria" w:hAnsi="Cambria" w:cs="Tahoma"/>
          <w:color w:val="000000"/>
          <w:kern w:val="0"/>
          <w:sz w:val="24"/>
          <w:szCs w:val="24"/>
          <w:lang w:eastAsia="ar-SA"/>
        </w:rPr>
        <w:t>. 210/02-01-2018 απόφαση του Διοικητή του Ε.Τ.Ε.Α.Ε.Π., περί συγκρότησης συλλογικών οργάνων</w:t>
      </w:r>
    </w:p>
    <w:p w14:paraId="6329561B" w14:textId="77777777" w:rsidR="002C3AD2" w:rsidRPr="00FB766D" w:rsidRDefault="00AE7EFE" w:rsidP="00B174CA">
      <w:pPr>
        <w:pStyle w:val="a9"/>
        <w:shd w:val="clear" w:color="auto" w:fill="FFFFFF"/>
        <w:tabs>
          <w:tab w:val="clear" w:pos="737"/>
        </w:tabs>
        <w:autoSpaceDE w:val="0"/>
        <w:spacing w:line="360" w:lineRule="auto"/>
        <w:ind w:left="567" w:hanging="425"/>
        <w:rPr>
          <w:rFonts w:ascii="Cambria" w:hAnsi="Cambria" w:cs="Tahoma"/>
          <w:b/>
          <w:color w:val="000000"/>
          <w:kern w:val="0"/>
          <w:sz w:val="24"/>
          <w:szCs w:val="24"/>
          <w:lang w:eastAsia="ar-SA"/>
        </w:rPr>
      </w:pPr>
      <w:r w:rsidRPr="008E102D">
        <w:rPr>
          <w:rFonts w:ascii="Cambria" w:hAnsi="Cambria" w:cs="Tahoma"/>
          <w:b/>
          <w:color w:val="000000"/>
          <w:kern w:val="0"/>
          <w:sz w:val="24"/>
          <w:szCs w:val="24"/>
          <w:lang w:eastAsia="ar-SA"/>
        </w:rPr>
        <w:t xml:space="preserve">Ε.  </w:t>
      </w:r>
      <w:r w:rsidR="00D849C3" w:rsidRPr="008E102D">
        <w:rPr>
          <w:rFonts w:ascii="Cambria" w:hAnsi="Cambria" w:cs="Tahoma"/>
          <w:color w:val="000000"/>
          <w:kern w:val="0"/>
          <w:sz w:val="24"/>
          <w:szCs w:val="24"/>
          <w:lang w:eastAsia="ar-SA"/>
        </w:rPr>
        <w:t>Την</w:t>
      </w:r>
      <w:r w:rsidR="00E96783" w:rsidRPr="008E102D">
        <w:rPr>
          <w:rFonts w:ascii="Cambria" w:hAnsi="Cambria" w:cs="Tahoma"/>
          <w:color w:val="000000"/>
          <w:kern w:val="0"/>
          <w:sz w:val="24"/>
          <w:szCs w:val="24"/>
          <w:lang w:eastAsia="ar-SA"/>
        </w:rPr>
        <w:t xml:space="preserve"> </w:t>
      </w:r>
      <w:r w:rsidR="00E96783" w:rsidRPr="00FB766D">
        <w:rPr>
          <w:rFonts w:ascii="Cambria" w:hAnsi="Cambria" w:cs="Tahoma"/>
          <w:color w:val="000000"/>
          <w:kern w:val="0"/>
          <w:sz w:val="24"/>
          <w:szCs w:val="24"/>
          <w:lang w:eastAsia="ar-SA"/>
        </w:rPr>
        <w:t>υπ’</w:t>
      </w:r>
      <w:r w:rsidR="00D849C3" w:rsidRPr="00FB766D">
        <w:rPr>
          <w:rFonts w:ascii="Cambria" w:hAnsi="Cambria" w:cs="Tahoma"/>
          <w:color w:val="000000"/>
          <w:kern w:val="0"/>
          <w:sz w:val="24"/>
          <w:szCs w:val="24"/>
          <w:lang w:eastAsia="ar-SA"/>
        </w:rPr>
        <w:t xml:space="preserve"> </w:t>
      </w:r>
      <w:r w:rsidR="00D849C3" w:rsidRPr="001B662F">
        <w:rPr>
          <w:rFonts w:ascii="Cambria" w:hAnsi="Cambria" w:cs="Tahoma"/>
          <w:color w:val="000000"/>
          <w:kern w:val="0"/>
          <w:sz w:val="24"/>
          <w:szCs w:val="24"/>
          <w:lang w:eastAsia="ar-SA"/>
        </w:rPr>
        <w:t>αριθ.</w:t>
      </w:r>
      <w:r w:rsidR="00FB766D" w:rsidRPr="001B662F">
        <w:rPr>
          <w:rFonts w:ascii="Cambria" w:hAnsi="Cambria" w:cs="Tahoma"/>
          <w:color w:val="000000"/>
          <w:kern w:val="0"/>
          <w:sz w:val="24"/>
          <w:szCs w:val="24"/>
          <w:lang w:eastAsia="ar-SA"/>
        </w:rPr>
        <w:t xml:space="preserve"> </w:t>
      </w:r>
      <w:r w:rsidR="00F204F2" w:rsidRPr="001B662F">
        <w:rPr>
          <w:rFonts w:ascii="Cambria" w:hAnsi="Cambria" w:cs="Tahoma"/>
          <w:color w:val="000000"/>
          <w:kern w:val="0"/>
          <w:sz w:val="24"/>
          <w:szCs w:val="24"/>
          <w:lang w:eastAsia="ar-SA"/>
        </w:rPr>
        <w:t>1304/82/29-8</w:t>
      </w:r>
      <w:r w:rsidR="00FB766D" w:rsidRPr="001B662F">
        <w:rPr>
          <w:rFonts w:ascii="Cambria" w:hAnsi="Cambria" w:cs="Tahoma"/>
          <w:color w:val="000000"/>
          <w:kern w:val="0"/>
          <w:sz w:val="24"/>
          <w:szCs w:val="24"/>
          <w:lang w:eastAsia="ar-SA"/>
        </w:rPr>
        <w:t>-2018</w:t>
      </w:r>
      <w:r w:rsidR="00D849C3" w:rsidRPr="001B662F">
        <w:rPr>
          <w:rFonts w:ascii="Cambria" w:hAnsi="Cambria" w:cs="Tahoma"/>
          <w:color w:val="000000"/>
          <w:kern w:val="0"/>
          <w:sz w:val="24"/>
          <w:szCs w:val="24"/>
          <w:lang w:eastAsia="ar-SA"/>
        </w:rPr>
        <w:t xml:space="preserve"> απόφαση</w:t>
      </w:r>
      <w:r w:rsidR="00D849C3" w:rsidRPr="00FB766D">
        <w:rPr>
          <w:rFonts w:ascii="Cambria" w:hAnsi="Cambria" w:cs="Tahoma"/>
          <w:color w:val="000000"/>
          <w:kern w:val="0"/>
          <w:sz w:val="24"/>
          <w:szCs w:val="24"/>
          <w:lang w:eastAsia="ar-SA"/>
        </w:rPr>
        <w:t xml:space="preserve"> του Διοικητικού Συμβουλ</w:t>
      </w:r>
      <w:r w:rsidR="0054028E" w:rsidRPr="00FB766D">
        <w:rPr>
          <w:rFonts w:ascii="Cambria" w:hAnsi="Cambria" w:cs="Tahoma"/>
          <w:color w:val="000000"/>
          <w:kern w:val="0"/>
          <w:sz w:val="24"/>
          <w:szCs w:val="24"/>
          <w:lang w:eastAsia="ar-SA"/>
        </w:rPr>
        <w:t>ίου</w:t>
      </w:r>
      <w:r w:rsidR="0054028E" w:rsidRPr="008E102D">
        <w:rPr>
          <w:rFonts w:ascii="Cambria" w:hAnsi="Cambria" w:cs="Tahoma"/>
          <w:color w:val="000000"/>
          <w:kern w:val="0"/>
          <w:sz w:val="24"/>
          <w:szCs w:val="24"/>
          <w:lang w:eastAsia="ar-SA"/>
        </w:rPr>
        <w:t xml:space="preserve"> του Ε.Τ.Ε.Α.Ε.Π., </w:t>
      </w:r>
      <w:r w:rsidR="00EA2DAD" w:rsidRPr="008E102D">
        <w:rPr>
          <w:rFonts w:ascii="Cambria" w:hAnsi="Cambria" w:cs="Tahoma"/>
          <w:color w:val="000000"/>
          <w:kern w:val="0"/>
          <w:sz w:val="24"/>
          <w:szCs w:val="24"/>
          <w:lang w:eastAsia="ar-SA"/>
        </w:rPr>
        <w:t xml:space="preserve">με την οποία εγκρίνεται </w:t>
      </w:r>
      <w:r w:rsidR="008E102D" w:rsidRPr="008E102D">
        <w:rPr>
          <w:rFonts w:ascii="Cambria" w:hAnsi="Cambria" w:cs="Tahoma"/>
          <w:color w:val="000000"/>
          <w:kern w:val="0"/>
          <w:sz w:val="24"/>
          <w:szCs w:val="24"/>
          <w:lang w:eastAsia="ar-SA"/>
        </w:rPr>
        <w:t xml:space="preserve">η διενέργεια συνοπτικού διαγωνισμού </w:t>
      </w:r>
      <w:r w:rsidR="008E102D" w:rsidRPr="001B662F">
        <w:rPr>
          <w:rFonts w:ascii="Cambria" w:hAnsi="Cambria" w:cs="Tahoma"/>
          <w:color w:val="000000"/>
          <w:kern w:val="0"/>
          <w:sz w:val="24"/>
          <w:szCs w:val="24"/>
          <w:lang w:eastAsia="ar-SA"/>
        </w:rPr>
        <w:t xml:space="preserve">για </w:t>
      </w:r>
      <w:r w:rsidR="00FB766D" w:rsidRPr="001B662F">
        <w:rPr>
          <w:rFonts w:ascii="Cambria" w:hAnsi="Cambria" w:cs="Tahoma"/>
          <w:color w:val="000000"/>
          <w:kern w:val="0"/>
          <w:sz w:val="24"/>
          <w:szCs w:val="24"/>
          <w:lang w:eastAsia="ar-SA"/>
        </w:rPr>
        <w:t xml:space="preserve">την </w:t>
      </w:r>
      <w:r w:rsidR="001B662F" w:rsidRPr="001B662F">
        <w:rPr>
          <w:rFonts w:ascii="Cambria" w:hAnsi="Cambria" w:cs="Tahoma"/>
          <w:color w:val="000000"/>
          <w:kern w:val="0"/>
          <w:sz w:val="24"/>
          <w:szCs w:val="24"/>
          <w:lang w:eastAsia="ar-SA"/>
        </w:rPr>
        <w:t>συντήρηση των κτιρίων του ΕΤΕΑΕΠ για ένα έτος με δυνατότητα παράτασης για ένα ακόμα έτος με ίδιους όρους και αμοιβή.</w:t>
      </w:r>
      <w:r w:rsidR="00FB766D" w:rsidRPr="001B662F">
        <w:rPr>
          <w:rFonts w:ascii="Cambria" w:hAnsi="Cambria" w:cs="Tahoma"/>
          <w:color w:val="000000"/>
          <w:kern w:val="0"/>
          <w:sz w:val="24"/>
          <w:szCs w:val="24"/>
          <w:lang w:eastAsia="ar-SA"/>
        </w:rPr>
        <w:t xml:space="preserve"> </w:t>
      </w:r>
    </w:p>
    <w:p w14:paraId="43D92A8B" w14:textId="77777777" w:rsidR="00E53011" w:rsidRPr="00FB766D" w:rsidRDefault="00AE7EFE" w:rsidP="0068240B">
      <w:pPr>
        <w:pStyle w:val="a9"/>
        <w:shd w:val="clear" w:color="auto" w:fill="FFFFFF"/>
        <w:tabs>
          <w:tab w:val="clear" w:pos="737"/>
        </w:tabs>
        <w:autoSpaceDE w:val="0"/>
        <w:spacing w:line="360" w:lineRule="auto"/>
        <w:ind w:left="567" w:hanging="425"/>
        <w:rPr>
          <w:rFonts w:ascii="Cambria" w:hAnsi="Cambria" w:cs="Tahoma"/>
          <w:color w:val="000000"/>
          <w:kern w:val="0"/>
          <w:sz w:val="24"/>
          <w:szCs w:val="24"/>
          <w:lang w:eastAsia="ar-SA"/>
        </w:rPr>
      </w:pPr>
      <w:r w:rsidRPr="00FB766D">
        <w:rPr>
          <w:rFonts w:ascii="Cambria" w:hAnsi="Cambria" w:cs="Tahoma"/>
          <w:b/>
          <w:color w:val="000000"/>
          <w:kern w:val="0"/>
          <w:sz w:val="24"/>
          <w:szCs w:val="24"/>
          <w:lang w:eastAsia="ar-SA"/>
        </w:rPr>
        <w:t>Ζ</w:t>
      </w:r>
      <w:r w:rsidR="002C3AD2" w:rsidRPr="00FB766D">
        <w:rPr>
          <w:rFonts w:ascii="Cambria" w:hAnsi="Cambria" w:cs="Tahoma"/>
          <w:b/>
          <w:color w:val="000000"/>
          <w:kern w:val="0"/>
          <w:sz w:val="24"/>
          <w:szCs w:val="24"/>
          <w:lang w:eastAsia="ar-SA"/>
        </w:rPr>
        <w:t xml:space="preserve">. </w:t>
      </w:r>
      <w:r w:rsidR="002C3AD2" w:rsidRPr="00FB766D">
        <w:rPr>
          <w:rFonts w:ascii="Cambria" w:hAnsi="Cambria" w:cs="Tahoma"/>
          <w:color w:val="000000"/>
          <w:kern w:val="0"/>
          <w:sz w:val="24"/>
          <w:szCs w:val="24"/>
          <w:lang w:eastAsia="ar-SA"/>
        </w:rPr>
        <w:t xml:space="preserve">Την </w:t>
      </w:r>
      <w:r w:rsidR="002676EA" w:rsidRPr="00FB766D">
        <w:rPr>
          <w:rFonts w:ascii="Cambria" w:hAnsi="Cambria" w:cs="Tahoma"/>
          <w:color w:val="000000"/>
          <w:kern w:val="0"/>
          <w:sz w:val="24"/>
          <w:szCs w:val="24"/>
          <w:lang w:eastAsia="ar-SA"/>
        </w:rPr>
        <w:t xml:space="preserve">υπ’ </w:t>
      </w:r>
      <w:proofErr w:type="spellStart"/>
      <w:r w:rsidR="002676EA" w:rsidRPr="00FB766D">
        <w:rPr>
          <w:rFonts w:ascii="Cambria" w:hAnsi="Cambria" w:cs="Tahoma"/>
          <w:color w:val="000000"/>
          <w:kern w:val="0"/>
          <w:sz w:val="24"/>
          <w:szCs w:val="24"/>
          <w:lang w:eastAsia="ar-SA"/>
        </w:rPr>
        <w:t>αρ</w:t>
      </w:r>
      <w:proofErr w:type="spellEnd"/>
      <w:r w:rsidR="002676EA" w:rsidRPr="00FB766D">
        <w:rPr>
          <w:rFonts w:ascii="Cambria" w:hAnsi="Cambria" w:cs="Tahoma"/>
          <w:color w:val="000000"/>
          <w:kern w:val="0"/>
          <w:sz w:val="24"/>
          <w:szCs w:val="24"/>
          <w:lang w:eastAsia="ar-SA"/>
        </w:rPr>
        <w:t xml:space="preserve">. </w:t>
      </w:r>
      <w:r w:rsidR="00624FDC" w:rsidRPr="00274A0D">
        <w:rPr>
          <w:rFonts w:ascii="Cambria" w:hAnsi="Cambria" w:cs="Tahoma"/>
          <w:color w:val="000000"/>
          <w:kern w:val="0"/>
          <w:sz w:val="24"/>
          <w:szCs w:val="24"/>
          <w:lang w:eastAsia="ar-SA"/>
        </w:rPr>
        <w:t>604</w:t>
      </w:r>
      <w:r w:rsidR="00FB766D" w:rsidRPr="00274A0D">
        <w:rPr>
          <w:rFonts w:ascii="Cambria" w:hAnsi="Cambria" w:cs="Tahoma"/>
          <w:color w:val="000000"/>
          <w:kern w:val="0"/>
          <w:sz w:val="24"/>
          <w:szCs w:val="24"/>
          <w:lang w:eastAsia="ar-SA"/>
        </w:rPr>
        <w:t>/</w:t>
      </w:r>
      <w:r w:rsidR="00624FDC" w:rsidRPr="00274A0D">
        <w:rPr>
          <w:rFonts w:ascii="Cambria" w:hAnsi="Cambria" w:cs="Tahoma"/>
          <w:color w:val="000000"/>
          <w:kern w:val="0"/>
          <w:sz w:val="24"/>
          <w:szCs w:val="24"/>
          <w:lang w:eastAsia="ar-SA"/>
        </w:rPr>
        <w:t>171287</w:t>
      </w:r>
      <w:r w:rsidR="00FB766D" w:rsidRPr="00274A0D">
        <w:rPr>
          <w:rFonts w:ascii="Cambria" w:hAnsi="Cambria" w:cs="Tahoma"/>
          <w:color w:val="000000"/>
          <w:kern w:val="0"/>
          <w:sz w:val="24"/>
          <w:szCs w:val="24"/>
          <w:lang w:eastAsia="ar-SA"/>
        </w:rPr>
        <w:t>/</w:t>
      </w:r>
      <w:r w:rsidR="00624FDC" w:rsidRPr="00274A0D">
        <w:rPr>
          <w:rFonts w:ascii="Cambria" w:hAnsi="Cambria" w:cs="Tahoma"/>
          <w:color w:val="000000"/>
          <w:kern w:val="0"/>
          <w:sz w:val="24"/>
          <w:szCs w:val="24"/>
          <w:lang w:eastAsia="ar-SA"/>
        </w:rPr>
        <w:t>03/08/2018</w:t>
      </w:r>
      <w:r w:rsidR="00FB766D" w:rsidRPr="00274A0D">
        <w:rPr>
          <w:rFonts w:ascii="Cambria" w:hAnsi="Cambria" w:cs="Tahoma"/>
          <w:color w:val="000000"/>
          <w:kern w:val="0"/>
          <w:sz w:val="24"/>
          <w:szCs w:val="24"/>
          <w:lang w:eastAsia="ar-SA"/>
        </w:rPr>
        <w:t xml:space="preserve"> </w:t>
      </w:r>
      <w:r w:rsidR="008E102D" w:rsidRPr="00274A0D">
        <w:rPr>
          <w:rFonts w:ascii="Cambria" w:hAnsi="Cambria" w:cs="Tahoma"/>
          <w:color w:val="000000"/>
          <w:kern w:val="0"/>
          <w:sz w:val="24"/>
          <w:szCs w:val="24"/>
          <w:lang w:eastAsia="ar-SA"/>
        </w:rPr>
        <w:t xml:space="preserve"> </w:t>
      </w:r>
      <w:r w:rsidR="002C3AD2" w:rsidRPr="00274A0D">
        <w:rPr>
          <w:rFonts w:ascii="Cambria" w:hAnsi="Cambria" w:cs="Tahoma"/>
          <w:color w:val="000000"/>
          <w:kern w:val="0"/>
          <w:sz w:val="24"/>
          <w:szCs w:val="24"/>
          <w:lang w:eastAsia="ar-SA"/>
        </w:rPr>
        <w:t xml:space="preserve">Απόφαση Ανάληψης Υποχρέωσης, </w:t>
      </w:r>
      <w:r w:rsidR="00BE190D" w:rsidRPr="00274A0D">
        <w:rPr>
          <w:rFonts w:ascii="Cambria" w:hAnsi="Cambria" w:cs="Tahoma"/>
          <w:color w:val="000000"/>
          <w:kern w:val="0"/>
          <w:sz w:val="24"/>
          <w:szCs w:val="24"/>
          <w:lang w:eastAsia="ar-SA"/>
        </w:rPr>
        <w:t>σε βάρος του ΚΑΕ</w:t>
      </w:r>
      <w:r w:rsidR="00FB766D" w:rsidRPr="00274A0D">
        <w:rPr>
          <w:rFonts w:ascii="Cambria" w:hAnsi="Cambria" w:cs="Tahoma"/>
          <w:color w:val="000000"/>
          <w:kern w:val="0"/>
          <w:sz w:val="24"/>
          <w:szCs w:val="24"/>
          <w:lang w:eastAsia="ar-SA"/>
        </w:rPr>
        <w:t xml:space="preserve"> </w:t>
      </w:r>
      <w:r w:rsidR="008505F3" w:rsidRPr="00274A0D">
        <w:rPr>
          <w:rFonts w:ascii="Cambria" w:hAnsi="Cambria" w:cs="Tahoma"/>
          <w:color w:val="000000"/>
          <w:kern w:val="0"/>
          <w:sz w:val="24"/>
          <w:szCs w:val="24"/>
          <w:lang w:eastAsia="ar-SA"/>
        </w:rPr>
        <w:t>00.10.009725</w:t>
      </w:r>
      <w:r w:rsidR="002C3AD2" w:rsidRPr="00274A0D">
        <w:rPr>
          <w:rFonts w:ascii="Cambria" w:hAnsi="Cambria" w:cs="Tahoma"/>
          <w:color w:val="000000"/>
          <w:kern w:val="0"/>
          <w:sz w:val="24"/>
          <w:szCs w:val="24"/>
          <w:lang w:eastAsia="ar-SA"/>
        </w:rPr>
        <w:t>,</w:t>
      </w:r>
      <w:r w:rsidR="000D6C51" w:rsidRPr="00274A0D">
        <w:rPr>
          <w:rFonts w:ascii="Cambria" w:hAnsi="Cambria" w:cs="Tahoma"/>
          <w:color w:val="000000"/>
          <w:kern w:val="0"/>
          <w:sz w:val="24"/>
          <w:szCs w:val="24"/>
          <w:lang w:eastAsia="ar-SA"/>
        </w:rPr>
        <w:t xml:space="preserve"> </w:t>
      </w:r>
      <w:r w:rsidR="002C3AD2" w:rsidRPr="00274A0D">
        <w:rPr>
          <w:rFonts w:ascii="Cambria" w:hAnsi="Cambria" w:cs="Tahoma"/>
          <w:color w:val="000000"/>
          <w:kern w:val="0"/>
          <w:sz w:val="24"/>
          <w:szCs w:val="24"/>
          <w:lang w:eastAsia="ar-SA"/>
        </w:rPr>
        <w:t>η οποία καταχωρήθηκε με α/α</w:t>
      </w:r>
      <w:r w:rsidR="00FB766D" w:rsidRPr="00274A0D">
        <w:rPr>
          <w:rFonts w:ascii="Cambria" w:hAnsi="Cambria" w:cs="Tahoma"/>
          <w:color w:val="000000"/>
          <w:kern w:val="0"/>
          <w:sz w:val="24"/>
          <w:szCs w:val="24"/>
          <w:lang w:eastAsia="ar-SA"/>
        </w:rPr>
        <w:t xml:space="preserve"> </w:t>
      </w:r>
      <w:r w:rsidR="00624FDC" w:rsidRPr="00274A0D">
        <w:rPr>
          <w:rFonts w:ascii="Cambria" w:hAnsi="Cambria" w:cs="Tahoma"/>
          <w:color w:val="000000"/>
          <w:kern w:val="0"/>
          <w:sz w:val="24"/>
          <w:szCs w:val="24"/>
          <w:lang w:eastAsia="ar-SA"/>
        </w:rPr>
        <w:t>604</w:t>
      </w:r>
      <w:r w:rsidR="002C3AD2" w:rsidRPr="00274A0D">
        <w:rPr>
          <w:rFonts w:ascii="Cambria" w:hAnsi="Cambria" w:cs="Tahoma"/>
          <w:color w:val="000000"/>
          <w:kern w:val="0"/>
          <w:sz w:val="24"/>
          <w:szCs w:val="24"/>
          <w:lang w:eastAsia="ar-SA"/>
        </w:rPr>
        <w:t xml:space="preserve"> στο Βιβλίο Εγκρίσεων και</w:t>
      </w:r>
      <w:r w:rsidR="00D849C3" w:rsidRPr="00274A0D">
        <w:rPr>
          <w:rFonts w:ascii="Cambria" w:hAnsi="Cambria" w:cs="Tahoma"/>
          <w:color w:val="000000"/>
          <w:kern w:val="0"/>
          <w:sz w:val="24"/>
          <w:szCs w:val="24"/>
          <w:lang w:eastAsia="ar-SA"/>
        </w:rPr>
        <w:t xml:space="preserve"> Εντολών Πληρωμής </w:t>
      </w:r>
      <w:r w:rsidR="00EA2DAD" w:rsidRPr="00274A0D">
        <w:rPr>
          <w:rFonts w:ascii="Cambria" w:hAnsi="Cambria" w:cs="Tahoma"/>
          <w:color w:val="000000"/>
          <w:kern w:val="0"/>
          <w:sz w:val="24"/>
          <w:szCs w:val="24"/>
          <w:lang w:eastAsia="ar-SA"/>
        </w:rPr>
        <w:t>του Ε.Τ.Ε.Α.Ε.Π.</w:t>
      </w:r>
      <w:r w:rsidR="00FB766D" w:rsidRPr="00274A0D">
        <w:rPr>
          <w:rFonts w:ascii="Cambria" w:hAnsi="Cambria" w:cs="Tahoma"/>
          <w:color w:val="000000"/>
          <w:kern w:val="0"/>
          <w:sz w:val="24"/>
          <w:szCs w:val="24"/>
          <w:lang w:eastAsia="ar-SA"/>
        </w:rPr>
        <w:t xml:space="preserve"> (ΑΔΑ: </w:t>
      </w:r>
      <w:r w:rsidR="00624FDC" w:rsidRPr="00274A0D">
        <w:rPr>
          <w:rFonts w:ascii="Cambria" w:hAnsi="Cambria" w:cs="Tahoma"/>
          <w:color w:val="000000"/>
          <w:kern w:val="0"/>
          <w:sz w:val="24"/>
          <w:szCs w:val="24"/>
          <w:lang w:eastAsia="ar-SA"/>
        </w:rPr>
        <w:t>67ΚΟ46587Η-2Υ3</w:t>
      </w:r>
      <w:r w:rsidR="00FB766D" w:rsidRPr="00274A0D">
        <w:rPr>
          <w:rFonts w:ascii="Cambria" w:hAnsi="Cambria" w:cs="Tahoma"/>
          <w:color w:val="000000"/>
          <w:kern w:val="0"/>
          <w:sz w:val="24"/>
          <w:szCs w:val="24"/>
          <w:lang w:eastAsia="ar-SA"/>
        </w:rPr>
        <w:t>).</w:t>
      </w:r>
    </w:p>
    <w:p w14:paraId="7D41DD13" w14:textId="77777777" w:rsidR="003D6072" w:rsidRDefault="003D6072" w:rsidP="00A25AE8">
      <w:pPr>
        <w:pStyle w:val="22"/>
        <w:tabs>
          <w:tab w:val="left" w:pos="0"/>
        </w:tabs>
        <w:spacing w:line="276" w:lineRule="auto"/>
        <w:jc w:val="center"/>
        <w:rPr>
          <w:rFonts w:ascii="Cambria" w:hAnsi="Cambria" w:cs="Tahoma"/>
          <w:sz w:val="36"/>
          <w:szCs w:val="36"/>
        </w:rPr>
      </w:pPr>
    </w:p>
    <w:p w14:paraId="62CB2626" w14:textId="77777777" w:rsidR="00271E96" w:rsidRPr="00A175EA" w:rsidRDefault="00D25B50" w:rsidP="00A25AE8">
      <w:pPr>
        <w:pStyle w:val="22"/>
        <w:tabs>
          <w:tab w:val="left" w:pos="0"/>
        </w:tabs>
        <w:spacing w:line="276" w:lineRule="auto"/>
        <w:jc w:val="center"/>
        <w:rPr>
          <w:rFonts w:ascii="Cambria" w:hAnsi="Cambria" w:cs="Tahoma"/>
          <w:sz w:val="36"/>
          <w:szCs w:val="36"/>
        </w:rPr>
      </w:pPr>
      <w:r w:rsidRPr="00A175EA">
        <w:rPr>
          <w:rFonts w:ascii="Cambria" w:hAnsi="Cambria" w:cs="Tahoma"/>
          <w:sz w:val="36"/>
          <w:szCs w:val="36"/>
        </w:rPr>
        <w:t>ΠΡΟΚΗΡΥΣ</w:t>
      </w:r>
      <w:r w:rsidR="004C7A25">
        <w:rPr>
          <w:rFonts w:ascii="Cambria" w:hAnsi="Cambria" w:cs="Tahoma"/>
          <w:sz w:val="36"/>
          <w:szCs w:val="36"/>
        </w:rPr>
        <w:t xml:space="preserve">ΣΕΙ </w:t>
      </w:r>
    </w:p>
    <w:p w14:paraId="26837093" w14:textId="77777777" w:rsidR="00265FE9" w:rsidRPr="00A175EA" w:rsidRDefault="00D849C3" w:rsidP="00EE7E4A">
      <w:pPr>
        <w:pStyle w:val="a9"/>
        <w:shd w:val="clear" w:color="auto" w:fill="FFFFFF"/>
        <w:tabs>
          <w:tab w:val="clear" w:pos="737"/>
        </w:tabs>
        <w:autoSpaceDE w:val="0"/>
        <w:spacing w:line="360" w:lineRule="auto"/>
        <w:ind w:left="142" w:firstLine="0"/>
        <w:rPr>
          <w:rFonts w:ascii="Cambria" w:hAnsi="Cambria" w:cs="Tahoma"/>
          <w:sz w:val="24"/>
          <w:szCs w:val="24"/>
        </w:rPr>
      </w:pPr>
      <w:r w:rsidRPr="00A175EA">
        <w:rPr>
          <w:rFonts w:ascii="Cambria" w:hAnsi="Cambria" w:cs="Tahoma"/>
          <w:sz w:val="24"/>
          <w:szCs w:val="24"/>
        </w:rPr>
        <w:t xml:space="preserve">Συνοπτικό </w:t>
      </w:r>
      <w:r w:rsidR="00A5725D" w:rsidRPr="00A175EA">
        <w:rPr>
          <w:rFonts w:ascii="Cambria" w:hAnsi="Cambria" w:cs="Tahoma"/>
          <w:sz w:val="24"/>
          <w:szCs w:val="24"/>
        </w:rPr>
        <w:t>διαγωνισμό</w:t>
      </w:r>
      <w:r w:rsidR="00271E96" w:rsidRPr="00A175EA">
        <w:rPr>
          <w:rFonts w:ascii="Cambria" w:hAnsi="Cambria" w:cs="Tahoma"/>
          <w:sz w:val="24"/>
          <w:szCs w:val="24"/>
        </w:rPr>
        <w:t xml:space="preserve"> με σφραγισμένες προσφορές και </w:t>
      </w:r>
      <w:r w:rsidR="00EE7E4A">
        <w:rPr>
          <w:rFonts w:ascii="Cambria" w:hAnsi="Cambria" w:cs="Tahoma"/>
          <w:b/>
          <w:sz w:val="24"/>
          <w:szCs w:val="24"/>
          <w:u w:val="single"/>
        </w:rPr>
        <w:t xml:space="preserve">με κριτήριο κατακύρωσης την </w:t>
      </w:r>
      <w:r w:rsidRPr="00A175EA">
        <w:rPr>
          <w:rFonts w:ascii="Cambria" w:hAnsi="Cambria" w:cs="Tahoma"/>
          <w:b/>
          <w:sz w:val="24"/>
          <w:szCs w:val="24"/>
          <w:u w:val="single"/>
        </w:rPr>
        <w:t xml:space="preserve">πλέον συμφέρουσα από οικονομική άποψη προσφορά </w:t>
      </w:r>
      <w:r w:rsidR="00EE7E4A">
        <w:rPr>
          <w:rFonts w:ascii="Cambria" w:hAnsi="Cambria" w:cs="Tahoma"/>
          <w:b/>
          <w:sz w:val="24"/>
          <w:szCs w:val="24"/>
          <w:u w:val="single"/>
        </w:rPr>
        <w:t>αποκλειστικά με βάση την τιμή</w:t>
      </w:r>
      <w:r w:rsidR="000D6C51">
        <w:rPr>
          <w:rFonts w:ascii="Cambria" w:hAnsi="Cambria" w:cs="Tahoma"/>
          <w:b/>
          <w:sz w:val="24"/>
          <w:szCs w:val="24"/>
          <w:u w:val="single"/>
        </w:rPr>
        <w:t xml:space="preserve"> </w:t>
      </w:r>
      <w:r w:rsidR="00D25B50" w:rsidRPr="00073154">
        <w:rPr>
          <w:rFonts w:ascii="Cambria" w:hAnsi="Cambria" w:cs="Tahoma"/>
          <w:b/>
          <w:sz w:val="24"/>
          <w:szCs w:val="24"/>
          <w:u w:val="single"/>
        </w:rPr>
        <w:t>σε Ευρώ</w:t>
      </w:r>
      <w:r w:rsidR="00271E96" w:rsidRPr="00A175EA">
        <w:rPr>
          <w:rFonts w:ascii="Cambria" w:hAnsi="Cambria" w:cs="Tahoma"/>
          <w:sz w:val="24"/>
          <w:szCs w:val="24"/>
        </w:rPr>
        <w:t xml:space="preserve"> για τ</w:t>
      </w:r>
      <w:r w:rsidR="00D25B50" w:rsidRPr="00A175EA">
        <w:rPr>
          <w:rFonts w:ascii="Cambria" w:hAnsi="Cambria" w:cs="Tahoma"/>
          <w:sz w:val="24"/>
          <w:szCs w:val="24"/>
        </w:rPr>
        <w:t>ο</w:t>
      </w:r>
      <w:r w:rsidR="00556E37">
        <w:rPr>
          <w:rFonts w:ascii="Cambria" w:hAnsi="Cambria" w:cs="Tahoma"/>
          <w:sz w:val="24"/>
          <w:szCs w:val="24"/>
        </w:rPr>
        <w:t xml:space="preserve"> </w:t>
      </w:r>
      <w:r w:rsidR="00503958" w:rsidRPr="00A175EA">
        <w:rPr>
          <w:rFonts w:ascii="Cambria" w:hAnsi="Cambria" w:cs="Tahoma"/>
          <w:sz w:val="24"/>
          <w:szCs w:val="24"/>
        </w:rPr>
        <w:t>έργ</w:t>
      </w:r>
      <w:r w:rsidR="00016033">
        <w:rPr>
          <w:rFonts w:ascii="Cambria" w:hAnsi="Cambria" w:cs="Tahoma"/>
          <w:sz w:val="24"/>
          <w:szCs w:val="24"/>
        </w:rPr>
        <w:t xml:space="preserve">ο της </w:t>
      </w:r>
      <w:r w:rsidR="006C14F9" w:rsidRPr="001B662F">
        <w:rPr>
          <w:rFonts w:ascii="Cambria" w:hAnsi="Cambria" w:cs="Tahoma"/>
          <w:color w:val="000000"/>
          <w:kern w:val="0"/>
          <w:sz w:val="24"/>
          <w:szCs w:val="24"/>
          <w:lang w:eastAsia="ar-SA"/>
        </w:rPr>
        <w:t>συντήρηση</w:t>
      </w:r>
      <w:r w:rsidR="006C14F9">
        <w:rPr>
          <w:rFonts w:ascii="Cambria" w:hAnsi="Cambria" w:cs="Tahoma"/>
          <w:color w:val="000000"/>
          <w:kern w:val="0"/>
          <w:sz w:val="24"/>
          <w:szCs w:val="24"/>
          <w:lang w:eastAsia="ar-SA"/>
        </w:rPr>
        <w:t>ς</w:t>
      </w:r>
      <w:r w:rsidR="006C14F9" w:rsidRPr="001B662F">
        <w:rPr>
          <w:rFonts w:ascii="Cambria" w:hAnsi="Cambria" w:cs="Tahoma"/>
          <w:color w:val="000000"/>
          <w:kern w:val="0"/>
          <w:sz w:val="24"/>
          <w:szCs w:val="24"/>
          <w:lang w:eastAsia="ar-SA"/>
        </w:rPr>
        <w:t xml:space="preserve"> των κτιρίων του Ε</w:t>
      </w:r>
      <w:r w:rsidR="006C14F9">
        <w:rPr>
          <w:rFonts w:ascii="Cambria" w:hAnsi="Cambria" w:cs="Tahoma"/>
          <w:color w:val="000000"/>
          <w:kern w:val="0"/>
          <w:sz w:val="24"/>
          <w:szCs w:val="24"/>
          <w:lang w:eastAsia="ar-SA"/>
        </w:rPr>
        <w:t>.</w:t>
      </w:r>
      <w:r w:rsidR="006C14F9" w:rsidRPr="001B662F">
        <w:rPr>
          <w:rFonts w:ascii="Cambria" w:hAnsi="Cambria" w:cs="Tahoma"/>
          <w:color w:val="000000"/>
          <w:kern w:val="0"/>
          <w:sz w:val="24"/>
          <w:szCs w:val="24"/>
          <w:lang w:eastAsia="ar-SA"/>
        </w:rPr>
        <w:t>Τ</w:t>
      </w:r>
      <w:r w:rsidR="006C14F9">
        <w:rPr>
          <w:rFonts w:ascii="Cambria" w:hAnsi="Cambria" w:cs="Tahoma"/>
          <w:color w:val="000000"/>
          <w:kern w:val="0"/>
          <w:sz w:val="24"/>
          <w:szCs w:val="24"/>
          <w:lang w:eastAsia="ar-SA"/>
        </w:rPr>
        <w:t>.</w:t>
      </w:r>
      <w:r w:rsidR="006C14F9" w:rsidRPr="001B662F">
        <w:rPr>
          <w:rFonts w:ascii="Cambria" w:hAnsi="Cambria" w:cs="Tahoma"/>
          <w:color w:val="000000"/>
          <w:kern w:val="0"/>
          <w:sz w:val="24"/>
          <w:szCs w:val="24"/>
          <w:lang w:eastAsia="ar-SA"/>
        </w:rPr>
        <w:t>Ε</w:t>
      </w:r>
      <w:r w:rsidR="006C14F9">
        <w:rPr>
          <w:rFonts w:ascii="Cambria" w:hAnsi="Cambria" w:cs="Tahoma"/>
          <w:color w:val="000000"/>
          <w:kern w:val="0"/>
          <w:sz w:val="24"/>
          <w:szCs w:val="24"/>
          <w:lang w:eastAsia="ar-SA"/>
        </w:rPr>
        <w:t>.</w:t>
      </w:r>
      <w:r w:rsidR="006C14F9" w:rsidRPr="001B662F">
        <w:rPr>
          <w:rFonts w:ascii="Cambria" w:hAnsi="Cambria" w:cs="Tahoma"/>
          <w:color w:val="000000"/>
          <w:kern w:val="0"/>
          <w:sz w:val="24"/>
          <w:szCs w:val="24"/>
          <w:lang w:eastAsia="ar-SA"/>
        </w:rPr>
        <w:t>Α</w:t>
      </w:r>
      <w:r w:rsidR="006C14F9">
        <w:rPr>
          <w:rFonts w:ascii="Cambria" w:hAnsi="Cambria" w:cs="Tahoma"/>
          <w:color w:val="000000"/>
          <w:kern w:val="0"/>
          <w:sz w:val="24"/>
          <w:szCs w:val="24"/>
          <w:lang w:eastAsia="ar-SA"/>
        </w:rPr>
        <w:t>.</w:t>
      </w:r>
      <w:r w:rsidR="006C14F9" w:rsidRPr="001B662F">
        <w:rPr>
          <w:rFonts w:ascii="Cambria" w:hAnsi="Cambria" w:cs="Tahoma"/>
          <w:color w:val="000000"/>
          <w:kern w:val="0"/>
          <w:sz w:val="24"/>
          <w:szCs w:val="24"/>
          <w:lang w:eastAsia="ar-SA"/>
        </w:rPr>
        <w:t>Ε</w:t>
      </w:r>
      <w:r w:rsidR="006C14F9">
        <w:rPr>
          <w:rFonts w:ascii="Cambria" w:hAnsi="Cambria" w:cs="Tahoma"/>
          <w:color w:val="000000"/>
          <w:kern w:val="0"/>
          <w:sz w:val="24"/>
          <w:szCs w:val="24"/>
          <w:lang w:eastAsia="ar-SA"/>
        </w:rPr>
        <w:t>.</w:t>
      </w:r>
      <w:r w:rsidR="006C14F9" w:rsidRPr="001B662F">
        <w:rPr>
          <w:rFonts w:ascii="Cambria" w:hAnsi="Cambria" w:cs="Tahoma"/>
          <w:color w:val="000000"/>
          <w:kern w:val="0"/>
          <w:sz w:val="24"/>
          <w:szCs w:val="24"/>
          <w:lang w:eastAsia="ar-SA"/>
        </w:rPr>
        <w:t>Π</w:t>
      </w:r>
      <w:r w:rsidR="006C14F9">
        <w:rPr>
          <w:rFonts w:ascii="Cambria" w:hAnsi="Cambria" w:cs="Tahoma"/>
          <w:color w:val="000000"/>
          <w:kern w:val="0"/>
          <w:sz w:val="24"/>
          <w:szCs w:val="24"/>
          <w:lang w:eastAsia="ar-SA"/>
        </w:rPr>
        <w:t>.</w:t>
      </w:r>
      <w:r w:rsidR="006C14F9" w:rsidRPr="001B662F">
        <w:rPr>
          <w:rFonts w:ascii="Cambria" w:hAnsi="Cambria" w:cs="Tahoma"/>
          <w:color w:val="000000"/>
          <w:kern w:val="0"/>
          <w:sz w:val="24"/>
          <w:szCs w:val="24"/>
          <w:lang w:eastAsia="ar-SA"/>
        </w:rPr>
        <w:t xml:space="preserve"> για </w:t>
      </w:r>
      <w:r w:rsidR="006C14F9" w:rsidRPr="00391EE0">
        <w:rPr>
          <w:rFonts w:ascii="Cambria" w:hAnsi="Cambria" w:cs="Tahoma"/>
          <w:b/>
          <w:color w:val="000000"/>
          <w:kern w:val="0"/>
          <w:sz w:val="24"/>
          <w:szCs w:val="24"/>
          <w:u w:val="single"/>
          <w:lang w:eastAsia="ar-SA"/>
        </w:rPr>
        <w:t>ένα</w:t>
      </w:r>
      <w:r w:rsidR="003A2F5E" w:rsidRPr="00391EE0">
        <w:rPr>
          <w:rFonts w:ascii="Cambria" w:hAnsi="Cambria" w:cs="Tahoma"/>
          <w:b/>
          <w:color w:val="000000"/>
          <w:kern w:val="0"/>
          <w:sz w:val="24"/>
          <w:szCs w:val="24"/>
          <w:u w:val="single"/>
          <w:lang w:eastAsia="ar-SA"/>
        </w:rPr>
        <w:t xml:space="preserve"> (1)</w:t>
      </w:r>
      <w:r w:rsidR="006C14F9" w:rsidRPr="00391EE0">
        <w:rPr>
          <w:rFonts w:ascii="Cambria" w:hAnsi="Cambria" w:cs="Tahoma"/>
          <w:b/>
          <w:color w:val="000000"/>
          <w:kern w:val="0"/>
          <w:sz w:val="24"/>
          <w:szCs w:val="24"/>
          <w:u w:val="single"/>
          <w:lang w:eastAsia="ar-SA"/>
        </w:rPr>
        <w:t xml:space="preserve"> έτος</w:t>
      </w:r>
      <w:r w:rsidR="006C14F9">
        <w:rPr>
          <w:rFonts w:ascii="Cambria" w:hAnsi="Cambria" w:cs="Tahoma"/>
          <w:color w:val="000000"/>
          <w:kern w:val="0"/>
          <w:sz w:val="24"/>
          <w:szCs w:val="24"/>
          <w:lang w:eastAsia="ar-SA"/>
        </w:rPr>
        <w:t>.</w:t>
      </w:r>
    </w:p>
    <w:p w14:paraId="1B82790B" w14:textId="77777777" w:rsidR="00271E96" w:rsidRPr="00BA1D8C" w:rsidRDefault="00271E96" w:rsidP="00D64734">
      <w:pPr>
        <w:pStyle w:val="3"/>
        <w:tabs>
          <w:tab w:val="left" w:pos="0"/>
        </w:tabs>
        <w:spacing w:line="276" w:lineRule="auto"/>
        <w:rPr>
          <w:rFonts w:ascii="Cambria" w:hAnsi="Cambria" w:cs="Tahoma"/>
          <w:sz w:val="28"/>
          <w:szCs w:val="28"/>
        </w:rPr>
      </w:pPr>
      <w:r w:rsidRPr="00BA1D8C">
        <w:rPr>
          <w:rFonts w:ascii="Cambria" w:hAnsi="Cambria" w:cs="Tahoma"/>
          <w:sz w:val="28"/>
          <w:szCs w:val="28"/>
        </w:rPr>
        <w:lastRenderedPageBreak/>
        <w:t>ΠΡΟΫΠΟΛΟΓΙΣΘΕΙΣΑ ΔΑΠΑΝΗ</w:t>
      </w:r>
    </w:p>
    <w:p w14:paraId="776A52F7" w14:textId="77777777" w:rsidR="008F7C41" w:rsidRPr="00A175EA" w:rsidRDefault="008F7C41" w:rsidP="00A25AE8">
      <w:pPr>
        <w:pStyle w:val="a3"/>
        <w:spacing w:line="276" w:lineRule="auto"/>
        <w:rPr>
          <w:rFonts w:ascii="Cambria" w:hAnsi="Cambria" w:cs="Tahoma"/>
        </w:rPr>
      </w:pPr>
    </w:p>
    <w:p w14:paraId="44FDC1DF" w14:textId="77777777" w:rsidR="004C499A" w:rsidRDefault="00271E96" w:rsidP="004C499A">
      <w:pPr>
        <w:shd w:val="clear" w:color="auto" w:fill="FFFFFF"/>
        <w:autoSpaceDE w:val="0"/>
        <w:rPr>
          <w:rFonts w:ascii="Cambria" w:hAnsi="Cambria"/>
          <w:b/>
          <w:color w:val="000000"/>
          <w:lang w:eastAsia="el-GR"/>
        </w:rPr>
      </w:pPr>
      <w:r w:rsidRPr="001B00D1">
        <w:rPr>
          <w:rFonts w:ascii="Cambria" w:hAnsi="Cambria" w:cs="Tahoma"/>
          <w:color w:val="000000"/>
        </w:rPr>
        <w:t>Η προϋπολογισμένη δαπάνη</w:t>
      </w:r>
      <w:r w:rsidR="00556E37">
        <w:rPr>
          <w:rFonts w:ascii="Cambria" w:hAnsi="Cambria" w:cs="Tahoma"/>
          <w:color w:val="000000"/>
        </w:rPr>
        <w:t xml:space="preserve"> </w:t>
      </w:r>
      <w:r w:rsidRPr="001B00D1">
        <w:rPr>
          <w:rFonts w:ascii="Cambria" w:hAnsi="Cambria" w:cs="Tahoma"/>
          <w:color w:val="000000"/>
        </w:rPr>
        <w:t>ανέρχε</w:t>
      </w:r>
      <w:r w:rsidR="00A32FC0" w:rsidRPr="001B00D1">
        <w:rPr>
          <w:rFonts w:ascii="Cambria" w:hAnsi="Cambria" w:cs="Tahoma"/>
          <w:color w:val="000000"/>
        </w:rPr>
        <w:t xml:space="preserve">ται </w:t>
      </w:r>
      <w:r w:rsidRPr="001B00D1">
        <w:rPr>
          <w:rFonts w:ascii="Cambria" w:hAnsi="Cambria" w:cs="Tahoma"/>
          <w:color w:val="000000"/>
        </w:rPr>
        <w:t>στο</w:t>
      </w:r>
      <w:r w:rsidR="00B174CA" w:rsidRPr="001B00D1">
        <w:rPr>
          <w:rFonts w:ascii="Cambria" w:hAnsi="Cambria" w:cs="Tahoma"/>
          <w:color w:val="000000"/>
        </w:rPr>
        <w:t xml:space="preserve"> συνολικό</w:t>
      </w:r>
      <w:r w:rsidRPr="001B00D1">
        <w:rPr>
          <w:rFonts w:ascii="Cambria" w:hAnsi="Cambria" w:cs="Tahoma"/>
          <w:color w:val="000000"/>
        </w:rPr>
        <w:t xml:space="preserve"> ποσό των </w:t>
      </w:r>
      <w:r w:rsidR="00EA2DAD" w:rsidRPr="001B00D1">
        <w:rPr>
          <w:rFonts w:ascii="Cambria" w:hAnsi="Cambria" w:cs="Tahoma"/>
          <w:b/>
        </w:rPr>
        <w:t>#</w:t>
      </w:r>
      <w:r w:rsidR="006636CB">
        <w:rPr>
          <w:rFonts w:ascii="Cambria" w:hAnsi="Cambria" w:cs="Tahoma"/>
          <w:b/>
        </w:rPr>
        <w:t>6</w:t>
      </w:r>
      <w:r w:rsidR="00FC5340">
        <w:rPr>
          <w:rFonts w:ascii="Cambria" w:hAnsi="Cambria" w:cs="Tahoma"/>
          <w:b/>
        </w:rPr>
        <w:t>0</w:t>
      </w:r>
      <w:r w:rsidR="008E102D" w:rsidRPr="001B00D1">
        <w:rPr>
          <w:rFonts w:ascii="Cambria" w:hAnsi="Cambria" w:cs="Tahoma"/>
          <w:b/>
        </w:rPr>
        <w:t>.000,00</w:t>
      </w:r>
      <w:r w:rsidR="00EA2DAD" w:rsidRPr="001B00D1">
        <w:rPr>
          <w:rFonts w:ascii="Cambria" w:hAnsi="Cambria" w:cs="Tahoma"/>
          <w:b/>
        </w:rPr>
        <w:t>#</w:t>
      </w:r>
      <w:r w:rsidR="00F329B6" w:rsidRPr="001B00D1">
        <w:rPr>
          <w:rFonts w:ascii="Cambria" w:hAnsi="Cambria" w:cs="Tahoma"/>
          <w:b/>
        </w:rPr>
        <w:t xml:space="preserve"> €</w:t>
      </w:r>
      <w:r w:rsidR="00593D7D" w:rsidRPr="001B00D1">
        <w:rPr>
          <w:rFonts w:ascii="Cambria" w:hAnsi="Cambria" w:cs="Tahoma"/>
        </w:rPr>
        <w:t xml:space="preserve"> (</w:t>
      </w:r>
      <w:r w:rsidR="006636CB" w:rsidRPr="006636CB">
        <w:rPr>
          <w:rFonts w:ascii="Cambria" w:hAnsi="Cambria" w:cs="Tahoma"/>
        </w:rPr>
        <w:t>εξήντα</w:t>
      </w:r>
      <w:r w:rsidR="008E102D" w:rsidRPr="001B00D1">
        <w:rPr>
          <w:rFonts w:ascii="Cambria" w:hAnsi="Cambria" w:cs="Tahoma"/>
        </w:rPr>
        <w:t xml:space="preserve"> χιλιάδες </w:t>
      </w:r>
      <w:r w:rsidR="00F329B6" w:rsidRPr="001B00D1">
        <w:rPr>
          <w:rFonts w:ascii="Cambria" w:hAnsi="Cambria" w:cs="Tahoma"/>
        </w:rPr>
        <w:t>ευρώ</w:t>
      </w:r>
      <w:r w:rsidR="00883F8C" w:rsidRPr="001B00D1">
        <w:rPr>
          <w:rFonts w:ascii="Cambria" w:hAnsi="Cambria" w:cs="Tahoma"/>
        </w:rPr>
        <w:t xml:space="preserve">) </w:t>
      </w:r>
      <w:r w:rsidR="00FC5340">
        <w:rPr>
          <w:rFonts w:ascii="Cambria" w:hAnsi="Cambria" w:cs="Tahoma"/>
          <w:b/>
        </w:rPr>
        <w:t>άνευ</w:t>
      </w:r>
      <w:r w:rsidR="00556E37">
        <w:rPr>
          <w:rFonts w:ascii="Cambria" w:hAnsi="Cambria" w:cs="Tahoma"/>
          <w:b/>
        </w:rPr>
        <w:t xml:space="preserve"> </w:t>
      </w:r>
      <w:r w:rsidR="00883F8C" w:rsidRPr="001B00D1">
        <w:rPr>
          <w:rFonts w:ascii="Cambria" w:hAnsi="Cambria" w:cs="Tahoma"/>
          <w:b/>
        </w:rPr>
        <w:t>Φ</w:t>
      </w:r>
      <w:r w:rsidR="00A5725D" w:rsidRPr="001B00D1">
        <w:rPr>
          <w:rFonts w:ascii="Cambria" w:hAnsi="Cambria" w:cs="Tahoma"/>
          <w:b/>
        </w:rPr>
        <w:t>.</w:t>
      </w:r>
      <w:r w:rsidR="00883F8C" w:rsidRPr="001B00D1">
        <w:rPr>
          <w:rFonts w:ascii="Cambria" w:hAnsi="Cambria" w:cs="Tahoma"/>
          <w:b/>
        </w:rPr>
        <w:t>Π</w:t>
      </w:r>
      <w:r w:rsidR="00A5725D" w:rsidRPr="001B00D1">
        <w:rPr>
          <w:rFonts w:ascii="Cambria" w:hAnsi="Cambria" w:cs="Tahoma"/>
          <w:b/>
        </w:rPr>
        <w:t>.</w:t>
      </w:r>
      <w:r w:rsidR="00883F8C" w:rsidRPr="001B00D1">
        <w:rPr>
          <w:rFonts w:ascii="Cambria" w:hAnsi="Cambria" w:cs="Tahoma"/>
          <w:b/>
        </w:rPr>
        <w:t>Α</w:t>
      </w:r>
      <w:r w:rsidR="00A5725D" w:rsidRPr="001B00D1">
        <w:rPr>
          <w:rFonts w:ascii="Cambria" w:hAnsi="Cambria" w:cs="Tahoma"/>
          <w:color w:val="000000"/>
        </w:rPr>
        <w:t>.</w:t>
      </w:r>
      <w:r w:rsidR="007C77E0">
        <w:rPr>
          <w:rFonts w:ascii="Cambria" w:hAnsi="Cambria" w:cs="Tahoma"/>
          <w:color w:val="000000"/>
        </w:rPr>
        <w:t xml:space="preserve"> ήτοι </w:t>
      </w:r>
      <w:r w:rsidR="006636CB">
        <w:rPr>
          <w:rFonts w:ascii="Cambria" w:hAnsi="Cambria" w:cs="Tahoma"/>
          <w:b/>
          <w:color w:val="000000"/>
        </w:rPr>
        <w:t>#74.4</w:t>
      </w:r>
      <w:r w:rsidR="007C77E0" w:rsidRPr="007C77E0">
        <w:rPr>
          <w:rFonts w:ascii="Cambria" w:hAnsi="Cambria" w:cs="Tahoma"/>
          <w:b/>
          <w:color w:val="000000"/>
        </w:rPr>
        <w:t>00,00#€</w:t>
      </w:r>
      <w:r w:rsidR="007C77E0">
        <w:rPr>
          <w:rFonts w:ascii="Cambria" w:hAnsi="Cambria" w:cs="Tahoma"/>
          <w:color w:val="000000"/>
        </w:rPr>
        <w:t xml:space="preserve"> (</w:t>
      </w:r>
      <w:r w:rsidR="006636CB">
        <w:rPr>
          <w:rFonts w:ascii="Cambria" w:hAnsi="Cambria" w:cs="Tahoma"/>
          <w:color w:val="000000"/>
        </w:rPr>
        <w:t>εβδομήντα τέσσερεις</w:t>
      </w:r>
      <w:r w:rsidR="007C77E0">
        <w:rPr>
          <w:rFonts w:ascii="Cambria" w:hAnsi="Cambria" w:cs="Tahoma"/>
          <w:color w:val="000000"/>
        </w:rPr>
        <w:t xml:space="preserve"> χιλιάδες </w:t>
      </w:r>
      <w:r w:rsidR="006636CB">
        <w:rPr>
          <w:rFonts w:ascii="Cambria" w:hAnsi="Cambria" w:cs="Tahoma"/>
          <w:color w:val="000000"/>
        </w:rPr>
        <w:t>τετρακόσια</w:t>
      </w:r>
      <w:r w:rsidR="007C77E0">
        <w:rPr>
          <w:rFonts w:ascii="Cambria" w:hAnsi="Cambria" w:cs="Tahoma"/>
          <w:color w:val="000000"/>
        </w:rPr>
        <w:t xml:space="preserve"> ευρώ), </w:t>
      </w:r>
      <w:r w:rsidR="007C77E0" w:rsidRPr="007C77E0">
        <w:rPr>
          <w:rFonts w:ascii="Cambria" w:hAnsi="Cambria" w:cs="Tahoma"/>
          <w:b/>
          <w:color w:val="000000"/>
        </w:rPr>
        <w:t>με ΦΠΑ</w:t>
      </w:r>
      <w:r w:rsidR="006636CB">
        <w:rPr>
          <w:rFonts w:ascii="Cambria" w:hAnsi="Cambria" w:cs="Tahoma"/>
          <w:b/>
          <w:color w:val="000000"/>
        </w:rPr>
        <w:t xml:space="preserve"> 24%</w:t>
      </w:r>
      <w:r w:rsidR="00AC6726" w:rsidRPr="001B00D1">
        <w:rPr>
          <w:rFonts w:ascii="Cambria" w:hAnsi="Cambria" w:cs="Tahoma"/>
          <w:color w:val="000000"/>
        </w:rPr>
        <w:t xml:space="preserve"> και</w:t>
      </w:r>
      <w:r w:rsidR="00AC6726" w:rsidRPr="001B00D1">
        <w:rPr>
          <w:rFonts w:ascii="Cambria" w:hAnsi="Cambria"/>
          <w:lang w:eastAsia="el-GR"/>
        </w:rPr>
        <w:t xml:space="preserve"> θα βαρύνει τον </w:t>
      </w:r>
      <w:r w:rsidR="00AC6726" w:rsidRPr="001B00D1">
        <w:rPr>
          <w:rFonts w:ascii="Cambria" w:hAnsi="Cambria"/>
          <w:b/>
          <w:lang w:eastAsia="el-GR"/>
        </w:rPr>
        <w:t>ΚΑΕ</w:t>
      </w:r>
      <w:r w:rsidR="001B00D1" w:rsidRPr="001B00D1">
        <w:rPr>
          <w:rFonts w:ascii="Cambria" w:hAnsi="Cambria"/>
          <w:b/>
          <w:lang w:eastAsia="el-GR"/>
        </w:rPr>
        <w:t xml:space="preserve"> </w:t>
      </w:r>
      <w:r w:rsidR="006636CB" w:rsidRPr="006636CB">
        <w:rPr>
          <w:rFonts w:ascii="Cambria" w:hAnsi="Cambria"/>
          <w:b/>
          <w:lang w:eastAsia="el-GR"/>
        </w:rPr>
        <w:t>9725 «</w:t>
      </w:r>
      <w:r w:rsidR="00391EE0">
        <w:rPr>
          <w:rFonts w:ascii="Cambria" w:hAnsi="Cambria"/>
          <w:b/>
          <w:lang w:eastAsia="el-GR"/>
        </w:rPr>
        <w:t>Ε</w:t>
      </w:r>
      <w:r w:rsidR="006636CB" w:rsidRPr="006636CB">
        <w:rPr>
          <w:rFonts w:ascii="Cambria" w:hAnsi="Cambria"/>
          <w:b/>
          <w:lang w:eastAsia="el-GR"/>
        </w:rPr>
        <w:t xml:space="preserve">πισκευή και συντήρηση κτιρίων που στεγάζουν Δημόσιες Υπηρεσίες», </w:t>
      </w:r>
      <w:r w:rsidR="00AC6726" w:rsidRPr="001B00D1">
        <w:rPr>
          <w:rFonts w:ascii="Cambria" w:hAnsi="Cambria"/>
          <w:lang w:eastAsia="el-GR"/>
        </w:rPr>
        <w:t>του τακτικού προϋπολογισμού</w:t>
      </w:r>
      <w:r w:rsidR="00AC6726" w:rsidRPr="001B00D1">
        <w:rPr>
          <w:rFonts w:ascii="Cambria" w:hAnsi="Cambria"/>
          <w:color w:val="000000"/>
          <w:lang w:eastAsia="el-GR"/>
        </w:rPr>
        <w:t xml:space="preserve"> του </w:t>
      </w:r>
      <w:r w:rsidR="00AC6726" w:rsidRPr="001B00D1">
        <w:rPr>
          <w:rFonts w:ascii="Cambria" w:hAnsi="Cambria" w:cs="Tahoma"/>
        </w:rPr>
        <w:t>Ε.Τ.Ε.Α.Ε.Π</w:t>
      </w:r>
      <w:r w:rsidR="00265FE9" w:rsidRPr="001B00D1">
        <w:rPr>
          <w:rFonts w:ascii="Cambria" w:hAnsi="Cambria"/>
          <w:color w:val="000000"/>
          <w:lang w:eastAsia="el-GR"/>
        </w:rPr>
        <w:t xml:space="preserve">. </w:t>
      </w:r>
      <w:r w:rsidR="001B00D1" w:rsidRPr="001B00D1">
        <w:rPr>
          <w:rFonts w:ascii="Cambria" w:hAnsi="Cambria"/>
          <w:color w:val="000000"/>
          <w:lang w:eastAsia="el-GR"/>
        </w:rPr>
        <w:t xml:space="preserve">για το </w:t>
      </w:r>
      <w:r w:rsidR="0020002B">
        <w:rPr>
          <w:rFonts w:ascii="Cambria" w:hAnsi="Cambria"/>
          <w:color w:val="000000"/>
          <w:lang w:eastAsia="el-GR"/>
        </w:rPr>
        <w:t xml:space="preserve">οικονομικό </w:t>
      </w:r>
      <w:r w:rsidR="001B00D1" w:rsidRPr="0020002B">
        <w:rPr>
          <w:rFonts w:ascii="Cambria" w:hAnsi="Cambria"/>
          <w:color w:val="000000"/>
          <w:lang w:eastAsia="el-GR"/>
        </w:rPr>
        <w:t>έτος</w:t>
      </w:r>
      <w:r w:rsidR="001B00D1" w:rsidRPr="001B00D1">
        <w:rPr>
          <w:rFonts w:ascii="Cambria" w:hAnsi="Cambria"/>
          <w:b/>
          <w:color w:val="000000"/>
          <w:lang w:eastAsia="el-GR"/>
        </w:rPr>
        <w:t xml:space="preserve"> 2018.</w:t>
      </w:r>
    </w:p>
    <w:p w14:paraId="56035077" w14:textId="77777777" w:rsidR="004C499A" w:rsidRDefault="004C499A" w:rsidP="004C499A">
      <w:pPr>
        <w:shd w:val="clear" w:color="auto" w:fill="FFFFFF"/>
        <w:autoSpaceDE w:val="0"/>
        <w:rPr>
          <w:rFonts w:ascii="Cambria" w:hAnsi="Cambria"/>
          <w:color w:val="000000"/>
          <w:lang w:eastAsia="el-GR"/>
        </w:rPr>
      </w:pPr>
    </w:p>
    <w:p w14:paraId="5832D7DF" w14:textId="77777777" w:rsidR="004C499A" w:rsidRPr="004C499A" w:rsidRDefault="004C499A" w:rsidP="004C499A">
      <w:pPr>
        <w:shd w:val="clear" w:color="auto" w:fill="FFFFFF"/>
        <w:autoSpaceDE w:val="0"/>
        <w:jc w:val="center"/>
        <w:rPr>
          <w:rFonts w:ascii="Cambria" w:hAnsi="Cambria"/>
          <w:b/>
          <w:color w:val="000000"/>
          <w:sz w:val="28"/>
          <w:szCs w:val="28"/>
          <w:lang w:eastAsia="el-GR"/>
        </w:rPr>
      </w:pPr>
      <w:bookmarkStart w:id="2" w:name="_Hlk524005675"/>
      <w:r w:rsidRPr="004C499A">
        <w:rPr>
          <w:rFonts w:ascii="Cambria" w:hAnsi="Cambria"/>
          <w:b/>
          <w:color w:val="000000"/>
          <w:sz w:val="28"/>
          <w:szCs w:val="28"/>
          <w:lang w:eastAsia="el-GR"/>
        </w:rPr>
        <w:t>ΔΙΚΑΙΩΜΑ ΠΡΟΑΙΡΕΣΗΣ</w:t>
      </w:r>
    </w:p>
    <w:p w14:paraId="31905C68" w14:textId="77777777" w:rsidR="004C499A" w:rsidRPr="004C499A" w:rsidRDefault="004C499A" w:rsidP="004C499A">
      <w:pPr>
        <w:shd w:val="clear" w:color="auto" w:fill="FFFFFF"/>
        <w:autoSpaceDE w:val="0"/>
        <w:rPr>
          <w:rFonts w:ascii="Cambria" w:hAnsi="Cambria"/>
          <w:color w:val="000000"/>
          <w:lang w:eastAsia="el-GR"/>
        </w:rPr>
      </w:pPr>
      <w:r w:rsidRPr="004C499A">
        <w:rPr>
          <w:rFonts w:ascii="Cambria" w:hAnsi="Cambria"/>
          <w:color w:val="000000"/>
          <w:lang w:eastAsia="el-GR"/>
        </w:rPr>
        <w:t xml:space="preserve">Το </w:t>
      </w:r>
      <w:r w:rsidRPr="004C499A">
        <w:rPr>
          <w:rFonts w:ascii="Cambria" w:hAnsi="Cambria"/>
          <w:color w:val="000000"/>
          <w:u w:val="single"/>
          <w:lang w:eastAsia="el-GR"/>
        </w:rPr>
        <w:t>δικαίωμα προαίρεσης</w:t>
      </w:r>
      <w:r w:rsidRPr="004C499A">
        <w:rPr>
          <w:rFonts w:ascii="Cambria" w:hAnsi="Cambria"/>
          <w:color w:val="000000"/>
          <w:lang w:eastAsia="el-GR"/>
        </w:rPr>
        <w:t xml:space="preserve"> αφορά την περίπτωση που κατακυ</w:t>
      </w:r>
      <w:bookmarkEnd w:id="2"/>
      <w:r w:rsidRPr="004C499A">
        <w:rPr>
          <w:rFonts w:ascii="Cambria" w:hAnsi="Cambria"/>
          <w:color w:val="000000"/>
          <w:lang w:eastAsia="el-GR"/>
        </w:rPr>
        <w:t xml:space="preserve">ρωθεί ο διαγωνισμός με ποσό </w:t>
      </w:r>
      <w:r w:rsidRPr="004C499A">
        <w:rPr>
          <w:rFonts w:ascii="Cambria" w:hAnsi="Cambria"/>
          <w:color w:val="000000"/>
          <w:u w:val="single"/>
          <w:lang w:eastAsia="el-GR"/>
        </w:rPr>
        <w:t>χαμηλότερο</w:t>
      </w:r>
      <w:r w:rsidRPr="004C499A">
        <w:rPr>
          <w:rFonts w:ascii="Cambria" w:hAnsi="Cambria"/>
          <w:color w:val="000000"/>
          <w:lang w:eastAsia="el-GR"/>
        </w:rPr>
        <w:t xml:space="preserve">  από την προϋπολογισθείσα δαπάνη. Η διαφορά από την κατακυρωθείσα αξία της σύμβασης μέχρι την προϋπολογισθείσα δαπάνη, θα διατηρηθεί ως </w:t>
      </w:r>
      <w:r w:rsidRPr="004C499A">
        <w:rPr>
          <w:rFonts w:ascii="Cambria" w:hAnsi="Cambria"/>
          <w:b/>
          <w:color w:val="000000"/>
          <w:u w:val="single"/>
          <w:lang w:eastAsia="el-GR"/>
        </w:rPr>
        <w:t xml:space="preserve">δικαίωμα προαίρεσης </w:t>
      </w:r>
      <w:r w:rsidRPr="004C499A">
        <w:rPr>
          <w:rFonts w:ascii="Cambria" w:hAnsi="Cambria"/>
          <w:color w:val="000000"/>
          <w:lang w:eastAsia="el-GR"/>
        </w:rPr>
        <w:t>για μελλοντική χρήση</w:t>
      </w:r>
      <w:r>
        <w:rPr>
          <w:rFonts w:ascii="Cambria" w:hAnsi="Cambria"/>
          <w:color w:val="000000"/>
          <w:lang w:eastAsia="el-GR"/>
        </w:rPr>
        <w:t xml:space="preserve"> ή ως δικαίωμα παράτασης</w:t>
      </w:r>
      <w:r w:rsidRPr="004C499A">
        <w:rPr>
          <w:rFonts w:ascii="Cambria" w:hAnsi="Cambria"/>
          <w:color w:val="000000"/>
          <w:lang w:eastAsia="el-GR"/>
        </w:rPr>
        <w:t xml:space="preserve">. </w:t>
      </w:r>
    </w:p>
    <w:p w14:paraId="0A35C5D2" w14:textId="77777777" w:rsidR="004C499A" w:rsidRDefault="004C499A" w:rsidP="004C499A">
      <w:pPr>
        <w:shd w:val="clear" w:color="auto" w:fill="FFFFFF"/>
        <w:autoSpaceDE w:val="0"/>
        <w:rPr>
          <w:rFonts w:ascii="Cambria" w:hAnsi="Cambria"/>
          <w:color w:val="000000"/>
          <w:lang w:eastAsia="el-GR"/>
        </w:rPr>
      </w:pPr>
      <w:r w:rsidRPr="004C499A">
        <w:rPr>
          <w:rFonts w:ascii="Cambria" w:hAnsi="Cambria"/>
          <w:color w:val="000000"/>
          <w:lang w:eastAsia="el-GR"/>
        </w:rPr>
        <w:t xml:space="preserve">Το δικαίωμα προαίρεσης αφορά </w:t>
      </w:r>
      <w:r w:rsidR="0035567B">
        <w:rPr>
          <w:rFonts w:ascii="Cambria" w:hAnsi="Cambria"/>
        </w:rPr>
        <w:t>την</w:t>
      </w:r>
      <w:r w:rsidR="0035567B" w:rsidRPr="009C6947">
        <w:rPr>
          <w:rFonts w:ascii="Cambria" w:hAnsi="Cambria"/>
        </w:rPr>
        <w:t xml:space="preserve"> συντήρηση, προληπτική και επισκευαστική, του συνόλου των Η/Μ εγκαταστάσεων, </w:t>
      </w:r>
      <w:r w:rsidR="0035567B">
        <w:rPr>
          <w:rFonts w:ascii="Cambria" w:hAnsi="Cambria"/>
        </w:rPr>
        <w:t xml:space="preserve">των κτιρίων, </w:t>
      </w:r>
      <w:r w:rsidR="0035567B" w:rsidRPr="009C6947">
        <w:rPr>
          <w:rFonts w:ascii="Cambria" w:hAnsi="Cambria"/>
        </w:rPr>
        <w:t>ιδιοκτησίας του Ε</w:t>
      </w:r>
      <w:r w:rsidR="0035567B">
        <w:rPr>
          <w:rFonts w:ascii="Cambria" w:hAnsi="Cambria"/>
        </w:rPr>
        <w:t>.</w:t>
      </w:r>
      <w:r w:rsidR="0035567B" w:rsidRPr="009C6947">
        <w:rPr>
          <w:rFonts w:ascii="Cambria" w:hAnsi="Cambria"/>
        </w:rPr>
        <w:t>Τ</w:t>
      </w:r>
      <w:r w:rsidR="0035567B">
        <w:rPr>
          <w:rFonts w:ascii="Cambria" w:hAnsi="Cambria"/>
        </w:rPr>
        <w:t>.</w:t>
      </w:r>
      <w:r w:rsidR="0035567B" w:rsidRPr="009C6947">
        <w:rPr>
          <w:rFonts w:ascii="Cambria" w:hAnsi="Cambria"/>
        </w:rPr>
        <w:t>Ε</w:t>
      </w:r>
      <w:r w:rsidR="0035567B">
        <w:rPr>
          <w:rFonts w:ascii="Cambria" w:hAnsi="Cambria"/>
        </w:rPr>
        <w:t>.</w:t>
      </w:r>
      <w:r w:rsidR="0035567B" w:rsidRPr="009C6947">
        <w:rPr>
          <w:rFonts w:ascii="Cambria" w:hAnsi="Cambria"/>
        </w:rPr>
        <w:t>Α</w:t>
      </w:r>
      <w:r w:rsidR="0035567B">
        <w:rPr>
          <w:rFonts w:ascii="Cambria" w:hAnsi="Cambria"/>
        </w:rPr>
        <w:t>.</w:t>
      </w:r>
      <w:r w:rsidR="0035567B" w:rsidRPr="009C6947">
        <w:rPr>
          <w:rFonts w:ascii="Cambria" w:hAnsi="Cambria"/>
        </w:rPr>
        <w:t>Ε</w:t>
      </w:r>
      <w:r w:rsidR="0035567B">
        <w:rPr>
          <w:rFonts w:ascii="Cambria" w:hAnsi="Cambria"/>
        </w:rPr>
        <w:t>.</w:t>
      </w:r>
      <w:r w:rsidR="0035567B" w:rsidRPr="009C6947">
        <w:rPr>
          <w:rFonts w:ascii="Cambria" w:hAnsi="Cambria"/>
        </w:rPr>
        <w:t>Π</w:t>
      </w:r>
      <w:r w:rsidR="0035567B">
        <w:rPr>
          <w:rFonts w:ascii="Cambria" w:hAnsi="Cambria"/>
        </w:rPr>
        <w:t>.,</w:t>
      </w:r>
      <w:r w:rsidR="0035567B" w:rsidRPr="004C499A">
        <w:rPr>
          <w:rFonts w:ascii="Cambria" w:hAnsi="Cambria"/>
          <w:color w:val="000000"/>
          <w:lang w:eastAsia="el-GR"/>
        </w:rPr>
        <w:t xml:space="preserve"> </w:t>
      </w:r>
      <w:r w:rsidRPr="004C499A">
        <w:rPr>
          <w:rFonts w:ascii="Cambria" w:hAnsi="Cambria"/>
          <w:color w:val="000000"/>
          <w:lang w:eastAsia="el-GR"/>
        </w:rPr>
        <w:t xml:space="preserve">με τους ίδιους όρους και προϋποθέσεις όπως αναφέρονται στην παρούσα προκήρυξη και στην προς υπογραφή σύμβαση. Επίσης αφορά οποιαδήποτε περίπτωση όπου περιοριστεί η </w:t>
      </w:r>
      <w:r w:rsidR="0035567B">
        <w:rPr>
          <w:rFonts w:ascii="Cambria" w:hAnsi="Cambria"/>
          <w:color w:val="000000"/>
          <w:lang w:eastAsia="el-GR"/>
        </w:rPr>
        <w:t>παροχή των σχετικών υπηρεσιών γ</w:t>
      </w:r>
      <w:r w:rsidRPr="004C499A">
        <w:rPr>
          <w:rFonts w:ascii="Cambria" w:hAnsi="Cambria"/>
          <w:color w:val="000000"/>
          <w:lang w:eastAsia="el-GR"/>
        </w:rPr>
        <w:t>ια οποιοδήποτε λόγο, το ποσό που θα απελευθερωθεί από τον ως άνω περιορισμό, θα περιληφθεί στο ποσό του Δικαιώματος Προαίρεσης.</w:t>
      </w:r>
    </w:p>
    <w:p w14:paraId="4BF2BA11" w14:textId="77777777" w:rsidR="002D5D00" w:rsidRDefault="002D5D00" w:rsidP="004C499A">
      <w:pPr>
        <w:shd w:val="clear" w:color="auto" w:fill="FFFFFF"/>
        <w:autoSpaceDE w:val="0"/>
        <w:rPr>
          <w:rFonts w:ascii="Cambria" w:hAnsi="Cambria"/>
          <w:color w:val="000000"/>
          <w:lang w:eastAsia="el-GR"/>
        </w:rPr>
      </w:pPr>
    </w:p>
    <w:p w14:paraId="39D90188" w14:textId="77777777" w:rsidR="002D5D00" w:rsidRPr="004C499A" w:rsidRDefault="002D5D00" w:rsidP="002D5D00">
      <w:pPr>
        <w:shd w:val="clear" w:color="auto" w:fill="FFFFFF"/>
        <w:autoSpaceDE w:val="0"/>
        <w:jc w:val="center"/>
        <w:rPr>
          <w:rFonts w:ascii="Cambria" w:hAnsi="Cambria"/>
          <w:b/>
          <w:color w:val="000000"/>
          <w:sz w:val="28"/>
          <w:szCs w:val="28"/>
          <w:lang w:eastAsia="el-GR"/>
        </w:rPr>
      </w:pPr>
      <w:r w:rsidRPr="004C499A">
        <w:rPr>
          <w:rFonts w:ascii="Cambria" w:hAnsi="Cambria"/>
          <w:b/>
          <w:color w:val="000000"/>
          <w:sz w:val="28"/>
          <w:szCs w:val="28"/>
          <w:lang w:eastAsia="el-GR"/>
        </w:rPr>
        <w:t>ΔΙ</w:t>
      </w:r>
      <w:r>
        <w:rPr>
          <w:rFonts w:ascii="Cambria" w:hAnsi="Cambria"/>
          <w:b/>
          <w:color w:val="000000"/>
          <w:sz w:val="28"/>
          <w:szCs w:val="28"/>
          <w:lang w:eastAsia="el-GR"/>
        </w:rPr>
        <w:t>ΑΡΚΕΙΑ  ΣΥΜΒΑΣΗΣ</w:t>
      </w:r>
    </w:p>
    <w:p w14:paraId="551C92B3" w14:textId="77777777" w:rsidR="002D5D00" w:rsidRDefault="002D5D00" w:rsidP="002D5D00">
      <w:pPr>
        <w:shd w:val="clear" w:color="auto" w:fill="FFFFFF"/>
        <w:autoSpaceDE w:val="0"/>
        <w:rPr>
          <w:rFonts w:ascii="Cambria" w:hAnsi="Cambria"/>
          <w:color w:val="000000"/>
          <w:lang w:eastAsia="el-GR"/>
        </w:rPr>
      </w:pPr>
      <w:r>
        <w:rPr>
          <w:rFonts w:ascii="Cambria" w:hAnsi="Cambria"/>
          <w:color w:val="000000"/>
          <w:lang w:eastAsia="el-GR"/>
        </w:rPr>
        <w:t xml:space="preserve">Η διάρκεια της σύμβασης που θα συναφθεί ορίζεται </w:t>
      </w:r>
      <w:r w:rsidRPr="002D5D00">
        <w:rPr>
          <w:rFonts w:ascii="Cambria" w:hAnsi="Cambria"/>
          <w:b/>
          <w:color w:val="000000"/>
          <w:u w:val="single"/>
          <w:lang w:eastAsia="el-GR"/>
        </w:rPr>
        <w:t>ετήσια</w:t>
      </w:r>
      <w:r>
        <w:rPr>
          <w:rFonts w:ascii="Cambria" w:hAnsi="Cambria"/>
          <w:color w:val="000000"/>
          <w:lang w:eastAsia="el-GR"/>
        </w:rPr>
        <w:t xml:space="preserve"> </w:t>
      </w:r>
      <w:bookmarkStart w:id="3" w:name="_Hlk524008059"/>
      <w:r>
        <w:rPr>
          <w:rFonts w:ascii="Cambria" w:hAnsi="Cambria"/>
          <w:color w:val="000000"/>
          <w:lang w:eastAsia="el-GR"/>
        </w:rPr>
        <w:t>με δυνατότητα παράτασης για χρονικό διάστημα μικρότερο ή ίσο σύμφωνα με το δικαίωμα προαίρεσης.</w:t>
      </w:r>
    </w:p>
    <w:bookmarkEnd w:id="3"/>
    <w:p w14:paraId="4434C421" w14:textId="77777777" w:rsidR="004C499A" w:rsidRPr="004C499A" w:rsidRDefault="004C499A" w:rsidP="004C499A"/>
    <w:p w14:paraId="3754FD6E" w14:textId="77777777" w:rsidR="00386019" w:rsidRPr="005C4770" w:rsidRDefault="00386019" w:rsidP="004C499A">
      <w:pPr>
        <w:pStyle w:val="22"/>
        <w:tabs>
          <w:tab w:val="left" w:pos="0"/>
          <w:tab w:val="center" w:pos="5032"/>
          <w:tab w:val="left" w:pos="6225"/>
        </w:tabs>
        <w:spacing w:line="276" w:lineRule="auto"/>
        <w:jc w:val="center"/>
        <w:rPr>
          <w:rFonts w:ascii="Cambria" w:hAnsi="Cambria" w:cs="Tahoma"/>
          <w:sz w:val="28"/>
          <w:szCs w:val="28"/>
          <w:highlight w:val="yellow"/>
        </w:rPr>
      </w:pPr>
      <w:r w:rsidRPr="00DF61E7">
        <w:rPr>
          <w:rFonts w:ascii="Cambria" w:hAnsi="Cambria" w:cs="Tahoma"/>
          <w:sz w:val="28"/>
          <w:szCs w:val="28"/>
        </w:rPr>
        <w:t>Άρθρο 1</w:t>
      </w:r>
    </w:p>
    <w:p w14:paraId="528B3DD3" w14:textId="77777777" w:rsidR="0020002B" w:rsidRDefault="0020002B" w:rsidP="0020002B">
      <w:pPr>
        <w:jc w:val="center"/>
        <w:rPr>
          <w:rFonts w:ascii="Cambria" w:hAnsi="Cambria" w:cs="Tahoma"/>
          <w:b/>
          <w:bCs/>
          <w:color w:val="000000"/>
          <w:sz w:val="28"/>
          <w:szCs w:val="28"/>
        </w:rPr>
      </w:pPr>
      <w:r>
        <w:rPr>
          <w:rFonts w:ascii="Cambria" w:hAnsi="Cambria" w:cs="Tahoma"/>
          <w:b/>
          <w:bCs/>
          <w:color w:val="000000"/>
          <w:sz w:val="28"/>
          <w:szCs w:val="28"/>
        </w:rPr>
        <w:t>ΠΕΡΙΓΡΑΦΗ ΑΝΤΙΚΕΙΜΕΝΟΥ</w:t>
      </w:r>
    </w:p>
    <w:p w14:paraId="42CFB1D3" w14:textId="77777777" w:rsidR="009C6947" w:rsidRPr="009C6947" w:rsidRDefault="0020002B" w:rsidP="0020002B">
      <w:pPr>
        <w:rPr>
          <w:rFonts w:ascii="Cambria" w:hAnsi="Cambria"/>
        </w:rPr>
      </w:pPr>
      <w:r>
        <w:rPr>
          <w:rFonts w:ascii="Cambria" w:hAnsi="Cambria"/>
        </w:rPr>
        <w:t xml:space="preserve">Το αντικείμενο έργου της παρούσας διακήρυξης </w:t>
      </w:r>
      <w:bookmarkStart w:id="4" w:name="_Hlk524004993"/>
      <w:r>
        <w:rPr>
          <w:rFonts w:ascii="Cambria" w:hAnsi="Cambria"/>
        </w:rPr>
        <w:t>αφορά την</w:t>
      </w:r>
      <w:r w:rsidR="009C6947" w:rsidRPr="009C6947">
        <w:rPr>
          <w:rFonts w:ascii="Cambria" w:hAnsi="Cambria"/>
        </w:rPr>
        <w:t xml:space="preserve"> συντήρηση, προληπτική και επισκευαστική, του συνόλου των Η/Μ εγκαταστάσεων, </w:t>
      </w:r>
      <w:r>
        <w:rPr>
          <w:rFonts w:ascii="Cambria" w:hAnsi="Cambria"/>
        </w:rPr>
        <w:t xml:space="preserve">των ακόλουθων κτιρίων, </w:t>
      </w:r>
      <w:r w:rsidR="009C6947" w:rsidRPr="009C6947">
        <w:rPr>
          <w:rFonts w:ascii="Cambria" w:hAnsi="Cambria"/>
        </w:rPr>
        <w:t>ιδιοκτησίας του ΕΤΕΑΕΠ</w:t>
      </w:r>
      <w:bookmarkEnd w:id="4"/>
      <w:r>
        <w:rPr>
          <w:rFonts w:ascii="Cambria" w:hAnsi="Cambria"/>
        </w:rPr>
        <w:t xml:space="preserve">, όπου στεγάζονται διάφορες υπηρεσίες </w:t>
      </w:r>
      <w:r w:rsidR="009C6947" w:rsidRPr="009C6947">
        <w:rPr>
          <w:rFonts w:ascii="Cambria" w:hAnsi="Cambria"/>
        </w:rPr>
        <w:t xml:space="preserve">: </w:t>
      </w:r>
    </w:p>
    <w:p w14:paraId="34E5D441" w14:textId="77777777" w:rsidR="0020002B" w:rsidRPr="00537657" w:rsidRDefault="009C6947" w:rsidP="0020002B">
      <w:pPr>
        <w:spacing w:after="275"/>
        <w:contextualSpacing/>
        <w:rPr>
          <w:rFonts w:ascii="Cambria" w:hAnsi="Cambria"/>
        </w:rPr>
      </w:pPr>
      <w:r w:rsidRPr="009C6947">
        <w:rPr>
          <w:rFonts w:ascii="Cambria" w:hAnsi="Cambria"/>
          <w:b/>
        </w:rPr>
        <w:t xml:space="preserve">1) </w:t>
      </w:r>
      <w:r w:rsidRPr="00537657">
        <w:rPr>
          <w:rFonts w:ascii="Cambria" w:hAnsi="Cambria"/>
        </w:rPr>
        <w:t>Φ</w:t>
      </w:r>
      <w:r w:rsidR="0020002B" w:rsidRPr="00537657">
        <w:rPr>
          <w:rFonts w:ascii="Cambria" w:hAnsi="Cambria"/>
        </w:rPr>
        <w:t>ιλελλήνων</w:t>
      </w:r>
      <w:r w:rsidRPr="00537657">
        <w:rPr>
          <w:rFonts w:ascii="Cambria" w:hAnsi="Cambria"/>
        </w:rPr>
        <w:t xml:space="preserve"> 13-15,</w:t>
      </w:r>
      <w:r w:rsidR="0020002B" w:rsidRPr="00537657">
        <w:rPr>
          <w:rFonts w:ascii="Cambria" w:hAnsi="Cambria"/>
        </w:rPr>
        <w:t xml:space="preserve"> Αθήνα</w:t>
      </w:r>
    </w:p>
    <w:p w14:paraId="700C8AF7" w14:textId="77777777" w:rsidR="0020002B" w:rsidRPr="00537657" w:rsidRDefault="009C6947" w:rsidP="0020002B">
      <w:pPr>
        <w:spacing w:after="275"/>
        <w:contextualSpacing/>
        <w:rPr>
          <w:rFonts w:ascii="Cambria" w:hAnsi="Cambria"/>
        </w:rPr>
      </w:pPr>
      <w:r w:rsidRPr="00537657">
        <w:rPr>
          <w:rFonts w:ascii="Cambria" w:hAnsi="Cambria"/>
          <w:b/>
        </w:rPr>
        <w:t>2)</w:t>
      </w:r>
      <w:r w:rsidRPr="00537657">
        <w:rPr>
          <w:rFonts w:ascii="Cambria" w:hAnsi="Cambria"/>
        </w:rPr>
        <w:t xml:space="preserve"> Π</w:t>
      </w:r>
      <w:r w:rsidR="0020002B" w:rsidRPr="00537657">
        <w:rPr>
          <w:rFonts w:ascii="Cambria" w:hAnsi="Cambria"/>
        </w:rPr>
        <w:t>ειραιώς</w:t>
      </w:r>
      <w:r w:rsidRPr="00537657">
        <w:rPr>
          <w:rFonts w:ascii="Cambria" w:hAnsi="Cambria"/>
        </w:rPr>
        <w:t xml:space="preserve"> 9-11</w:t>
      </w:r>
      <w:r w:rsidR="0020002B" w:rsidRPr="00537657">
        <w:rPr>
          <w:rFonts w:ascii="Cambria" w:hAnsi="Cambria"/>
        </w:rPr>
        <w:t>, Αθήνα</w:t>
      </w:r>
    </w:p>
    <w:p w14:paraId="2C3C1F44" w14:textId="77777777" w:rsidR="0020002B" w:rsidRPr="00537657" w:rsidRDefault="009C6947" w:rsidP="0020002B">
      <w:pPr>
        <w:spacing w:after="275"/>
        <w:contextualSpacing/>
        <w:rPr>
          <w:rFonts w:ascii="Cambria" w:hAnsi="Cambria"/>
        </w:rPr>
      </w:pPr>
      <w:r w:rsidRPr="00537657">
        <w:rPr>
          <w:rFonts w:ascii="Cambria" w:hAnsi="Cambria"/>
          <w:b/>
        </w:rPr>
        <w:t>3)</w:t>
      </w:r>
      <w:r w:rsidRPr="00537657">
        <w:rPr>
          <w:rFonts w:ascii="Cambria" w:hAnsi="Cambria"/>
        </w:rPr>
        <w:t xml:space="preserve"> Ε</w:t>
      </w:r>
      <w:r w:rsidR="0020002B" w:rsidRPr="00537657">
        <w:rPr>
          <w:rFonts w:ascii="Cambria" w:hAnsi="Cambria"/>
        </w:rPr>
        <w:t>υαγγελιστρίας</w:t>
      </w:r>
      <w:r w:rsidRPr="00537657">
        <w:rPr>
          <w:rFonts w:ascii="Cambria" w:hAnsi="Cambria"/>
        </w:rPr>
        <w:t xml:space="preserve"> 5</w:t>
      </w:r>
      <w:r w:rsidR="0020002B" w:rsidRPr="00537657">
        <w:rPr>
          <w:rFonts w:ascii="Cambria" w:hAnsi="Cambria"/>
        </w:rPr>
        <w:t>, Καλλιθέα</w:t>
      </w:r>
    </w:p>
    <w:p w14:paraId="19883F29" w14:textId="77777777" w:rsidR="0020002B" w:rsidRPr="00537657" w:rsidRDefault="009C6947" w:rsidP="0020002B">
      <w:pPr>
        <w:spacing w:after="275"/>
        <w:contextualSpacing/>
        <w:rPr>
          <w:rFonts w:ascii="Cambria" w:hAnsi="Cambria"/>
        </w:rPr>
      </w:pPr>
      <w:r w:rsidRPr="00537657">
        <w:rPr>
          <w:rFonts w:ascii="Cambria" w:hAnsi="Cambria"/>
          <w:b/>
        </w:rPr>
        <w:t>4)</w:t>
      </w:r>
      <w:r w:rsidRPr="00537657">
        <w:rPr>
          <w:rFonts w:ascii="Cambria" w:hAnsi="Cambria"/>
        </w:rPr>
        <w:t xml:space="preserve"> Α</w:t>
      </w:r>
      <w:r w:rsidR="0020002B" w:rsidRPr="00537657">
        <w:rPr>
          <w:rFonts w:ascii="Cambria" w:hAnsi="Cambria"/>
        </w:rPr>
        <w:t>καδημίας</w:t>
      </w:r>
      <w:r w:rsidRPr="00537657">
        <w:rPr>
          <w:rFonts w:ascii="Cambria" w:hAnsi="Cambria"/>
        </w:rPr>
        <w:t xml:space="preserve"> 58</w:t>
      </w:r>
      <w:r w:rsidR="00537657" w:rsidRPr="00537657">
        <w:rPr>
          <w:rFonts w:ascii="Cambria" w:hAnsi="Cambria"/>
        </w:rPr>
        <w:t>, Αθήνα</w:t>
      </w:r>
    </w:p>
    <w:p w14:paraId="1AEBB800" w14:textId="77777777" w:rsidR="0020002B" w:rsidRPr="00537657" w:rsidRDefault="009C6947" w:rsidP="0020002B">
      <w:pPr>
        <w:spacing w:after="275"/>
        <w:contextualSpacing/>
        <w:rPr>
          <w:rFonts w:ascii="Cambria" w:hAnsi="Cambria"/>
        </w:rPr>
      </w:pPr>
      <w:r w:rsidRPr="00537657">
        <w:rPr>
          <w:rFonts w:ascii="Cambria" w:hAnsi="Cambria"/>
          <w:b/>
        </w:rPr>
        <w:t>5)</w:t>
      </w:r>
      <w:r w:rsidRPr="00537657">
        <w:rPr>
          <w:rFonts w:ascii="Cambria" w:hAnsi="Cambria"/>
        </w:rPr>
        <w:t xml:space="preserve"> Σ</w:t>
      </w:r>
      <w:r w:rsidR="0020002B" w:rsidRPr="00537657">
        <w:rPr>
          <w:rFonts w:ascii="Cambria" w:hAnsi="Cambria"/>
        </w:rPr>
        <w:t>οφοκλέους</w:t>
      </w:r>
      <w:r w:rsidRPr="00537657">
        <w:rPr>
          <w:rFonts w:ascii="Cambria" w:hAnsi="Cambria"/>
        </w:rPr>
        <w:t xml:space="preserve"> 4 </w:t>
      </w:r>
      <w:r w:rsidR="0020002B" w:rsidRPr="00537657">
        <w:rPr>
          <w:rFonts w:ascii="Cambria" w:hAnsi="Cambria"/>
        </w:rPr>
        <w:t>(</w:t>
      </w:r>
      <w:r w:rsidRPr="00537657">
        <w:rPr>
          <w:rFonts w:ascii="Cambria" w:hAnsi="Cambria"/>
        </w:rPr>
        <w:t>5</w:t>
      </w:r>
      <w:r w:rsidRPr="00537657">
        <w:rPr>
          <w:rFonts w:ascii="Cambria" w:hAnsi="Cambria"/>
          <w:vertAlign w:val="superscript"/>
        </w:rPr>
        <w:t>ος</w:t>
      </w:r>
      <w:r w:rsidRPr="00537657">
        <w:rPr>
          <w:rFonts w:ascii="Cambria" w:hAnsi="Cambria"/>
        </w:rPr>
        <w:t xml:space="preserve"> </w:t>
      </w:r>
      <w:r w:rsidR="00537657" w:rsidRPr="00537657">
        <w:rPr>
          <w:rFonts w:ascii="Cambria" w:hAnsi="Cambria"/>
        </w:rPr>
        <w:t xml:space="preserve">όροφος), Αθήνα </w:t>
      </w:r>
    </w:p>
    <w:p w14:paraId="5FFEA300" w14:textId="77777777" w:rsidR="0020002B" w:rsidRPr="00537657" w:rsidRDefault="009C6947" w:rsidP="0020002B">
      <w:pPr>
        <w:spacing w:after="275"/>
        <w:contextualSpacing/>
        <w:rPr>
          <w:rFonts w:ascii="Cambria" w:hAnsi="Cambria"/>
        </w:rPr>
      </w:pPr>
      <w:r w:rsidRPr="00537657">
        <w:rPr>
          <w:rFonts w:ascii="Cambria" w:hAnsi="Cambria"/>
          <w:b/>
        </w:rPr>
        <w:lastRenderedPageBreak/>
        <w:t>6)</w:t>
      </w:r>
      <w:r w:rsidRPr="00537657">
        <w:rPr>
          <w:rFonts w:ascii="Cambria" w:hAnsi="Cambria"/>
        </w:rPr>
        <w:t xml:space="preserve"> Σ</w:t>
      </w:r>
      <w:r w:rsidR="007E64FE">
        <w:rPr>
          <w:rFonts w:ascii="Cambria" w:hAnsi="Cambria"/>
        </w:rPr>
        <w:t>ταδίου</w:t>
      </w:r>
      <w:r w:rsidRPr="00537657">
        <w:rPr>
          <w:rFonts w:ascii="Cambria" w:hAnsi="Cambria"/>
        </w:rPr>
        <w:t xml:space="preserve"> 24 </w:t>
      </w:r>
      <w:r w:rsidR="00537657" w:rsidRPr="00537657">
        <w:rPr>
          <w:rFonts w:ascii="Cambria" w:hAnsi="Cambria"/>
        </w:rPr>
        <w:t>(</w:t>
      </w:r>
      <w:r w:rsidRPr="00537657">
        <w:rPr>
          <w:rFonts w:ascii="Cambria" w:hAnsi="Cambria"/>
        </w:rPr>
        <w:t>8</w:t>
      </w:r>
      <w:r w:rsidRPr="00537657">
        <w:rPr>
          <w:rFonts w:ascii="Cambria" w:hAnsi="Cambria"/>
          <w:vertAlign w:val="superscript"/>
        </w:rPr>
        <w:t>ος</w:t>
      </w:r>
      <w:r w:rsidRPr="00537657">
        <w:rPr>
          <w:rFonts w:ascii="Cambria" w:hAnsi="Cambria"/>
        </w:rPr>
        <w:t xml:space="preserve"> </w:t>
      </w:r>
      <w:r w:rsidR="00537657" w:rsidRPr="00537657">
        <w:rPr>
          <w:rFonts w:ascii="Cambria" w:hAnsi="Cambria"/>
        </w:rPr>
        <w:t>όροφος), Αθήνα</w:t>
      </w:r>
    </w:p>
    <w:p w14:paraId="46C03062" w14:textId="77777777" w:rsidR="0020002B" w:rsidRPr="00537657" w:rsidRDefault="009C6947" w:rsidP="0020002B">
      <w:pPr>
        <w:spacing w:after="275"/>
        <w:contextualSpacing/>
        <w:rPr>
          <w:rFonts w:ascii="Cambria" w:hAnsi="Cambria"/>
        </w:rPr>
      </w:pPr>
      <w:r w:rsidRPr="00537657">
        <w:rPr>
          <w:rFonts w:ascii="Cambria" w:hAnsi="Cambria"/>
          <w:b/>
        </w:rPr>
        <w:t>7)</w:t>
      </w:r>
      <w:r w:rsidRPr="00537657">
        <w:rPr>
          <w:rFonts w:ascii="Cambria" w:hAnsi="Cambria"/>
        </w:rPr>
        <w:t xml:space="preserve"> Σ</w:t>
      </w:r>
      <w:r w:rsidR="007E64FE">
        <w:rPr>
          <w:rFonts w:ascii="Cambria" w:hAnsi="Cambria"/>
        </w:rPr>
        <w:t>ταδίου</w:t>
      </w:r>
      <w:r w:rsidRPr="00537657">
        <w:rPr>
          <w:rFonts w:ascii="Cambria" w:hAnsi="Cambria"/>
        </w:rPr>
        <w:t xml:space="preserve"> 31</w:t>
      </w:r>
      <w:r w:rsidR="00537657" w:rsidRPr="00537657">
        <w:rPr>
          <w:rFonts w:ascii="Cambria" w:hAnsi="Cambria"/>
        </w:rPr>
        <w:t xml:space="preserve">, </w:t>
      </w:r>
      <w:bookmarkStart w:id="5" w:name="_Hlk523998006"/>
      <w:r w:rsidR="00537657" w:rsidRPr="00537657">
        <w:rPr>
          <w:rFonts w:ascii="Cambria" w:hAnsi="Cambria"/>
        </w:rPr>
        <w:t xml:space="preserve">Αθήνα </w:t>
      </w:r>
      <w:bookmarkEnd w:id="5"/>
    </w:p>
    <w:p w14:paraId="560D0355" w14:textId="77777777" w:rsidR="009C6947" w:rsidRPr="00537657" w:rsidRDefault="009C6947" w:rsidP="0020002B">
      <w:pPr>
        <w:spacing w:after="275"/>
        <w:contextualSpacing/>
        <w:rPr>
          <w:rFonts w:ascii="Cambria" w:hAnsi="Cambria"/>
        </w:rPr>
      </w:pPr>
      <w:r w:rsidRPr="00537657">
        <w:rPr>
          <w:rFonts w:ascii="Cambria" w:hAnsi="Cambria"/>
          <w:b/>
        </w:rPr>
        <w:t>8)</w:t>
      </w:r>
      <w:r w:rsidRPr="00537657">
        <w:rPr>
          <w:rFonts w:ascii="Cambria" w:hAnsi="Cambria"/>
        </w:rPr>
        <w:t xml:space="preserve"> Π</w:t>
      </w:r>
      <w:r w:rsidR="007E64FE">
        <w:rPr>
          <w:rFonts w:ascii="Cambria" w:hAnsi="Cambria"/>
        </w:rPr>
        <w:t>ατησίων</w:t>
      </w:r>
      <w:r w:rsidRPr="00537657">
        <w:rPr>
          <w:rFonts w:ascii="Cambria" w:hAnsi="Cambria"/>
        </w:rPr>
        <w:t xml:space="preserve"> 12</w:t>
      </w:r>
      <w:r w:rsidR="00537657" w:rsidRPr="00537657">
        <w:rPr>
          <w:rFonts w:ascii="Cambria" w:hAnsi="Cambria"/>
        </w:rPr>
        <w:t>, Αθήνα</w:t>
      </w:r>
    </w:p>
    <w:p w14:paraId="4C45A4A7" w14:textId="77777777" w:rsidR="00200F5A" w:rsidRDefault="00200F5A" w:rsidP="00200F5A">
      <w:pPr>
        <w:pStyle w:val="a9"/>
        <w:shd w:val="clear" w:color="auto" w:fill="FFFFFF"/>
        <w:tabs>
          <w:tab w:val="clear" w:pos="737"/>
        </w:tabs>
        <w:autoSpaceDE w:val="0"/>
        <w:spacing w:line="360" w:lineRule="auto"/>
        <w:ind w:left="0" w:firstLine="0"/>
        <w:rPr>
          <w:rFonts w:ascii="Cambria" w:hAnsi="Cambria" w:cs="Tahoma"/>
          <w:sz w:val="24"/>
          <w:szCs w:val="24"/>
        </w:rPr>
      </w:pPr>
      <w:r w:rsidRPr="00200F5A">
        <w:rPr>
          <w:rFonts w:ascii="Cambria" w:hAnsi="Cambria" w:cs="Tahoma"/>
          <w:sz w:val="24"/>
          <w:szCs w:val="24"/>
        </w:rPr>
        <w:t xml:space="preserve">Η λεπτομερής περιγραφή </w:t>
      </w:r>
      <w:r>
        <w:rPr>
          <w:rFonts w:ascii="Cambria" w:hAnsi="Cambria" w:cs="Tahoma"/>
          <w:sz w:val="24"/>
          <w:szCs w:val="24"/>
        </w:rPr>
        <w:t xml:space="preserve">του έργου παρατίθεται αναλυτικά στο </w:t>
      </w:r>
      <w:r w:rsidRPr="00200F5A">
        <w:rPr>
          <w:rFonts w:ascii="Cambria" w:hAnsi="Cambria" w:cs="Tahoma"/>
          <w:b/>
          <w:sz w:val="24"/>
          <w:szCs w:val="24"/>
        </w:rPr>
        <w:t xml:space="preserve">ΠΑΡΑΡΤΗΜΑ </w:t>
      </w:r>
      <w:r w:rsidR="00097812">
        <w:rPr>
          <w:rFonts w:ascii="Cambria" w:hAnsi="Cambria" w:cs="Tahoma"/>
          <w:b/>
          <w:sz w:val="24"/>
          <w:szCs w:val="24"/>
        </w:rPr>
        <w:t>Α΄</w:t>
      </w:r>
      <w:r w:rsidRPr="00200F5A">
        <w:rPr>
          <w:rFonts w:ascii="Cambria" w:hAnsi="Cambria" w:cs="Tahoma"/>
          <w:b/>
          <w:sz w:val="24"/>
          <w:szCs w:val="24"/>
        </w:rPr>
        <w:t xml:space="preserve"> – ΤΕΧΝΙΚΕΣ ΠΡΟΔΙΑΓΡΑΦΕΣ</w:t>
      </w:r>
      <w:r>
        <w:rPr>
          <w:rFonts w:ascii="Cambria" w:hAnsi="Cambria" w:cs="Tahoma"/>
          <w:sz w:val="24"/>
          <w:szCs w:val="24"/>
        </w:rPr>
        <w:t xml:space="preserve">, της παρούσας και αποτελεί </w:t>
      </w:r>
      <w:r w:rsidRPr="00200F5A">
        <w:rPr>
          <w:rFonts w:ascii="Cambria" w:hAnsi="Cambria" w:cs="Tahoma"/>
          <w:b/>
          <w:sz w:val="24"/>
          <w:szCs w:val="24"/>
        </w:rPr>
        <w:t>αναπόσπαστο τμήμα</w:t>
      </w:r>
      <w:r>
        <w:rPr>
          <w:rFonts w:ascii="Cambria" w:hAnsi="Cambria" w:cs="Tahoma"/>
          <w:sz w:val="24"/>
          <w:szCs w:val="24"/>
        </w:rPr>
        <w:t xml:space="preserve"> αυτής. </w:t>
      </w:r>
    </w:p>
    <w:p w14:paraId="26CA6D2A" w14:textId="77777777" w:rsidR="00200F5A" w:rsidRPr="00200F5A" w:rsidRDefault="00200F5A" w:rsidP="00200F5A">
      <w:pPr>
        <w:pStyle w:val="a9"/>
        <w:shd w:val="clear" w:color="auto" w:fill="FFFFFF"/>
        <w:tabs>
          <w:tab w:val="clear" w:pos="737"/>
        </w:tabs>
        <w:autoSpaceDE w:val="0"/>
        <w:spacing w:line="360" w:lineRule="auto"/>
        <w:ind w:left="0" w:firstLine="0"/>
        <w:rPr>
          <w:rFonts w:ascii="Cambria" w:hAnsi="Cambria" w:cs="Tahoma"/>
          <w:sz w:val="24"/>
          <w:szCs w:val="24"/>
        </w:rPr>
      </w:pPr>
    </w:p>
    <w:p w14:paraId="3ECABD93" w14:textId="77777777" w:rsidR="00976A69" w:rsidRPr="00153F37" w:rsidRDefault="00271E96" w:rsidP="009C6947">
      <w:pPr>
        <w:pStyle w:val="211"/>
        <w:spacing w:line="276" w:lineRule="auto"/>
        <w:jc w:val="center"/>
        <w:rPr>
          <w:rFonts w:ascii="Cambria" w:hAnsi="Cambria" w:cs="Tahoma"/>
          <w:sz w:val="28"/>
          <w:szCs w:val="28"/>
        </w:rPr>
      </w:pPr>
      <w:r w:rsidRPr="00B67A42">
        <w:rPr>
          <w:rFonts w:ascii="Cambria" w:hAnsi="Cambria" w:cs="Tahoma"/>
          <w:sz w:val="28"/>
          <w:szCs w:val="28"/>
        </w:rPr>
        <w:t xml:space="preserve">Άρθρο </w:t>
      </w:r>
      <w:r w:rsidR="005144E5" w:rsidRPr="00B67A42">
        <w:rPr>
          <w:rFonts w:ascii="Cambria" w:hAnsi="Cambria" w:cs="Tahoma"/>
          <w:sz w:val="28"/>
          <w:szCs w:val="28"/>
        </w:rPr>
        <w:t>2</w:t>
      </w:r>
    </w:p>
    <w:p w14:paraId="02D777AA" w14:textId="77777777" w:rsidR="00976A69" w:rsidRPr="00153F37" w:rsidRDefault="00976A69" w:rsidP="000049E8">
      <w:pPr>
        <w:pStyle w:val="211"/>
        <w:spacing w:line="276" w:lineRule="auto"/>
        <w:jc w:val="center"/>
        <w:rPr>
          <w:rFonts w:ascii="Cambria" w:hAnsi="Cambria" w:cs="Tahoma"/>
          <w:sz w:val="28"/>
          <w:szCs w:val="28"/>
        </w:rPr>
      </w:pPr>
      <w:r w:rsidRPr="00153F37">
        <w:rPr>
          <w:rFonts w:ascii="Cambria" w:hAnsi="Cambria" w:cs="Tahoma"/>
          <w:sz w:val="28"/>
          <w:szCs w:val="28"/>
        </w:rPr>
        <w:t>ΔΙΚΑΙΩΜΑ ΣΥΜΜΕΤΟΧΗΣ</w:t>
      </w:r>
    </w:p>
    <w:p w14:paraId="1F165E45" w14:textId="77777777" w:rsidR="00D5461B" w:rsidRPr="000D3E45" w:rsidRDefault="00D5461B" w:rsidP="000049E8">
      <w:pPr>
        <w:pStyle w:val="211"/>
        <w:spacing w:line="276" w:lineRule="auto"/>
        <w:jc w:val="center"/>
        <w:rPr>
          <w:rFonts w:ascii="Cambria" w:hAnsi="Cambria" w:cs="Tahoma"/>
          <w:sz w:val="20"/>
          <w:szCs w:val="20"/>
          <w:highlight w:val="green"/>
        </w:rPr>
      </w:pPr>
    </w:p>
    <w:p w14:paraId="382B48AC" w14:textId="77777777" w:rsidR="002676EA" w:rsidRDefault="00976A69" w:rsidP="002676EA">
      <w:pPr>
        <w:pStyle w:val="31"/>
        <w:ind w:firstLine="0"/>
        <w:rPr>
          <w:rFonts w:ascii="Cambria" w:hAnsi="Cambria" w:cs="Tahoma"/>
        </w:rPr>
      </w:pPr>
      <w:r w:rsidRPr="002676EA">
        <w:rPr>
          <w:rFonts w:ascii="Cambria" w:hAnsi="Cambria" w:cs="Tahoma"/>
          <w:b/>
        </w:rPr>
        <w:t>1.</w:t>
      </w:r>
      <w:r w:rsidRPr="002676EA">
        <w:rPr>
          <w:rFonts w:ascii="Cambria" w:hAnsi="Cambria" w:cs="Tahoma"/>
        </w:rPr>
        <w:t xml:space="preserve"> Δικαί</w:t>
      </w:r>
      <w:r w:rsidR="00A47BF4" w:rsidRPr="002676EA">
        <w:rPr>
          <w:rFonts w:ascii="Cambria" w:hAnsi="Cambria" w:cs="Tahoma"/>
        </w:rPr>
        <w:t xml:space="preserve">ωμα συμμετοχής </w:t>
      </w:r>
      <w:r w:rsidR="002676EA" w:rsidRPr="002676EA">
        <w:rPr>
          <w:rFonts w:ascii="Cambria" w:hAnsi="Cambria" w:cs="Tahoma"/>
        </w:rPr>
        <w:t>έχουν:</w:t>
      </w:r>
    </w:p>
    <w:p w14:paraId="6F8FC387" w14:textId="77777777" w:rsidR="002676EA" w:rsidRPr="00A175EA" w:rsidRDefault="002676EA" w:rsidP="002676EA">
      <w:pPr>
        <w:pStyle w:val="31"/>
        <w:ind w:firstLine="0"/>
        <w:rPr>
          <w:rFonts w:ascii="Cambria" w:hAnsi="Cambria" w:cs="Tahoma"/>
        </w:rPr>
      </w:pPr>
      <w:r w:rsidRPr="00A175EA">
        <w:rPr>
          <w:rFonts w:ascii="Cambria" w:hAnsi="Cambria" w:cs="Tahoma"/>
        </w:rPr>
        <w:t xml:space="preserve">α) Φυσικά ή νομικά πρόσωπα της ημεδαπής ή της αλλοδαπής ή συνεταιρισμοί, που ασχολούνται με το </w:t>
      </w:r>
      <w:r>
        <w:rPr>
          <w:rFonts w:ascii="Cambria" w:hAnsi="Cambria" w:cs="Tahoma"/>
        </w:rPr>
        <w:t xml:space="preserve">προκηρυσσόμενο </w:t>
      </w:r>
      <w:r w:rsidRPr="00A175EA">
        <w:rPr>
          <w:rFonts w:ascii="Cambria" w:hAnsi="Cambria" w:cs="Tahoma"/>
        </w:rPr>
        <w:t>αντικείμενο.</w:t>
      </w:r>
    </w:p>
    <w:p w14:paraId="794CF219" w14:textId="77777777" w:rsidR="002676EA" w:rsidRPr="00A175EA" w:rsidRDefault="002676EA" w:rsidP="002676EA">
      <w:pPr>
        <w:pStyle w:val="31"/>
        <w:ind w:firstLine="0"/>
        <w:rPr>
          <w:rFonts w:ascii="Cambria" w:hAnsi="Cambria" w:cs="Tahoma"/>
        </w:rPr>
      </w:pPr>
      <w:r w:rsidRPr="00A175EA">
        <w:rPr>
          <w:rFonts w:ascii="Cambria" w:hAnsi="Cambria" w:cs="Tahoma"/>
        </w:rPr>
        <w:t>β) Ενώσεις προμηθευτών που υποβάλλουν κοινή προσφορά, εφόσον πληρούν τους όρους που καθορίζονται από την ισχύουσα νομοθεσία.</w:t>
      </w:r>
    </w:p>
    <w:p w14:paraId="17F0A431" w14:textId="77777777" w:rsidR="002676EA" w:rsidRPr="00A175EA" w:rsidRDefault="002676EA" w:rsidP="002676EA">
      <w:pPr>
        <w:pStyle w:val="31"/>
        <w:ind w:firstLine="0"/>
        <w:rPr>
          <w:rFonts w:ascii="Cambria" w:hAnsi="Cambria" w:cs="Tahoma"/>
        </w:rPr>
      </w:pPr>
      <w:r w:rsidRPr="00A175EA">
        <w:rPr>
          <w:rFonts w:ascii="Cambria" w:hAnsi="Cambria" w:cs="Tahoma"/>
        </w:rPr>
        <w:t>γ) Κοινοπραξίες προμηθευτών.</w:t>
      </w:r>
    </w:p>
    <w:p w14:paraId="05D7B010" w14:textId="77777777" w:rsidR="002676EA" w:rsidRPr="00A175EA" w:rsidRDefault="002676EA" w:rsidP="002676EA">
      <w:pPr>
        <w:pStyle w:val="31"/>
        <w:ind w:firstLine="0"/>
        <w:rPr>
          <w:rFonts w:ascii="Cambria" w:hAnsi="Cambria" w:cs="Tahoma"/>
        </w:rPr>
      </w:pPr>
      <w:r w:rsidRPr="00A175EA">
        <w:rPr>
          <w:rFonts w:ascii="Cambria" w:hAnsi="Cambria" w:cs="Tahoma"/>
        </w:rPr>
        <w:t>Οι Ενώσεις και οι Κοινοπραξίες δεν υποχρεώνονται να λαμβάνουν ορισμένη νομική μορφή προκειμένου να υποβάλουν την προσφορά.</w:t>
      </w:r>
    </w:p>
    <w:p w14:paraId="3E8A1B7F" w14:textId="77777777" w:rsidR="002676EA" w:rsidRDefault="001B00D1" w:rsidP="002676EA">
      <w:pPr>
        <w:pStyle w:val="31"/>
        <w:ind w:firstLine="0"/>
        <w:rPr>
          <w:rFonts w:ascii="Cambria" w:hAnsi="Cambria" w:cs="Tahoma"/>
          <w:highlight w:val="green"/>
        </w:rPr>
      </w:pPr>
      <w:r>
        <w:rPr>
          <w:rFonts w:ascii="Cambria" w:hAnsi="Cambria" w:cs="Tahoma"/>
          <w:b/>
        </w:rPr>
        <w:t>2.</w:t>
      </w:r>
      <w:r w:rsidR="002676EA" w:rsidRPr="00A175EA">
        <w:rPr>
          <w:rFonts w:ascii="Cambria" w:hAnsi="Cambria" w:cs="Tahoma"/>
        </w:rPr>
        <w:t xml:space="preserve">  Δεν γίνονται δεκτοί όσοι εμπίπτουν στους λόγους αποκλεισμού των παρ. 1, 2 και 4 του Άρθρου 73 του Ν 4412/16, με την επιφύλαξη των παρ. 5-9 του ίδιου Άρθρου</w:t>
      </w:r>
    </w:p>
    <w:p w14:paraId="534DAE21" w14:textId="77777777" w:rsidR="00D5461B" w:rsidRDefault="00D5461B" w:rsidP="001D692D">
      <w:pPr>
        <w:shd w:val="clear" w:color="auto" w:fill="FFFFFF"/>
        <w:autoSpaceDE w:val="0"/>
        <w:rPr>
          <w:rFonts w:ascii="Cambria" w:hAnsi="Cambria" w:cs="Tahoma"/>
          <w:b/>
          <w:bCs/>
          <w:color w:val="000000"/>
          <w:sz w:val="28"/>
          <w:szCs w:val="28"/>
        </w:rPr>
      </w:pPr>
    </w:p>
    <w:p w14:paraId="661DFD68" w14:textId="77777777" w:rsidR="006416D0" w:rsidRPr="00BA1D8C" w:rsidRDefault="0001381C" w:rsidP="00A25AE8">
      <w:pPr>
        <w:shd w:val="clear" w:color="auto" w:fill="FFFFFF"/>
        <w:autoSpaceDE w:val="0"/>
        <w:spacing w:line="276" w:lineRule="auto"/>
        <w:jc w:val="center"/>
        <w:rPr>
          <w:rFonts w:ascii="Cambria" w:hAnsi="Cambria" w:cs="Tahoma"/>
          <w:b/>
          <w:bCs/>
          <w:color w:val="000000"/>
          <w:sz w:val="28"/>
          <w:szCs w:val="28"/>
        </w:rPr>
      </w:pPr>
      <w:r w:rsidRPr="00BA1D8C">
        <w:rPr>
          <w:rFonts w:ascii="Cambria" w:hAnsi="Cambria" w:cs="Tahoma"/>
          <w:b/>
          <w:bCs/>
          <w:color w:val="000000"/>
          <w:sz w:val="28"/>
          <w:szCs w:val="28"/>
        </w:rPr>
        <w:t xml:space="preserve">Άρθρο </w:t>
      </w:r>
      <w:r w:rsidR="005144E5">
        <w:rPr>
          <w:rFonts w:ascii="Cambria" w:hAnsi="Cambria" w:cs="Tahoma"/>
          <w:b/>
          <w:bCs/>
          <w:color w:val="000000"/>
          <w:sz w:val="28"/>
          <w:szCs w:val="28"/>
        </w:rPr>
        <w:t>3</w:t>
      </w:r>
    </w:p>
    <w:p w14:paraId="278F5B52" w14:textId="77777777" w:rsidR="0001381C" w:rsidRPr="00DE69BA" w:rsidRDefault="00F861A1" w:rsidP="00A25AE8">
      <w:pPr>
        <w:shd w:val="clear" w:color="auto" w:fill="FFFFFF"/>
        <w:autoSpaceDE w:val="0"/>
        <w:spacing w:line="276" w:lineRule="auto"/>
        <w:jc w:val="center"/>
        <w:rPr>
          <w:rFonts w:ascii="Cambria" w:hAnsi="Cambria" w:cs="Tahoma"/>
          <w:b/>
          <w:bCs/>
          <w:i/>
          <w:color w:val="000000"/>
          <w:sz w:val="28"/>
          <w:szCs w:val="28"/>
        </w:rPr>
      </w:pPr>
      <w:r>
        <w:rPr>
          <w:rFonts w:ascii="Cambria" w:hAnsi="Cambria" w:cs="Tahoma"/>
          <w:b/>
          <w:bCs/>
          <w:color w:val="000000"/>
          <w:sz w:val="28"/>
          <w:szCs w:val="28"/>
        </w:rPr>
        <w:t>ΤΟΠΟΣ ΚΑΙ ΧΡΟΝΟΣ</w:t>
      </w:r>
      <w:r w:rsidR="0001381C" w:rsidRPr="00BA1D8C">
        <w:rPr>
          <w:rFonts w:ascii="Cambria" w:hAnsi="Cambria" w:cs="Tahoma"/>
          <w:b/>
          <w:bCs/>
          <w:color w:val="000000"/>
          <w:sz w:val="28"/>
          <w:szCs w:val="28"/>
        </w:rPr>
        <w:t xml:space="preserve"> ΥΠΟΒΟΛΗΣ ΠΡΟΣΦΟΡΩΝ</w:t>
      </w:r>
      <w:r w:rsidR="00DE69BA">
        <w:rPr>
          <w:rFonts w:ascii="Cambria" w:hAnsi="Cambria" w:cs="Tahoma"/>
          <w:b/>
          <w:bCs/>
          <w:color w:val="000000"/>
          <w:sz w:val="28"/>
          <w:szCs w:val="28"/>
        </w:rPr>
        <w:t xml:space="preserve"> ΚΑΙ ΔΙΕΝΕΡΓΕΙΑΣ ΔΙΑΓΩΝΙΣΜΟΥ </w:t>
      </w:r>
      <w:r w:rsidR="00DE69BA" w:rsidRPr="00DE69BA">
        <w:rPr>
          <w:rFonts w:ascii="Cambria" w:hAnsi="Cambria" w:cs="Tahoma"/>
          <w:b/>
          <w:bCs/>
          <w:i/>
          <w:color w:val="000000"/>
          <w:sz w:val="28"/>
          <w:szCs w:val="28"/>
        </w:rPr>
        <w:t>(Άρθρα 96 και 121 του Ν. 4412/2016)</w:t>
      </w:r>
    </w:p>
    <w:p w14:paraId="41AF18C7" w14:textId="77777777" w:rsidR="00F861A1" w:rsidRDefault="00F861A1" w:rsidP="00F861A1">
      <w:pPr>
        <w:pStyle w:val="a3"/>
        <w:rPr>
          <w:rFonts w:ascii="Cambria" w:hAnsi="Cambria" w:cs="Tahoma"/>
        </w:rPr>
      </w:pPr>
    </w:p>
    <w:p w14:paraId="755668C6" w14:textId="77777777" w:rsidR="00743225" w:rsidRDefault="00743225" w:rsidP="009E4DF2">
      <w:pPr>
        <w:pStyle w:val="a3"/>
        <w:numPr>
          <w:ilvl w:val="0"/>
          <w:numId w:val="4"/>
        </w:numPr>
        <w:rPr>
          <w:rFonts w:ascii="Cambria" w:hAnsi="Cambria" w:cs="Tahoma"/>
        </w:rPr>
      </w:pPr>
      <w:r w:rsidRPr="00743225">
        <w:rPr>
          <w:rFonts w:ascii="Cambria" w:hAnsi="Cambria" w:cs="Tahoma"/>
        </w:rPr>
        <w:t xml:space="preserve">Ο Διαγωνισμός θα </w:t>
      </w:r>
      <w:r w:rsidRPr="009C6947">
        <w:rPr>
          <w:rFonts w:ascii="Cambria" w:hAnsi="Cambria" w:cs="Tahoma"/>
        </w:rPr>
        <w:t xml:space="preserve">διεξαχθεί </w:t>
      </w:r>
      <w:r w:rsidRPr="009C6947">
        <w:rPr>
          <w:rFonts w:ascii="Cambria" w:hAnsi="Cambria" w:cs="Tahoma"/>
          <w:b/>
        </w:rPr>
        <w:t xml:space="preserve">στις </w:t>
      </w:r>
      <w:bookmarkStart w:id="6" w:name="_Hlk499628024"/>
      <w:r w:rsidR="009C6947" w:rsidRPr="009C6947">
        <w:rPr>
          <w:rFonts w:ascii="Cambria" w:hAnsi="Cambria" w:cs="Tahoma"/>
          <w:b/>
        </w:rPr>
        <w:t>20/9</w:t>
      </w:r>
      <w:r w:rsidR="00FC5340" w:rsidRPr="009C6947">
        <w:rPr>
          <w:rFonts w:ascii="Cambria" w:hAnsi="Cambria" w:cs="Tahoma"/>
          <w:b/>
        </w:rPr>
        <w:t>/2018</w:t>
      </w:r>
      <w:r w:rsidRPr="009C6947">
        <w:rPr>
          <w:rFonts w:ascii="Cambria" w:hAnsi="Cambria" w:cs="Tahoma"/>
          <w:b/>
        </w:rPr>
        <w:t xml:space="preserve"> ημέρα</w:t>
      </w:r>
      <w:r w:rsidR="00CD04D4" w:rsidRPr="009C6947">
        <w:rPr>
          <w:rFonts w:ascii="Cambria" w:hAnsi="Cambria" w:cs="Tahoma"/>
          <w:b/>
        </w:rPr>
        <w:t xml:space="preserve"> </w:t>
      </w:r>
      <w:r w:rsidR="009C6947" w:rsidRPr="009C6947">
        <w:rPr>
          <w:rFonts w:ascii="Cambria" w:hAnsi="Cambria" w:cs="Tahoma"/>
          <w:b/>
        </w:rPr>
        <w:t xml:space="preserve">Πέμπτη </w:t>
      </w:r>
      <w:r w:rsidRPr="009C6947">
        <w:rPr>
          <w:rFonts w:ascii="Cambria" w:hAnsi="Cambria" w:cs="Tahoma"/>
          <w:b/>
        </w:rPr>
        <w:t xml:space="preserve">και ώρα </w:t>
      </w:r>
      <w:bookmarkEnd w:id="6"/>
      <w:r w:rsidR="009C6947" w:rsidRPr="009C6947">
        <w:rPr>
          <w:rFonts w:ascii="Cambria" w:hAnsi="Cambria" w:cs="Tahoma"/>
          <w:b/>
        </w:rPr>
        <w:t>9:30</w:t>
      </w:r>
      <w:r w:rsidRPr="009C6947">
        <w:rPr>
          <w:rFonts w:ascii="Cambria" w:hAnsi="Cambria" w:cs="Tahoma"/>
          <w:b/>
        </w:rPr>
        <w:t>π.μ</w:t>
      </w:r>
      <w:r w:rsidRPr="009C6947">
        <w:rPr>
          <w:rFonts w:ascii="Cambria" w:hAnsi="Cambria" w:cs="Tahoma"/>
        </w:rPr>
        <w:t>. στο</w:t>
      </w:r>
      <w:r w:rsidRPr="00CD04D4">
        <w:rPr>
          <w:rFonts w:ascii="Cambria" w:hAnsi="Cambria" w:cs="Tahoma"/>
        </w:rPr>
        <w:t xml:space="preserve"> κτίριο του Ε.Τ.Ε.Α.Ε.Π. επί της οδού Φιλελλήνων 13-15, Αθήνα, </w:t>
      </w:r>
      <w:r w:rsidR="0042608A" w:rsidRPr="00CD04D4">
        <w:rPr>
          <w:rFonts w:ascii="Cambria" w:hAnsi="Cambria" w:cs="Tahoma"/>
        </w:rPr>
        <w:t xml:space="preserve">στην </w:t>
      </w:r>
      <w:r w:rsidRPr="00CD04D4">
        <w:rPr>
          <w:rFonts w:ascii="Cambria" w:hAnsi="Cambria" w:cs="Tahoma"/>
        </w:rPr>
        <w:t>Αίθουσα Δ.Σ.</w:t>
      </w:r>
      <w:r w:rsidR="0042608A" w:rsidRPr="00CD04D4">
        <w:rPr>
          <w:rFonts w:ascii="Cambria" w:hAnsi="Cambria" w:cs="Tahoma"/>
        </w:rPr>
        <w:t xml:space="preserve"> (1</w:t>
      </w:r>
      <w:r w:rsidR="0042608A" w:rsidRPr="00CD04D4">
        <w:rPr>
          <w:rFonts w:ascii="Cambria" w:hAnsi="Cambria" w:cs="Tahoma"/>
          <w:vertAlign w:val="superscript"/>
        </w:rPr>
        <w:t>ος</w:t>
      </w:r>
      <w:r w:rsidR="0042608A">
        <w:rPr>
          <w:rFonts w:ascii="Cambria" w:hAnsi="Cambria" w:cs="Tahoma"/>
        </w:rPr>
        <w:t xml:space="preserve"> όροφος)</w:t>
      </w:r>
    </w:p>
    <w:p w14:paraId="0EFE7602" w14:textId="77777777" w:rsidR="00265FE9" w:rsidRPr="00EA1979" w:rsidRDefault="0001381C" w:rsidP="009E4DF2">
      <w:pPr>
        <w:pStyle w:val="31"/>
        <w:numPr>
          <w:ilvl w:val="0"/>
          <w:numId w:val="4"/>
        </w:numPr>
        <w:rPr>
          <w:rFonts w:ascii="Cambria" w:hAnsi="Cambria" w:cs="Tahoma"/>
        </w:rPr>
      </w:pPr>
      <w:r w:rsidRPr="00A175EA">
        <w:rPr>
          <w:rFonts w:ascii="Cambria" w:hAnsi="Cambria" w:cs="Tahoma"/>
        </w:rPr>
        <w:t>Όσοι επιθυμούν να λάβουν μέρος στο διαγωνισμό πρέπει να καταθέσουν έγγραφες προσφορές μέσα στην προθεσμία που ορίζεται από τη διακήρυξη</w:t>
      </w:r>
      <w:r w:rsidR="00FC5340">
        <w:rPr>
          <w:rFonts w:ascii="Cambria" w:hAnsi="Cambria" w:cs="Tahoma"/>
        </w:rPr>
        <w:t xml:space="preserve"> </w:t>
      </w:r>
      <w:r w:rsidR="001A2061" w:rsidRPr="00EA1979">
        <w:rPr>
          <w:rFonts w:ascii="Cambria" w:hAnsi="Cambria" w:cs="Tahoma"/>
          <w:b/>
        </w:rPr>
        <w:t>(</w:t>
      </w:r>
      <w:r w:rsidR="00FC5340" w:rsidRPr="00EA1979">
        <w:rPr>
          <w:rFonts w:ascii="Cambria" w:hAnsi="Cambria" w:cs="Tahoma"/>
          <w:b/>
        </w:rPr>
        <w:t xml:space="preserve">Λήξη προθεσμίας: </w:t>
      </w:r>
      <w:r w:rsidR="00EA1979" w:rsidRPr="00EA1979">
        <w:rPr>
          <w:rFonts w:ascii="Cambria" w:hAnsi="Cambria" w:cs="Tahoma"/>
          <w:b/>
        </w:rPr>
        <w:t>20/9</w:t>
      </w:r>
      <w:r w:rsidR="00FC5340" w:rsidRPr="00EA1979">
        <w:rPr>
          <w:rFonts w:ascii="Cambria" w:hAnsi="Cambria" w:cs="Tahoma"/>
          <w:b/>
        </w:rPr>
        <w:t>/2018</w:t>
      </w:r>
      <w:r w:rsidR="00CD04D4" w:rsidRPr="00EA1979">
        <w:rPr>
          <w:rFonts w:ascii="Cambria" w:hAnsi="Cambria" w:cs="Tahoma"/>
          <w:b/>
        </w:rPr>
        <w:t xml:space="preserve"> ημέρα </w:t>
      </w:r>
      <w:r w:rsidR="00EA1979" w:rsidRPr="00EA1979">
        <w:rPr>
          <w:rFonts w:ascii="Cambria" w:hAnsi="Cambria" w:cs="Tahoma"/>
          <w:b/>
        </w:rPr>
        <w:t xml:space="preserve">Πέμπτη </w:t>
      </w:r>
      <w:r w:rsidR="00CD04D4" w:rsidRPr="00EA1979">
        <w:rPr>
          <w:rFonts w:ascii="Cambria" w:hAnsi="Cambria" w:cs="Tahoma"/>
          <w:b/>
        </w:rPr>
        <w:t xml:space="preserve">και ώρα </w:t>
      </w:r>
      <w:r w:rsidR="00EA1979" w:rsidRPr="00EA1979">
        <w:rPr>
          <w:rFonts w:ascii="Cambria" w:hAnsi="Cambria" w:cs="Tahoma"/>
          <w:b/>
        </w:rPr>
        <w:t>9:00</w:t>
      </w:r>
      <w:r w:rsidR="001A2061" w:rsidRPr="00EA1979">
        <w:rPr>
          <w:rFonts w:ascii="Cambria" w:hAnsi="Cambria" w:cs="Tahoma"/>
          <w:b/>
        </w:rPr>
        <w:t>π.μ.)</w:t>
      </w:r>
      <w:r w:rsidRPr="00EA1979">
        <w:rPr>
          <w:rFonts w:ascii="Cambria" w:hAnsi="Cambria" w:cs="Tahoma"/>
          <w:b/>
        </w:rPr>
        <w:t>.</w:t>
      </w:r>
    </w:p>
    <w:p w14:paraId="5301EACA" w14:textId="77777777" w:rsidR="00743225" w:rsidRPr="00743225" w:rsidRDefault="0001381C" w:rsidP="009E4DF2">
      <w:pPr>
        <w:pStyle w:val="31"/>
        <w:numPr>
          <w:ilvl w:val="0"/>
          <w:numId w:val="4"/>
        </w:numPr>
        <w:ind w:left="567" w:hanging="425"/>
        <w:rPr>
          <w:rFonts w:ascii="Cambria" w:hAnsi="Cambria" w:cs="Tahoma"/>
        </w:rPr>
      </w:pPr>
      <w:r w:rsidRPr="00743225">
        <w:rPr>
          <w:rFonts w:ascii="Cambria" w:hAnsi="Cambria" w:cs="Tahoma"/>
        </w:rPr>
        <w:t xml:space="preserve">Οι προσφορές, σφραγισμένες και με σαφή αναγραφή των στοιχείων του παραλήπτη και του συγκεκριμένου διαγωνισμού, </w:t>
      </w:r>
      <w:r w:rsidR="00743225" w:rsidRPr="00743225">
        <w:rPr>
          <w:rFonts w:ascii="Cambria" w:hAnsi="Cambria" w:cs="Tahoma"/>
        </w:rPr>
        <w:t xml:space="preserve">μπορούν: </w:t>
      </w:r>
    </w:p>
    <w:p w14:paraId="0B992CD7" w14:textId="77777777" w:rsidR="00743225" w:rsidRDefault="00743225" w:rsidP="00200F5A">
      <w:pPr>
        <w:pStyle w:val="31"/>
        <w:numPr>
          <w:ilvl w:val="0"/>
          <w:numId w:val="6"/>
        </w:numPr>
        <w:ind w:left="851"/>
        <w:rPr>
          <w:rFonts w:ascii="Cambria" w:hAnsi="Cambria" w:cs="Tahoma"/>
        </w:rPr>
      </w:pPr>
      <w:r>
        <w:rPr>
          <w:rFonts w:ascii="Cambria" w:hAnsi="Cambria" w:cs="Tahoma"/>
        </w:rPr>
        <w:t xml:space="preserve">Να κατατίθενται </w:t>
      </w:r>
      <w:r w:rsidR="005043C0" w:rsidRPr="00A175EA">
        <w:rPr>
          <w:rFonts w:ascii="Cambria" w:hAnsi="Cambria" w:cs="Tahoma"/>
        </w:rPr>
        <w:t>στ</w:t>
      </w:r>
      <w:r w:rsidR="00200F5A">
        <w:rPr>
          <w:rFonts w:ascii="Cambria" w:hAnsi="Cambria" w:cs="Tahoma"/>
        </w:rPr>
        <w:t>ο τμήμα Γραμματείας</w:t>
      </w:r>
      <w:r w:rsidR="005043C0" w:rsidRPr="00A175EA">
        <w:rPr>
          <w:rFonts w:ascii="Cambria" w:hAnsi="Cambria" w:cs="Tahoma"/>
        </w:rPr>
        <w:t xml:space="preserve"> </w:t>
      </w:r>
      <w:r w:rsidR="006416D0" w:rsidRPr="00A175EA">
        <w:rPr>
          <w:rFonts w:ascii="Cambria" w:hAnsi="Cambria" w:cs="Tahoma"/>
        </w:rPr>
        <w:t xml:space="preserve">του </w:t>
      </w:r>
      <w:r w:rsidR="0042608A">
        <w:rPr>
          <w:rFonts w:ascii="Cambria" w:hAnsi="Cambria" w:cs="Tahoma"/>
        </w:rPr>
        <w:t>Ε.Τ.Ε.Α.Ε.Π.</w:t>
      </w:r>
      <w:r w:rsidR="00257020" w:rsidRPr="00A175EA">
        <w:rPr>
          <w:rFonts w:ascii="Cambria" w:hAnsi="Cambria" w:cs="Tahoma"/>
        </w:rPr>
        <w:t xml:space="preserve">, επί της οδού Φιλελλήνων </w:t>
      </w:r>
      <w:r w:rsidR="00200F5A">
        <w:rPr>
          <w:rFonts w:ascii="Cambria" w:hAnsi="Cambria" w:cs="Tahoma"/>
        </w:rPr>
        <w:br/>
      </w:r>
      <w:r w:rsidR="00257020" w:rsidRPr="00A175EA">
        <w:rPr>
          <w:rFonts w:ascii="Cambria" w:hAnsi="Cambria" w:cs="Tahoma"/>
        </w:rPr>
        <w:t>13-15, Αθήνα</w:t>
      </w:r>
      <w:r w:rsidR="00200F5A">
        <w:rPr>
          <w:rFonts w:ascii="Cambria" w:hAnsi="Cambria" w:cs="Tahoma"/>
        </w:rPr>
        <w:t xml:space="preserve"> </w:t>
      </w:r>
      <w:r w:rsidR="0042608A">
        <w:rPr>
          <w:rFonts w:ascii="Cambria" w:hAnsi="Cambria" w:cs="Tahoma"/>
        </w:rPr>
        <w:t>(1</w:t>
      </w:r>
      <w:r w:rsidR="0042608A" w:rsidRPr="0042608A">
        <w:rPr>
          <w:rFonts w:ascii="Cambria" w:hAnsi="Cambria" w:cs="Tahoma"/>
          <w:vertAlign w:val="superscript"/>
        </w:rPr>
        <w:t>ος</w:t>
      </w:r>
      <w:r w:rsidR="0042608A">
        <w:rPr>
          <w:rFonts w:ascii="Cambria" w:hAnsi="Cambria" w:cs="Tahoma"/>
        </w:rPr>
        <w:t xml:space="preserve"> όροφος)</w:t>
      </w:r>
      <w:r w:rsidR="009C56C6">
        <w:rPr>
          <w:rFonts w:ascii="Cambria" w:hAnsi="Cambria" w:cs="Tahoma"/>
        </w:rPr>
        <w:t>.</w:t>
      </w:r>
    </w:p>
    <w:p w14:paraId="0E59E556" w14:textId="77777777" w:rsidR="00743225" w:rsidRPr="00743225" w:rsidRDefault="00743225" w:rsidP="00200F5A">
      <w:pPr>
        <w:pStyle w:val="31"/>
        <w:numPr>
          <w:ilvl w:val="0"/>
          <w:numId w:val="6"/>
        </w:numPr>
        <w:ind w:left="851"/>
        <w:rPr>
          <w:rFonts w:ascii="Cambria" w:hAnsi="Cambria" w:cs="Tahoma"/>
        </w:rPr>
      </w:pPr>
      <w:r w:rsidRPr="00743225">
        <w:rPr>
          <w:rFonts w:ascii="Cambria" w:hAnsi="Cambria" w:cs="Tahoma"/>
        </w:rPr>
        <w:lastRenderedPageBreak/>
        <w:t>Να αποστέλλονται στο Ε.Τ.Ε.Α.ΕΠ. με οποιοδήποτε τρόπο και να παραλαμβάνονται με απόδειξη</w:t>
      </w:r>
      <w:r w:rsidR="009C56C6">
        <w:rPr>
          <w:rFonts w:ascii="Cambria" w:hAnsi="Cambria" w:cs="Tahoma"/>
        </w:rPr>
        <w:t>.</w:t>
      </w:r>
    </w:p>
    <w:p w14:paraId="29BFD4AF" w14:textId="77777777" w:rsidR="00265FE9" w:rsidRPr="00CD04D4" w:rsidRDefault="0001381C" w:rsidP="00CD04D4">
      <w:pPr>
        <w:pStyle w:val="31"/>
        <w:numPr>
          <w:ilvl w:val="0"/>
          <w:numId w:val="4"/>
        </w:numPr>
        <w:rPr>
          <w:rFonts w:ascii="Cambria" w:hAnsi="Cambria" w:cs="Tahoma"/>
        </w:rPr>
      </w:pPr>
      <w:r w:rsidRPr="00A175EA">
        <w:rPr>
          <w:rFonts w:ascii="Cambria" w:hAnsi="Cambria" w:cs="Tahoma"/>
        </w:rPr>
        <w:t>Στις περιπτώσεις που οι υποβαλλόμενες ή οι ταχυδρομικά αποστελλόμενες προσφορές δεν τηρούν τα οριζόμενα των προηγούμενων παραγράφων, δεν λαμβάνονται υπόψη.</w:t>
      </w:r>
    </w:p>
    <w:p w14:paraId="3F4EF925" w14:textId="77777777" w:rsidR="00B44AFD" w:rsidRPr="00CD04D4" w:rsidRDefault="0001381C" w:rsidP="009E4DF2">
      <w:pPr>
        <w:pStyle w:val="31"/>
        <w:numPr>
          <w:ilvl w:val="0"/>
          <w:numId w:val="4"/>
        </w:numPr>
        <w:rPr>
          <w:rFonts w:ascii="Cambria" w:hAnsi="Cambria" w:cs="Tahoma"/>
        </w:rPr>
      </w:pPr>
      <w:r w:rsidRPr="00A175EA">
        <w:rPr>
          <w:rFonts w:ascii="Cambria" w:hAnsi="Cambria" w:cs="Tahoma"/>
        </w:rPr>
        <w:t xml:space="preserve">Προσφορές που περιέρχονται στην Υπηρεσία με οποιοδήποτε τρόπο, </w:t>
      </w:r>
      <w:r w:rsidR="00603A9E" w:rsidRPr="00A175EA">
        <w:rPr>
          <w:rFonts w:ascii="Cambria" w:hAnsi="Cambria" w:cs="Tahoma"/>
        </w:rPr>
        <w:t xml:space="preserve">μετά την </w:t>
      </w:r>
      <w:r w:rsidR="004F5A23" w:rsidRPr="00A175EA">
        <w:rPr>
          <w:rFonts w:ascii="Cambria" w:hAnsi="Cambria" w:cs="Tahoma"/>
        </w:rPr>
        <w:t xml:space="preserve">οριζόμενη στην </w:t>
      </w:r>
      <w:r w:rsidR="004F5A23" w:rsidRPr="00CD04D4">
        <w:rPr>
          <w:rFonts w:ascii="Cambria" w:hAnsi="Cambria" w:cs="Tahoma"/>
        </w:rPr>
        <w:t xml:space="preserve">παρούσα </w:t>
      </w:r>
      <w:r w:rsidR="004F5A23" w:rsidRPr="00CD04D4">
        <w:rPr>
          <w:rFonts w:ascii="Cambria" w:hAnsi="Cambria" w:cs="Tahoma"/>
          <w:b/>
        </w:rPr>
        <w:t>ημερομηνία και ώρα</w:t>
      </w:r>
      <w:r w:rsidR="004F5A23" w:rsidRPr="00CD04D4">
        <w:rPr>
          <w:rFonts w:ascii="Cambria" w:hAnsi="Cambria" w:cs="Tahoma"/>
        </w:rPr>
        <w:t xml:space="preserve"> δεν αποσφραγίζονται και</w:t>
      </w:r>
      <w:r w:rsidR="00556E37">
        <w:rPr>
          <w:rFonts w:ascii="Cambria" w:hAnsi="Cambria" w:cs="Tahoma"/>
        </w:rPr>
        <w:t xml:space="preserve"> </w:t>
      </w:r>
      <w:r w:rsidR="004F5A23" w:rsidRPr="00CD04D4">
        <w:rPr>
          <w:rFonts w:ascii="Cambria" w:hAnsi="Cambria" w:cs="Tahoma"/>
        </w:rPr>
        <w:t>επιστρέφονται.</w:t>
      </w:r>
    </w:p>
    <w:p w14:paraId="53B8C36D" w14:textId="77777777" w:rsidR="00743225" w:rsidRPr="00516B2D" w:rsidRDefault="00603A9E" w:rsidP="00516B2D">
      <w:pPr>
        <w:numPr>
          <w:ilvl w:val="0"/>
          <w:numId w:val="4"/>
        </w:numPr>
        <w:shd w:val="clear" w:color="auto" w:fill="FFFFFF"/>
        <w:autoSpaceDE w:val="0"/>
        <w:rPr>
          <w:rFonts w:ascii="Cambria" w:hAnsi="Cambria" w:cs="Tahoma"/>
        </w:rPr>
      </w:pPr>
      <w:r w:rsidRPr="00516B2D">
        <w:rPr>
          <w:rFonts w:ascii="Cambria" w:hAnsi="Cambria" w:cs="Tahoma"/>
          <w:color w:val="000000"/>
        </w:rPr>
        <w:t xml:space="preserve">Η </w:t>
      </w:r>
      <w:r w:rsidR="001400F7" w:rsidRPr="00516B2D">
        <w:rPr>
          <w:rFonts w:ascii="Cambria" w:hAnsi="Cambria" w:cs="Tahoma"/>
          <w:color w:val="000000"/>
        </w:rPr>
        <w:t xml:space="preserve">έναρξη της </w:t>
      </w:r>
      <w:r w:rsidRPr="00516B2D">
        <w:rPr>
          <w:rFonts w:ascii="Cambria" w:hAnsi="Cambria" w:cs="Tahoma"/>
          <w:color w:val="000000"/>
        </w:rPr>
        <w:t>διαδικασία</w:t>
      </w:r>
      <w:r w:rsidR="001400F7" w:rsidRPr="00516B2D">
        <w:rPr>
          <w:rFonts w:ascii="Cambria" w:hAnsi="Cambria" w:cs="Tahoma"/>
          <w:color w:val="000000"/>
        </w:rPr>
        <w:t>ς</w:t>
      </w:r>
      <w:r w:rsidR="00556E37" w:rsidRPr="00516B2D">
        <w:rPr>
          <w:rFonts w:ascii="Cambria" w:hAnsi="Cambria" w:cs="Tahoma"/>
          <w:color w:val="000000"/>
        </w:rPr>
        <w:t xml:space="preserve"> </w:t>
      </w:r>
      <w:r w:rsidR="001A2061" w:rsidRPr="00516B2D">
        <w:rPr>
          <w:rFonts w:ascii="Cambria" w:hAnsi="Cambria" w:cs="Tahoma"/>
          <w:color w:val="000000"/>
        </w:rPr>
        <w:t>αποσφράγισης</w:t>
      </w:r>
      <w:r w:rsidRPr="00516B2D">
        <w:rPr>
          <w:rFonts w:ascii="Cambria" w:hAnsi="Cambria" w:cs="Tahoma"/>
          <w:color w:val="000000"/>
        </w:rPr>
        <w:t xml:space="preserve"> των προσφορών θα </w:t>
      </w:r>
      <w:r w:rsidR="00743225" w:rsidRPr="00516B2D">
        <w:rPr>
          <w:rFonts w:ascii="Cambria" w:hAnsi="Cambria" w:cs="Tahoma"/>
          <w:color w:val="000000"/>
        </w:rPr>
        <w:t>ξεκινήσει</w:t>
      </w:r>
      <w:r w:rsidR="00556E37" w:rsidRPr="00516B2D">
        <w:rPr>
          <w:rFonts w:ascii="Cambria" w:hAnsi="Cambria" w:cs="Tahoma"/>
          <w:color w:val="000000"/>
        </w:rPr>
        <w:t xml:space="preserve"> </w:t>
      </w:r>
      <w:r w:rsidR="00743225" w:rsidRPr="00516B2D">
        <w:rPr>
          <w:rFonts w:ascii="Cambria" w:hAnsi="Cambria" w:cs="Tahoma"/>
          <w:b/>
          <w:color w:val="000000"/>
        </w:rPr>
        <w:t xml:space="preserve">στις </w:t>
      </w:r>
      <w:r w:rsidR="00516B2D" w:rsidRPr="00516B2D">
        <w:rPr>
          <w:rFonts w:ascii="Cambria" w:hAnsi="Cambria" w:cs="Tahoma"/>
          <w:b/>
        </w:rPr>
        <w:t xml:space="preserve">20/9/2018 ημέρα Πέμπτη και ώρα 9:30π.μ. </w:t>
      </w:r>
      <w:r w:rsidR="00743225" w:rsidRPr="00516B2D">
        <w:rPr>
          <w:rFonts w:ascii="Cambria" w:hAnsi="Cambria" w:cs="Tahoma"/>
        </w:rPr>
        <w:t>Οι προσφορές, θα παραδοθούν σφραγισμένες στην αρμόδια επιτροπή αξιολόγησης, από το Τμήμα Προμηθειών πριν την έναρξη της διαδικασίας αποσφράγισης των προσφορών.</w:t>
      </w:r>
    </w:p>
    <w:p w14:paraId="722E1545" w14:textId="77777777" w:rsidR="00CD04D4" w:rsidRPr="00A175EA" w:rsidRDefault="00CD04D4" w:rsidP="00A25AE8">
      <w:pPr>
        <w:shd w:val="clear" w:color="auto" w:fill="FFFFFF"/>
        <w:autoSpaceDE w:val="0"/>
        <w:spacing w:line="276" w:lineRule="auto"/>
        <w:rPr>
          <w:rFonts w:ascii="Cambria" w:hAnsi="Cambria" w:cs="Tahoma"/>
          <w:b/>
          <w:color w:val="000000"/>
        </w:rPr>
      </w:pPr>
    </w:p>
    <w:p w14:paraId="6CF2EEC0" w14:textId="77777777" w:rsidR="00722D7D" w:rsidRPr="00BA1D8C" w:rsidRDefault="00722D7D" w:rsidP="001A2061">
      <w:pPr>
        <w:pStyle w:val="4"/>
        <w:keepLines w:val="0"/>
        <w:numPr>
          <w:ilvl w:val="3"/>
          <w:numId w:val="0"/>
        </w:numPr>
        <w:shd w:val="clear" w:color="auto" w:fill="FFFFFF"/>
        <w:tabs>
          <w:tab w:val="left" w:pos="0"/>
        </w:tabs>
        <w:autoSpaceDE w:val="0"/>
        <w:spacing w:before="0" w:line="276" w:lineRule="auto"/>
        <w:jc w:val="center"/>
        <w:rPr>
          <w:rFonts w:cs="Tahoma"/>
          <w:i w:val="0"/>
          <w:color w:val="auto"/>
          <w:sz w:val="28"/>
          <w:szCs w:val="28"/>
        </w:rPr>
      </w:pPr>
      <w:r w:rsidRPr="00200F5A">
        <w:rPr>
          <w:rFonts w:cs="Tahoma"/>
          <w:i w:val="0"/>
          <w:color w:val="auto"/>
          <w:sz w:val="28"/>
          <w:szCs w:val="28"/>
        </w:rPr>
        <w:t xml:space="preserve">Άρθρο </w:t>
      </w:r>
      <w:r w:rsidR="005144E5" w:rsidRPr="00200F5A">
        <w:rPr>
          <w:rFonts w:cs="Tahoma"/>
          <w:i w:val="0"/>
          <w:color w:val="auto"/>
          <w:sz w:val="28"/>
          <w:szCs w:val="28"/>
        </w:rPr>
        <w:t>4</w:t>
      </w:r>
    </w:p>
    <w:p w14:paraId="3EBE312A" w14:textId="77777777" w:rsidR="00976A69" w:rsidRPr="00DE69BA" w:rsidRDefault="00DE69BA" w:rsidP="00976A69">
      <w:pPr>
        <w:shd w:val="clear" w:color="auto" w:fill="FFFFFF"/>
        <w:autoSpaceDE w:val="0"/>
        <w:spacing w:line="276" w:lineRule="auto"/>
        <w:jc w:val="center"/>
        <w:rPr>
          <w:rFonts w:ascii="Cambria" w:hAnsi="Cambria" w:cs="Tahoma"/>
          <w:color w:val="000000"/>
          <w:sz w:val="28"/>
          <w:szCs w:val="28"/>
          <w:highlight w:val="yellow"/>
        </w:rPr>
      </w:pPr>
      <w:r>
        <w:rPr>
          <w:rFonts w:ascii="Cambria" w:hAnsi="Cambria" w:cs="Tahoma"/>
          <w:b/>
          <w:bCs/>
          <w:iCs/>
          <w:sz w:val="28"/>
          <w:szCs w:val="28"/>
        </w:rPr>
        <w:t>ΤΡΟΠΟΣ ΥΠΟΒΟΛΗΣ ΚΑΙ ΣΥΝΤΑΞΗΣ ΠΡΟΣΦΟΡΩΝ -ΠΕΡΙΕΧΟΜΕΝΟ</w:t>
      </w:r>
      <w:r w:rsidR="00976A69" w:rsidRPr="00BA1D8C">
        <w:rPr>
          <w:rFonts w:ascii="Cambria" w:hAnsi="Cambria" w:cs="Tahoma"/>
          <w:b/>
          <w:bCs/>
          <w:iCs/>
          <w:sz w:val="28"/>
          <w:szCs w:val="28"/>
        </w:rPr>
        <w:t xml:space="preserve"> ΦΑΚΕΛΟΥ ΠΡΟΣΦΟΡΑΣ</w:t>
      </w:r>
      <w:r>
        <w:rPr>
          <w:rFonts w:ascii="Cambria" w:hAnsi="Cambria" w:cs="Tahoma"/>
          <w:b/>
          <w:bCs/>
          <w:iCs/>
          <w:sz w:val="28"/>
          <w:szCs w:val="28"/>
        </w:rPr>
        <w:t xml:space="preserve">- ΓΛΩΣΣΑ-ΛΟΙΠΑ ΣΤΟΙΧΕΙΑ </w:t>
      </w:r>
      <w:r w:rsidRPr="00DE69BA">
        <w:rPr>
          <w:rFonts w:ascii="Cambria" w:hAnsi="Cambria" w:cs="Tahoma"/>
          <w:b/>
          <w:bCs/>
          <w:i/>
          <w:iCs/>
          <w:sz w:val="28"/>
          <w:szCs w:val="28"/>
        </w:rPr>
        <w:t>(Άρθρα 92 έως 96 του Ν. 4412/2016)</w:t>
      </w:r>
    </w:p>
    <w:p w14:paraId="2170E403" w14:textId="77777777" w:rsidR="00CD04D4" w:rsidRDefault="00CD04D4" w:rsidP="001D692D">
      <w:pPr>
        <w:shd w:val="clear" w:color="auto" w:fill="FFFFFF"/>
        <w:autoSpaceDE w:val="0"/>
        <w:rPr>
          <w:rFonts w:ascii="Cambria" w:hAnsi="Cambria" w:cs="Tahoma"/>
          <w:b/>
          <w:color w:val="000000"/>
        </w:rPr>
      </w:pPr>
    </w:p>
    <w:p w14:paraId="02E81312" w14:textId="77777777" w:rsidR="00C51598" w:rsidRDefault="005144E5" w:rsidP="001D692D">
      <w:pPr>
        <w:shd w:val="clear" w:color="auto" w:fill="FFFFFF"/>
        <w:autoSpaceDE w:val="0"/>
        <w:rPr>
          <w:rFonts w:ascii="Cambria" w:hAnsi="Cambria" w:cs="Tahoma"/>
          <w:b/>
          <w:color w:val="000000"/>
        </w:rPr>
      </w:pPr>
      <w:r>
        <w:rPr>
          <w:rFonts w:ascii="Cambria" w:hAnsi="Cambria" w:cs="Tahoma"/>
          <w:b/>
          <w:color w:val="000000"/>
        </w:rPr>
        <w:t>4</w:t>
      </w:r>
      <w:r w:rsidR="00C51598" w:rsidRPr="00C51598">
        <w:rPr>
          <w:rFonts w:ascii="Cambria" w:hAnsi="Cambria" w:cs="Tahoma"/>
          <w:b/>
          <w:color w:val="000000"/>
        </w:rPr>
        <w:t>.1 Τρόπος υποβολής προσφορών</w:t>
      </w:r>
    </w:p>
    <w:p w14:paraId="1C305410" w14:textId="77777777" w:rsidR="00C51598" w:rsidRDefault="00C51598" w:rsidP="00C51598">
      <w:pPr>
        <w:pStyle w:val="31"/>
        <w:ind w:firstLine="0"/>
        <w:rPr>
          <w:rFonts w:ascii="Cambria" w:hAnsi="Cambria" w:cs="Tahoma"/>
        </w:rPr>
      </w:pPr>
      <w:r w:rsidRPr="00B44AFD">
        <w:rPr>
          <w:rFonts w:ascii="Cambria" w:hAnsi="Cambria" w:cs="Tahoma"/>
        </w:rPr>
        <w:t>Οι προσφο</w:t>
      </w:r>
      <w:r w:rsidRPr="00200F5A">
        <w:rPr>
          <w:rFonts w:ascii="Cambria" w:hAnsi="Cambria" w:cs="Tahoma"/>
        </w:rPr>
        <w:t xml:space="preserve">ρές, </w:t>
      </w:r>
      <w:r w:rsidR="00200F5A">
        <w:rPr>
          <w:rFonts w:ascii="Cambria" w:hAnsi="Cambria" w:cs="Tahoma"/>
          <w:b/>
        </w:rPr>
        <w:t>επί</w:t>
      </w:r>
      <w:r w:rsidRPr="00200F5A">
        <w:rPr>
          <w:rFonts w:ascii="Cambria" w:hAnsi="Cambria" w:cs="Tahoma"/>
          <w:b/>
        </w:rPr>
        <w:t xml:space="preserve"> ποινή απόρριψης</w:t>
      </w:r>
      <w:r w:rsidR="00BF2A01">
        <w:rPr>
          <w:rFonts w:ascii="Cambria" w:hAnsi="Cambria" w:cs="Tahoma"/>
          <w:b/>
        </w:rPr>
        <w:t>,</w:t>
      </w:r>
      <w:r w:rsidRPr="00B44AFD">
        <w:rPr>
          <w:rFonts w:ascii="Cambria" w:hAnsi="Cambria" w:cs="Tahoma"/>
        </w:rPr>
        <w:t xml:space="preserve"> υποβάλλονται μέσα σε </w:t>
      </w:r>
      <w:r w:rsidRPr="00B44AFD">
        <w:rPr>
          <w:rFonts w:ascii="Cambria" w:hAnsi="Cambria" w:cs="Tahoma"/>
          <w:b/>
        </w:rPr>
        <w:t>σφραγισμένο φάκελο</w:t>
      </w:r>
      <w:r w:rsidRPr="00B44AFD">
        <w:rPr>
          <w:rFonts w:ascii="Cambria" w:hAnsi="Cambria" w:cs="Tahoma"/>
        </w:rPr>
        <w:t xml:space="preserve"> (</w:t>
      </w:r>
      <w:r w:rsidR="00E259BC">
        <w:rPr>
          <w:rFonts w:ascii="Cambria" w:hAnsi="Cambria" w:cs="Tahoma"/>
        </w:rPr>
        <w:t>κυρίως</w:t>
      </w:r>
      <w:r w:rsidRPr="00B44AFD">
        <w:rPr>
          <w:rFonts w:ascii="Cambria" w:hAnsi="Cambria" w:cs="Tahoma"/>
        </w:rPr>
        <w:t xml:space="preserve"> φάκελος προσφοράς), στον οποίο πρέπει να αναγράφονται ευκρινώς τα ακόλουθα: </w:t>
      </w:r>
    </w:p>
    <w:p w14:paraId="051597F9" w14:textId="77777777" w:rsidR="00CD04D4" w:rsidRDefault="00974F2F" w:rsidP="00C51598">
      <w:pPr>
        <w:pStyle w:val="31"/>
        <w:ind w:firstLine="0"/>
        <w:rPr>
          <w:rFonts w:ascii="Cambria" w:hAnsi="Cambria" w:cs="Tahoma"/>
        </w:rPr>
      </w:pPr>
      <w:r>
        <w:rPr>
          <w:rFonts w:ascii="Cambria" w:hAnsi="Cambria" w:cs="Tahoma"/>
          <w:noProof/>
        </w:rPr>
        <mc:AlternateContent>
          <mc:Choice Requires="wps">
            <w:drawing>
              <wp:anchor distT="0" distB="0" distL="114300" distR="114300" simplePos="0" relativeHeight="251654144" behindDoc="1" locked="0" layoutInCell="1" allowOverlap="1" wp14:anchorId="1F63CC7B" wp14:editId="52A84E1E">
                <wp:simplePos x="0" y="0"/>
                <wp:positionH relativeFrom="column">
                  <wp:posOffset>334928</wp:posOffset>
                </wp:positionH>
                <wp:positionV relativeFrom="paragraph">
                  <wp:posOffset>141875</wp:posOffset>
                </wp:positionV>
                <wp:extent cx="5266690" cy="2247900"/>
                <wp:effectExtent l="0" t="0" r="10160" b="19050"/>
                <wp:wrapTight wrapText="bothSides">
                  <wp:wrapPolygon edited="0">
                    <wp:start x="0" y="0"/>
                    <wp:lineTo x="0" y="21600"/>
                    <wp:lineTo x="21564" y="21600"/>
                    <wp:lineTo x="21564" y="0"/>
                    <wp:lineTo x="0" y="0"/>
                  </wp:wrapPolygon>
                </wp:wrapTight>
                <wp:docPr id="3" name="Πλαίσιο κειμένου 3"/>
                <wp:cNvGraphicFramePr/>
                <a:graphic xmlns:a="http://schemas.openxmlformats.org/drawingml/2006/main">
                  <a:graphicData uri="http://schemas.microsoft.com/office/word/2010/wordprocessingShape">
                    <wps:wsp>
                      <wps:cNvSpPr txBox="1"/>
                      <wps:spPr>
                        <a:xfrm>
                          <a:off x="0" y="0"/>
                          <a:ext cx="5266690" cy="2247900"/>
                        </a:xfrm>
                        <a:prstGeom prst="rect">
                          <a:avLst/>
                        </a:prstGeom>
                        <a:solidFill>
                          <a:schemeClr val="lt1"/>
                        </a:solidFill>
                        <a:ln w="6350">
                          <a:solidFill>
                            <a:prstClr val="black"/>
                          </a:solidFill>
                        </a:ln>
                      </wps:spPr>
                      <wps:txbx>
                        <w:txbxContent>
                          <w:p w14:paraId="7E9FD6BA" w14:textId="77777777" w:rsidR="00A42319" w:rsidRDefault="00A42319" w:rsidP="00590FC6">
                            <w:pPr>
                              <w:jc w:val="center"/>
                              <w:rPr>
                                <w:rFonts w:ascii="Cambria" w:hAnsi="Cambria"/>
                                <w:b/>
                              </w:rPr>
                            </w:pPr>
                            <w:r w:rsidRPr="001420C9">
                              <w:rPr>
                                <w:rFonts w:ascii="Cambria" w:hAnsi="Cambria"/>
                                <w:b/>
                              </w:rPr>
                              <w:t>ΠΡΟΣΦΟΡΑ</w:t>
                            </w:r>
                          </w:p>
                          <w:p w14:paraId="54FDAC3C" w14:textId="77777777" w:rsidR="00A42319" w:rsidRPr="001420C9" w:rsidRDefault="00A42319" w:rsidP="00590FC6">
                            <w:pPr>
                              <w:spacing w:line="276" w:lineRule="auto"/>
                              <w:jc w:val="center"/>
                              <w:rPr>
                                <w:rFonts w:ascii="Cambria" w:hAnsi="Cambria"/>
                                <w:b/>
                              </w:rPr>
                            </w:pPr>
                          </w:p>
                          <w:p w14:paraId="22C54DA5" w14:textId="77777777" w:rsidR="00A42319" w:rsidRDefault="00A42319" w:rsidP="00590FC6">
                            <w:pPr>
                              <w:spacing w:line="276" w:lineRule="auto"/>
                              <w:jc w:val="center"/>
                              <w:rPr>
                                <w:rFonts w:ascii="Cambria" w:hAnsi="Cambria"/>
                                <w:b/>
                              </w:rPr>
                            </w:pPr>
                            <w:r w:rsidRPr="001420C9">
                              <w:rPr>
                                <w:rFonts w:ascii="Cambria" w:hAnsi="Cambria"/>
                                <w:b/>
                              </w:rPr>
                              <w:t>ΕΝΑΙΟ ΤΑΜΕΙΟ ΕΠΙΚΟΥΡΙΚΗΣ ΑΣΦΑΛΙΣΗΣ</w:t>
                            </w:r>
                          </w:p>
                          <w:p w14:paraId="0640703D" w14:textId="77777777" w:rsidR="00A42319" w:rsidRDefault="00A42319" w:rsidP="00590FC6">
                            <w:pPr>
                              <w:spacing w:line="276" w:lineRule="auto"/>
                              <w:jc w:val="center"/>
                              <w:rPr>
                                <w:rFonts w:ascii="Cambria" w:hAnsi="Cambria"/>
                                <w:b/>
                              </w:rPr>
                            </w:pPr>
                            <w:r w:rsidRPr="001420C9">
                              <w:rPr>
                                <w:rFonts w:ascii="Cambria" w:hAnsi="Cambria"/>
                                <w:b/>
                              </w:rPr>
                              <w:t>ΚΑΙ ΕΦΑΠΑΞ</w:t>
                            </w:r>
                            <w:r>
                              <w:rPr>
                                <w:rFonts w:ascii="Cambria" w:hAnsi="Cambria"/>
                                <w:b/>
                              </w:rPr>
                              <w:t xml:space="preserve"> ΠΑΡΟΧΩΝ (Ε.Τ.Ε.Α.Ε.Π.)</w:t>
                            </w:r>
                          </w:p>
                          <w:p w14:paraId="711E7799" w14:textId="77777777" w:rsidR="00A42319" w:rsidRDefault="00A42319" w:rsidP="00590FC6">
                            <w:pPr>
                              <w:spacing w:line="276" w:lineRule="auto"/>
                              <w:jc w:val="center"/>
                              <w:rPr>
                                <w:rFonts w:ascii="Cambria" w:hAnsi="Cambria"/>
                                <w:b/>
                              </w:rPr>
                            </w:pPr>
                          </w:p>
                          <w:p w14:paraId="38DF2590" w14:textId="77777777" w:rsidR="00A42319" w:rsidRDefault="00A42319" w:rsidP="00590FC6">
                            <w:pPr>
                              <w:jc w:val="center"/>
                              <w:rPr>
                                <w:rFonts w:ascii="Cambria" w:hAnsi="Cambria"/>
                                <w:b/>
                              </w:rPr>
                            </w:pPr>
                            <w:r>
                              <w:rPr>
                                <w:rFonts w:ascii="Cambria" w:hAnsi="Cambria"/>
                                <w:b/>
                              </w:rPr>
                              <w:t>ΑΡΙΘΜΟΣ 10/2018</w:t>
                            </w:r>
                          </w:p>
                          <w:p w14:paraId="63B0DE40" w14:textId="77777777" w:rsidR="00A42319" w:rsidRDefault="00A42319" w:rsidP="00590FC6">
                            <w:pPr>
                              <w:spacing w:line="276" w:lineRule="auto"/>
                              <w:jc w:val="center"/>
                              <w:rPr>
                                <w:rFonts w:ascii="Cambria" w:hAnsi="Cambria"/>
                                <w:b/>
                              </w:rPr>
                            </w:pPr>
                          </w:p>
                          <w:p w14:paraId="134B2E65" w14:textId="77777777" w:rsidR="00A42319" w:rsidRPr="001420C9" w:rsidRDefault="00A42319" w:rsidP="00590FC6">
                            <w:pPr>
                              <w:jc w:val="center"/>
                              <w:rPr>
                                <w:rFonts w:ascii="Cambria" w:hAnsi="Cambria"/>
                                <w:b/>
                              </w:rPr>
                            </w:pPr>
                            <w:r>
                              <w:rPr>
                                <w:rFonts w:ascii="Cambria" w:hAnsi="Cambria"/>
                                <w:b/>
                              </w:rPr>
                              <w:t>«ΣΥΝΟΠΤΙΚΟΣ ΔΙΑΓΩΝΙΣΜΟΣ ΓΙΑ ΤΗΝ ΕΤΗΣΙΑ ΣΥΝΤΗΡΗΣΗ ΤΩΝ ΚΤΙΡΙΩΝ ΙΔΙΟΚΤΗΣΙΑΣ ΤΟΥ Ε.Τ.Ε.Α.Ε.Π.»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3CC7B" id="_x0000_t202" coordsize="21600,21600" o:spt="202" path="m,l,21600r21600,l21600,xe">
                <v:stroke joinstyle="miter"/>
                <v:path gradientshapeok="t" o:connecttype="rect"/>
              </v:shapetype>
              <v:shape id="Πλαίσιο κειμένου 3" o:spid="_x0000_s1026" type="#_x0000_t202" style="position:absolute;left:0;text-align:left;margin-left:26.35pt;margin-top:11.15pt;width:414.7pt;height:1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" fillcolor="white [3201]" strokeweight=".5pt">
                <v:textbox>
                  <w:txbxContent>
                    <w:p w14:paraId="7E9FD6BA" w14:textId="77777777" w:rsidR="00A42319" w:rsidRDefault="00A42319" w:rsidP="00590FC6">
                      <w:pPr>
                        <w:jc w:val="center"/>
                        <w:rPr>
                          <w:rFonts w:ascii="Cambria" w:hAnsi="Cambria"/>
                          <w:b/>
                        </w:rPr>
                      </w:pPr>
                      <w:r w:rsidRPr="001420C9">
                        <w:rPr>
                          <w:rFonts w:ascii="Cambria" w:hAnsi="Cambria"/>
                          <w:b/>
                        </w:rPr>
                        <w:t>ΠΡΟΣΦΟΡΑ</w:t>
                      </w:r>
                    </w:p>
                    <w:p w14:paraId="54FDAC3C" w14:textId="77777777" w:rsidR="00A42319" w:rsidRPr="001420C9" w:rsidRDefault="00A42319" w:rsidP="00590FC6">
                      <w:pPr>
                        <w:spacing w:line="276" w:lineRule="auto"/>
                        <w:jc w:val="center"/>
                        <w:rPr>
                          <w:rFonts w:ascii="Cambria" w:hAnsi="Cambria"/>
                          <w:b/>
                        </w:rPr>
                      </w:pPr>
                    </w:p>
                    <w:p w14:paraId="22C54DA5" w14:textId="77777777" w:rsidR="00A42319" w:rsidRDefault="00A42319" w:rsidP="00590FC6">
                      <w:pPr>
                        <w:spacing w:line="276" w:lineRule="auto"/>
                        <w:jc w:val="center"/>
                        <w:rPr>
                          <w:rFonts w:ascii="Cambria" w:hAnsi="Cambria"/>
                          <w:b/>
                        </w:rPr>
                      </w:pPr>
                      <w:r w:rsidRPr="001420C9">
                        <w:rPr>
                          <w:rFonts w:ascii="Cambria" w:hAnsi="Cambria"/>
                          <w:b/>
                        </w:rPr>
                        <w:t>ΕΝΑΙΟ ΤΑΜΕΙΟ ΕΠΙΚΟΥΡΙΚΗΣ ΑΣΦΑΛΙΣΗΣ</w:t>
                      </w:r>
                    </w:p>
                    <w:p w14:paraId="0640703D" w14:textId="77777777" w:rsidR="00A42319" w:rsidRDefault="00A42319" w:rsidP="00590FC6">
                      <w:pPr>
                        <w:spacing w:line="276" w:lineRule="auto"/>
                        <w:jc w:val="center"/>
                        <w:rPr>
                          <w:rFonts w:ascii="Cambria" w:hAnsi="Cambria"/>
                          <w:b/>
                        </w:rPr>
                      </w:pPr>
                      <w:r w:rsidRPr="001420C9">
                        <w:rPr>
                          <w:rFonts w:ascii="Cambria" w:hAnsi="Cambria"/>
                          <w:b/>
                        </w:rPr>
                        <w:t>ΚΑΙ ΕΦΑΠΑΞ</w:t>
                      </w:r>
                      <w:r>
                        <w:rPr>
                          <w:rFonts w:ascii="Cambria" w:hAnsi="Cambria"/>
                          <w:b/>
                        </w:rPr>
                        <w:t xml:space="preserve"> ΠΑΡΟΧΩΝ (Ε.Τ.Ε.Α.Ε.Π.)</w:t>
                      </w:r>
                    </w:p>
                    <w:p w14:paraId="711E7799" w14:textId="77777777" w:rsidR="00A42319" w:rsidRDefault="00A42319" w:rsidP="00590FC6">
                      <w:pPr>
                        <w:spacing w:line="276" w:lineRule="auto"/>
                        <w:jc w:val="center"/>
                        <w:rPr>
                          <w:rFonts w:ascii="Cambria" w:hAnsi="Cambria"/>
                          <w:b/>
                        </w:rPr>
                      </w:pPr>
                    </w:p>
                    <w:p w14:paraId="38DF2590" w14:textId="77777777" w:rsidR="00A42319" w:rsidRDefault="00A42319" w:rsidP="00590FC6">
                      <w:pPr>
                        <w:jc w:val="center"/>
                        <w:rPr>
                          <w:rFonts w:ascii="Cambria" w:hAnsi="Cambria"/>
                          <w:b/>
                        </w:rPr>
                      </w:pPr>
                      <w:r>
                        <w:rPr>
                          <w:rFonts w:ascii="Cambria" w:hAnsi="Cambria"/>
                          <w:b/>
                        </w:rPr>
                        <w:t>ΑΡΙΘΜΟΣ 10/2018</w:t>
                      </w:r>
                    </w:p>
                    <w:p w14:paraId="63B0DE40" w14:textId="77777777" w:rsidR="00A42319" w:rsidRDefault="00A42319" w:rsidP="00590FC6">
                      <w:pPr>
                        <w:spacing w:line="276" w:lineRule="auto"/>
                        <w:jc w:val="center"/>
                        <w:rPr>
                          <w:rFonts w:ascii="Cambria" w:hAnsi="Cambria"/>
                          <w:b/>
                        </w:rPr>
                      </w:pPr>
                    </w:p>
                    <w:p w14:paraId="134B2E65" w14:textId="77777777" w:rsidR="00A42319" w:rsidRPr="001420C9" w:rsidRDefault="00A42319" w:rsidP="00590FC6">
                      <w:pPr>
                        <w:jc w:val="center"/>
                        <w:rPr>
                          <w:rFonts w:ascii="Cambria" w:hAnsi="Cambria"/>
                          <w:b/>
                        </w:rPr>
                      </w:pPr>
                      <w:r>
                        <w:rPr>
                          <w:rFonts w:ascii="Cambria" w:hAnsi="Cambria"/>
                          <w:b/>
                        </w:rPr>
                        <w:t>«ΣΥΝΟΠΤΙΚΟΣ ΔΙΑΓΩΝΙΣΜΟΣ ΓΙΑ ΤΗΝ ΕΤΗΣΙΑ ΣΥΝΤΗΡΗΣΗ ΤΩΝ ΚΤΙΡΙΩΝ ΙΔΙΟΚΤΗΣΙΑΣ ΤΟΥ Ε.Τ.Ε.Α.Ε.Π.»</w:t>
                      </w:r>
                    </w:p>
                  </w:txbxContent>
                </v:textbox>
                <w10:wrap type="tight"/>
              </v:shape>
            </w:pict>
          </mc:Fallback>
        </mc:AlternateContent>
      </w:r>
    </w:p>
    <w:p w14:paraId="2873F1BE" w14:textId="77777777" w:rsidR="001420C9" w:rsidRDefault="001420C9" w:rsidP="00DA4FB4">
      <w:pPr>
        <w:shd w:val="clear" w:color="auto" w:fill="FFFFFF"/>
        <w:autoSpaceDE w:val="0"/>
        <w:rPr>
          <w:rFonts w:ascii="Cambria" w:hAnsi="Cambria" w:cs="Tahoma"/>
          <w:color w:val="000000"/>
        </w:rPr>
      </w:pPr>
    </w:p>
    <w:p w14:paraId="030DC80A" w14:textId="77777777" w:rsidR="00974F2F" w:rsidRDefault="00974F2F" w:rsidP="00DA4FB4">
      <w:pPr>
        <w:shd w:val="clear" w:color="auto" w:fill="FFFFFF"/>
        <w:autoSpaceDE w:val="0"/>
        <w:rPr>
          <w:rFonts w:ascii="Cambria" w:hAnsi="Cambria" w:cs="Tahoma"/>
          <w:color w:val="000000"/>
        </w:rPr>
      </w:pPr>
    </w:p>
    <w:p w14:paraId="42BFDC15" w14:textId="77777777" w:rsidR="00974F2F" w:rsidRDefault="00974F2F" w:rsidP="00DA4FB4">
      <w:pPr>
        <w:shd w:val="clear" w:color="auto" w:fill="FFFFFF"/>
        <w:autoSpaceDE w:val="0"/>
        <w:rPr>
          <w:rFonts w:ascii="Cambria" w:hAnsi="Cambria" w:cs="Tahoma"/>
          <w:color w:val="000000"/>
        </w:rPr>
      </w:pPr>
    </w:p>
    <w:p w14:paraId="556AF12A" w14:textId="77777777" w:rsidR="00974F2F" w:rsidRDefault="00974F2F" w:rsidP="00DA4FB4">
      <w:pPr>
        <w:shd w:val="clear" w:color="auto" w:fill="FFFFFF"/>
        <w:autoSpaceDE w:val="0"/>
        <w:rPr>
          <w:rFonts w:ascii="Cambria" w:hAnsi="Cambria" w:cs="Tahoma"/>
          <w:color w:val="000000"/>
        </w:rPr>
      </w:pPr>
    </w:p>
    <w:p w14:paraId="02B2B972" w14:textId="77777777" w:rsidR="00974F2F" w:rsidRDefault="00974F2F" w:rsidP="00DA4FB4">
      <w:pPr>
        <w:shd w:val="clear" w:color="auto" w:fill="FFFFFF"/>
        <w:autoSpaceDE w:val="0"/>
        <w:rPr>
          <w:rFonts w:ascii="Cambria" w:hAnsi="Cambria" w:cs="Tahoma"/>
          <w:color w:val="000000"/>
        </w:rPr>
      </w:pPr>
    </w:p>
    <w:p w14:paraId="1D80EE15" w14:textId="77777777" w:rsidR="00974F2F" w:rsidRDefault="00974F2F" w:rsidP="00DA4FB4">
      <w:pPr>
        <w:shd w:val="clear" w:color="auto" w:fill="FFFFFF"/>
        <w:autoSpaceDE w:val="0"/>
        <w:rPr>
          <w:rFonts w:ascii="Cambria" w:hAnsi="Cambria" w:cs="Tahoma"/>
          <w:color w:val="000000"/>
        </w:rPr>
      </w:pPr>
    </w:p>
    <w:p w14:paraId="763A60C9" w14:textId="77777777" w:rsidR="00974F2F" w:rsidRDefault="00974F2F" w:rsidP="00DA4FB4">
      <w:pPr>
        <w:shd w:val="clear" w:color="auto" w:fill="FFFFFF"/>
        <w:autoSpaceDE w:val="0"/>
        <w:rPr>
          <w:rFonts w:ascii="Cambria" w:hAnsi="Cambria" w:cs="Tahoma"/>
          <w:color w:val="000000"/>
        </w:rPr>
      </w:pPr>
    </w:p>
    <w:p w14:paraId="38A008F7" w14:textId="77777777" w:rsidR="00974F2F" w:rsidRDefault="00974F2F" w:rsidP="00DA4FB4">
      <w:pPr>
        <w:shd w:val="clear" w:color="auto" w:fill="FFFFFF"/>
        <w:autoSpaceDE w:val="0"/>
        <w:rPr>
          <w:rFonts w:ascii="Cambria" w:hAnsi="Cambria" w:cs="Tahoma"/>
          <w:color w:val="000000"/>
        </w:rPr>
      </w:pPr>
    </w:p>
    <w:p w14:paraId="6E84AEA4" w14:textId="77777777" w:rsidR="00974F2F" w:rsidRDefault="00974F2F" w:rsidP="00DA4FB4">
      <w:pPr>
        <w:shd w:val="clear" w:color="auto" w:fill="FFFFFF"/>
        <w:autoSpaceDE w:val="0"/>
        <w:rPr>
          <w:rFonts w:ascii="Cambria" w:hAnsi="Cambria" w:cs="Tahoma"/>
          <w:color w:val="000000"/>
        </w:rPr>
      </w:pPr>
    </w:p>
    <w:p w14:paraId="732CAB48" w14:textId="77777777" w:rsidR="00216EAC" w:rsidRDefault="00976A69" w:rsidP="00DA4FB4">
      <w:pPr>
        <w:shd w:val="clear" w:color="auto" w:fill="FFFFFF"/>
        <w:autoSpaceDE w:val="0"/>
        <w:rPr>
          <w:rFonts w:ascii="Cambria" w:hAnsi="Cambria" w:cs="Tahoma"/>
          <w:color w:val="000000"/>
        </w:rPr>
      </w:pPr>
      <w:r w:rsidRPr="00153F37">
        <w:rPr>
          <w:rFonts w:ascii="Cambria" w:hAnsi="Cambria" w:cs="Tahoma"/>
          <w:color w:val="000000"/>
        </w:rPr>
        <w:t xml:space="preserve">Οι προσφορές πρέπει να υποβληθούν </w:t>
      </w:r>
      <w:r w:rsidRPr="00FE0740">
        <w:rPr>
          <w:rFonts w:ascii="Cambria" w:hAnsi="Cambria" w:cs="Tahoma"/>
          <w:color w:val="000000"/>
          <w:u w:val="single"/>
        </w:rPr>
        <w:t>σε δύο (2) αντίγραφα</w:t>
      </w:r>
      <w:r w:rsidRPr="00153F37">
        <w:rPr>
          <w:rFonts w:ascii="Cambria" w:hAnsi="Cambria" w:cs="Tahoma"/>
          <w:color w:val="000000"/>
        </w:rPr>
        <w:t xml:space="preserve"> που θα τεθούν μέσα στον ίδιο φάκελο προσφοράς σφραγισμένο. Σε ένα από τα δύο αντίγραφα θα αναγράφεται η </w:t>
      </w:r>
      <w:r w:rsidRPr="00C12AF3">
        <w:rPr>
          <w:rFonts w:ascii="Cambria" w:hAnsi="Cambria" w:cs="Tahoma"/>
          <w:color w:val="000000"/>
        </w:rPr>
        <w:t>λέξη</w:t>
      </w:r>
      <w:r w:rsidRPr="00C12AF3">
        <w:rPr>
          <w:rFonts w:ascii="Cambria" w:hAnsi="Cambria" w:cs="Tahoma"/>
          <w:b/>
          <w:color w:val="000000"/>
        </w:rPr>
        <w:t xml:space="preserve"> «ΠΡΩΤΟΤΥΠΟ»</w:t>
      </w:r>
      <w:r w:rsidRPr="00153F37">
        <w:rPr>
          <w:rFonts w:ascii="Cambria" w:hAnsi="Cambria" w:cs="Tahoma"/>
          <w:color w:val="000000"/>
        </w:rPr>
        <w:t xml:space="preserve"> και αυτό θα είναι το επικρατέστερο του άλλου αντιτύπου, σε περίπτωση διαφοράς μεταξύ τους. Η αρίθμηση των σελίδων είναι υποχρεωτική.</w:t>
      </w:r>
    </w:p>
    <w:p w14:paraId="13B3E3F7" w14:textId="77777777" w:rsidR="00216EAC" w:rsidRPr="00400DB7" w:rsidRDefault="00216EAC" w:rsidP="001D692D">
      <w:pPr>
        <w:shd w:val="clear" w:color="auto" w:fill="FFFFFF"/>
        <w:autoSpaceDE w:val="0"/>
        <w:autoSpaceDN w:val="0"/>
        <w:adjustRightInd w:val="0"/>
        <w:rPr>
          <w:rFonts w:ascii="Cambria" w:hAnsi="Cambria" w:cs="Tahoma"/>
          <w:color w:val="000000"/>
          <w:u w:val="single"/>
        </w:rPr>
      </w:pPr>
      <w:r w:rsidRPr="00400DB7">
        <w:rPr>
          <w:rFonts w:ascii="Cambria" w:hAnsi="Cambria" w:cs="Tahoma"/>
          <w:color w:val="000000"/>
          <w:u w:val="single"/>
        </w:rPr>
        <w:t>Ο κύριος φάκελος περιέχει τα ακόλουθα:</w:t>
      </w:r>
    </w:p>
    <w:p w14:paraId="773D497A" w14:textId="77777777" w:rsidR="00216EAC" w:rsidRDefault="00216EAC" w:rsidP="001D692D">
      <w:pPr>
        <w:shd w:val="clear" w:color="auto" w:fill="FFFFFF"/>
        <w:autoSpaceDE w:val="0"/>
        <w:autoSpaceDN w:val="0"/>
        <w:adjustRightInd w:val="0"/>
        <w:rPr>
          <w:rFonts w:ascii="Cambria" w:hAnsi="Cambria" w:cs="Tahoma"/>
          <w:color w:val="000000"/>
        </w:rPr>
      </w:pPr>
      <w:r>
        <w:rPr>
          <w:rFonts w:ascii="Cambria" w:hAnsi="Cambria" w:cs="Tahoma"/>
          <w:color w:val="000000"/>
        </w:rPr>
        <w:t>α) Ξεχωριστό σφραγισμένο φάκελο, με την ένδειξη «</w:t>
      </w:r>
      <w:r w:rsidRPr="00C3594C">
        <w:rPr>
          <w:rFonts w:ascii="Cambria" w:hAnsi="Cambria" w:cs="Tahoma"/>
          <w:b/>
          <w:color w:val="000000"/>
        </w:rPr>
        <w:t>Δικαιολογητικά συμμετοχής»</w:t>
      </w:r>
    </w:p>
    <w:p w14:paraId="0538C9DB" w14:textId="77777777" w:rsidR="00216EAC" w:rsidRDefault="00216EAC" w:rsidP="001D692D">
      <w:pPr>
        <w:shd w:val="clear" w:color="auto" w:fill="FFFFFF"/>
        <w:autoSpaceDE w:val="0"/>
        <w:autoSpaceDN w:val="0"/>
        <w:adjustRightInd w:val="0"/>
        <w:rPr>
          <w:rFonts w:ascii="Cambria" w:hAnsi="Cambria" w:cs="Tahoma"/>
          <w:color w:val="000000"/>
        </w:rPr>
      </w:pPr>
      <w:r>
        <w:rPr>
          <w:rFonts w:ascii="Cambria" w:hAnsi="Cambria" w:cs="Tahoma"/>
          <w:color w:val="000000"/>
        </w:rPr>
        <w:lastRenderedPageBreak/>
        <w:t>β)</w:t>
      </w:r>
      <w:r w:rsidR="00FE0740">
        <w:rPr>
          <w:rFonts w:ascii="Cambria" w:hAnsi="Cambria" w:cs="Tahoma"/>
          <w:color w:val="000000"/>
        </w:rPr>
        <w:t xml:space="preserve"> </w:t>
      </w:r>
      <w:r>
        <w:rPr>
          <w:rFonts w:ascii="Cambria" w:hAnsi="Cambria" w:cs="Tahoma"/>
          <w:color w:val="000000"/>
        </w:rPr>
        <w:t xml:space="preserve">Ξεχωριστό σφραγισμένο φάκελο, με την ένδειξη </w:t>
      </w:r>
      <w:r w:rsidRPr="00C3594C">
        <w:rPr>
          <w:rFonts w:ascii="Cambria" w:hAnsi="Cambria" w:cs="Tahoma"/>
          <w:b/>
          <w:color w:val="000000"/>
        </w:rPr>
        <w:t>«Τεχνική Προσφορά»</w:t>
      </w:r>
      <w:r>
        <w:rPr>
          <w:rFonts w:ascii="Cambria" w:hAnsi="Cambria" w:cs="Tahoma"/>
          <w:color w:val="000000"/>
        </w:rPr>
        <w:t>.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w:t>
      </w:r>
    </w:p>
    <w:p w14:paraId="6EA485D6" w14:textId="77777777" w:rsidR="00216EAC" w:rsidRDefault="00216EAC" w:rsidP="001D692D">
      <w:pPr>
        <w:shd w:val="clear" w:color="auto" w:fill="FFFFFF"/>
        <w:autoSpaceDE w:val="0"/>
        <w:autoSpaceDN w:val="0"/>
        <w:adjustRightInd w:val="0"/>
        <w:rPr>
          <w:rFonts w:ascii="Cambria" w:hAnsi="Cambria" w:cs="Tahoma"/>
          <w:color w:val="000000"/>
        </w:rPr>
      </w:pPr>
      <w:r>
        <w:rPr>
          <w:rFonts w:ascii="Cambria" w:hAnsi="Cambria" w:cs="Tahoma"/>
          <w:color w:val="000000"/>
        </w:rPr>
        <w:t xml:space="preserve">γ) Ξεχωριστό σφραγισμένο φάκελο, με την ένδειξη </w:t>
      </w:r>
      <w:r w:rsidRPr="00C3594C">
        <w:rPr>
          <w:rFonts w:ascii="Cambria" w:hAnsi="Cambria" w:cs="Tahoma"/>
          <w:b/>
          <w:color w:val="000000"/>
        </w:rPr>
        <w:t>«Οικονομική Προσφορά»</w:t>
      </w:r>
      <w:r>
        <w:rPr>
          <w:rFonts w:ascii="Cambria" w:hAnsi="Cambria" w:cs="Tahoma"/>
          <w:color w:val="000000"/>
        </w:rPr>
        <w:t xml:space="preserve"> ο οποίος περιέχει το έντυπο της οικονομικής προσφοράς</w:t>
      </w:r>
      <w:r w:rsidR="00E259BC">
        <w:rPr>
          <w:rFonts w:ascii="Cambria" w:hAnsi="Cambria" w:cs="Tahoma"/>
          <w:color w:val="000000"/>
        </w:rPr>
        <w:t>.</w:t>
      </w:r>
    </w:p>
    <w:p w14:paraId="38AF542F" w14:textId="77777777" w:rsidR="00E259BC" w:rsidRPr="00E259BC" w:rsidRDefault="00E259BC" w:rsidP="000A2C95">
      <w:pPr>
        <w:shd w:val="clear" w:color="auto" w:fill="FFFFFF"/>
        <w:autoSpaceDE w:val="0"/>
        <w:autoSpaceDN w:val="0"/>
        <w:adjustRightInd w:val="0"/>
        <w:contextualSpacing/>
        <w:rPr>
          <w:rFonts w:ascii="Cambria" w:hAnsi="Cambria" w:cs="Tahoma"/>
          <w:b/>
          <w:color w:val="000000"/>
        </w:rPr>
      </w:pPr>
      <w:r w:rsidRPr="00E259BC">
        <w:rPr>
          <w:rFonts w:ascii="Cambria" w:hAnsi="Cambria" w:cs="Tahoma"/>
          <w:b/>
          <w:color w:val="000000"/>
        </w:rPr>
        <w:t>Οι ως άνω ξεχωριστοί σφραγισμένοι φάκελοι φέρουν επίσης τις ενδείξεις του κυρίως φακέλου.</w:t>
      </w:r>
    </w:p>
    <w:p w14:paraId="393D6937" w14:textId="77777777" w:rsidR="003253E4" w:rsidRDefault="003253E4" w:rsidP="000A2C95">
      <w:pPr>
        <w:shd w:val="clear" w:color="auto" w:fill="FFFFFF"/>
        <w:autoSpaceDE w:val="0"/>
        <w:autoSpaceDN w:val="0"/>
        <w:adjustRightInd w:val="0"/>
        <w:contextualSpacing/>
        <w:rPr>
          <w:rFonts w:ascii="Cambria" w:hAnsi="Cambria" w:cs="Tahoma"/>
          <w:b/>
          <w:color w:val="000000"/>
        </w:rPr>
      </w:pPr>
    </w:p>
    <w:p w14:paraId="03FA2A2B" w14:textId="77777777" w:rsidR="00976A69" w:rsidRPr="00C3594C" w:rsidRDefault="005144E5" w:rsidP="000A2C95">
      <w:pPr>
        <w:shd w:val="clear" w:color="auto" w:fill="FFFFFF"/>
        <w:autoSpaceDE w:val="0"/>
        <w:autoSpaceDN w:val="0"/>
        <w:adjustRightInd w:val="0"/>
        <w:contextualSpacing/>
        <w:rPr>
          <w:rFonts w:ascii="Cambria" w:hAnsi="Cambria" w:cs="Tahoma"/>
          <w:b/>
          <w:color w:val="000000"/>
        </w:rPr>
      </w:pPr>
      <w:r>
        <w:rPr>
          <w:rFonts w:ascii="Cambria" w:hAnsi="Cambria" w:cs="Tahoma"/>
          <w:b/>
          <w:color w:val="000000"/>
        </w:rPr>
        <w:t>4</w:t>
      </w:r>
      <w:r w:rsidR="00C3594C" w:rsidRPr="00C3594C">
        <w:rPr>
          <w:rFonts w:ascii="Cambria" w:hAnsi="Cambria" w:cs="Tahoma"/>
          <w:b/>
          <w:color w:val="000000"/>
        </w:rPr>
        <w:t>.2 Περιεχόμενο επί μέρους φακέλων</w:t>
      </w:r>
    </w:p>
    <w:p w14:paraId="2F30562A" w14:textId="77777777" w:rsidR="003463E8" w:rsidRDefault="003463E8" w:rsidP="000A2C95">
      <w:pPr>
        <w:shd w:val="clear" w:color="auto" w:fill="FFFFFF"/>
        <w:autoSpaceDE w:val="0"/>
        <w:autoSpaceDN w:val="0"/>
        <w:adjustRightInd w:val="0"/>
        <w:contextualSpacing/>
        <w:rPr>
          <w:rFonts w:ascii="Cambria" w:hAnsi="Cambria" w:cs="Tahoma"/>
          <w:b/>
          <w:color w:val="000000"/>
        </w:rPr>
      </w:pPr>
    </w:p>
    <w:p w14:paraId="6C6658FB" w14:textId="77777777" w:rsidR="00C3594C" w:rsidRPr="00970960" w:rsidRDefault="005144E5" w:rsidP="000A2C95">
      <w:pPr>
        <w:shd w:val="clear" w:color="auto" w:fill="FFFFFF"/>
        <w:autoSpaceDE w:val="0"/>
        <w:autoSpaceDN w:val="0"/>
        <w:adjustRightInd w:val="0"/>
        <w:contextualSpacing/>
        <w:rPr>
          <w:rFonts w:ascii="Cambria" w:hAnsi="Cambria" w:cs="Tahoma"/>
          <w:b/>
          <w:i/>
          <w:color w:val="000000"/>
          <w:u w:val="single"/>
        </w:rPr>
      </w:pPr>
      <w:r>
        <w:rPr>
          <w:rFonts w:ascii="Cambria" w:hAnsi="Cambria" w:cs="Tahoma"/>
          <w:b/>
          <w:color w:val="000000"/>
        </w:rPr>
        <w:t>4</w:t>
      </w:r>
      <w:r w:rsidR="00C3594C" w:rsidRPr="00C3594C">
        <w:rPr>
          <w:rFonts w:ascii="Cambria" w:hAnsi="Cambria" w:cs="Tahoma"/>
          <w:b/>
          <w:color w:val="000000"/>
        </w:rPr>
        <w:t>.2.Α «Δικαιολογητικά συμμετοχής»</w:t>
      </w:r>
      <w:r w:rsidR="00C3594C" w:rsidRPr="00970960">
        <w:rPr>
          <w:rFonts w:ascii="Cambria" w:hAnsi="Cambria" w:cs="Tahoma"/>
          <w:b/>
          <w:i/>
          <w:color w:val="000000"/>
        </w:rPr>
        <w:t>(Άρθρο 93 του Ν. 4412/2016)</w:t>
      </w:r>
    </w:p>
    <w:p w14:paraId="2D707937" w14:textId="77777777" w:rsidR="0097061C" w:rsidRDefault="00C3594C" w:rsidP="000A2C95">
      <w:pPr>
        <w:shd w:val="clear" w:color="auto" w:fill="FFFFFF"/>
        <w:autoSpaceDE w:val="0"/>
        <w:autoSpaceDN w:val="0"/>
        <w:adjustRightInd w:val="0"/>
        <w:contextualSpacing/>
        <w:rPr>
          <w:rFonts w:ascii="Cambria" w:hAnsi="Cambria" w:cs="Tahoma"/>
          <w:color w:val="000000"/>
        </w:rPr>
      </w:pPr>
      <w:r w:rsidRPr="00C3594C">
        <w:rPr>
          <w:rFonts w:ascii="Cambria" w:hAnsi="Cambria" w:cs="Tahoma"/>
          <w:color w:val="000000"/>
        </w:rPr>
        <w:t>Ο φ</w:t>
      </w:r>
      <w:r w:rsidR="00562557" w:rsidRPr="00C3594C">
        <w:rPr>
          <w:rFonts w:ascii="Cambria" w:hAnsi="Cambria" w:cs="Tahoma"/>
          <w:color w:val="000000"/>
        </w:rPr>
        <w:t>άκελος</w:t>
      </w:r>
      <w:r w:rsidR="00556E37">
        <w:rPr>
          <w:rFonts w:ascii="Cambria" w:hAnsi="Cambria" w:cs="Tahoma"/>
          <w:color w:val="000000"/>
        </w:rPr>
        <w:t xml:space="preserve"> </w:t>
      </w:r>
      <w:r w:rsidRPr="00C3594C">
        <w:rPr>
          <w:rFonts w:ascii="Cambria" w:hAnsi="Cambria" w:cs="Tahoma"/>
          <w:b/>
          <w:color w:val="000000"/>
        </w:rPr>
        <w:t>«Δικαιολογητικά συμμετοχής»</w:t>
      </w:r>
      <w:r w:rsidR="00556E37">
        <w:rPr>
          <w:rFonts w:ascii="Cambria" w:hAnsi="Cambria" w:cs="Tahoma"/>
          <w:b/>
          <w:color w:val="000000"/>
        </w:rPr>
        <w:t xml:space="preserve"> </w:t>
      </w:r>
      <w:r w:rsidR="006526B3" w:rsidRPr="00C3594C">
        <w:rPr>
          <w:rFonts w:ascii="Cambria" w:hAnsi="Cambria" w:cs="Tahoma"/>
          <w:color w:val="000000"/>
        </w:rPr>
        <w:t>περιέχει</w:t>
      </w:r>
      <w:r w:rsidR="0097061C">
        <w:rPr>
          <w:rFonts w:ascii="Cambria" w:hAnsi="Cambria" w:cs="Tahoma"/>
          <w:color w:val="000000"/>
        </w:rPr>
        <w:t>:</w:t>
      </w:r>
    </w:p>
    <w:p w14:paraId="4EE6F956" w14:textId="77777777" w:rsidR="00970960" w:rsidRDefault="0097061C" w:rsidP="00BF2A01">
      <w:pPr>
        <w:pStyle w:val="a8"/>
        <w:numPr>
          <w:ilvl w:val="0"/>
          <w:numId w:val="11"/>
        </w:numPr>
        <w:shd w:val="clear" w:color="auto" w:fill="FFFFFF"/>
        <w:autoSpaceDE w:val="0"/>
        <w:autoSpaceDN w:val="0"/>
        <w:adjustRightInd w:val="0"/>
        <w:spacing w:line="360" w:lineRule="auto"/>
        <w:ind w:left="284"/>
        <w:jc w:val="both"/>
        <w:rPr>
          <w:rFonts w:ascii="Cambria" w:hAnsi="Cambria" w:cs="Tahoma"/>
          <w:color w:val="000000"/>
        </w:rPr>
      </w:pPr>
      <w:r>
        <w:rPr>
          <w:rFonts w:ascii="Cambria" w:hAnsi="Cambria" w:cs="Tahoma"/>
          <w:color w:val="000000"/>
        </w:rPr>
        <w:t>Τ</w:t>
      </w:r>
      <w:r w:rsidR="00970960" w:rsidRPr="0097061C">
        <w:rPr>
          <w:rFonts w:ascii="Cambria" w:hAnsi="Cambria" w:cs="Tahoma"/>
          <w:color w:val="000000"/>
        </w:rPr>
        <w:t>ο Τ</w:t>
      </w:r>
      <w:r w:rsidR="00C12AF3">
        <w:rPr>
          <w:rFonts w:ascii="Cambria" w:hAnsi="Cambria" w:cs="Tahoma"/>
          <w:color w:val="000000"/>
        </w:rPr>
        <w:t>.</w:t>
      </w:r>
      <w:r w:rsidR="00970960" w:rsidRPr="0097061C">
        <w:rPr>
          <w:rFonts w:ascii="Cambria" w:hAnsi="Cambria" w:cs="Tahoma"/>
          <w:color w:val="000000"/>
        </w:rPr>
        <w:t>Ε</w:t>
      </w:r>
      <w:r w:rsidR="00C12AF3">
        <w:rPr>
          <w:rFonts w:ascii="Cambria" w:hAnsi="Cambria" w:cs="Tahoma"/>
          <w:color w:val="000000"/>
        </w:rPr>
        <w:t>.</w:t>
      </w:r>
      <w:r w:rsidR="00970960" w:rsidRPr="0097061C">
        <w:rPr>
          <w:rFonts w:ascii="Cambria" w:hAnsi="Cambria" w:cs="Tahoma"/>
          <w:color w:val="000000"/>
        </w:rPr>
        <w:t>Υ</w:t>
      </w:r>
      <w:r w:rsidR="00C12AF3">
        <w:rPr>
          <w:rFonts w:ascii="Cambria" w:hAnsi="Cambria" w:cs="Tahoma"/>
          <w:color w:val="000000"/>
        </w:rPr>
        <w:t>.</w:t>
      </w:r>
      <w:r w:rsidR="00970960" w:rsidRPr="0097061C">
        <w:rPr>
          <w:rFonts w:ascii="Cambria" w:hAnsi="Cambria" w:cs="Tahoma"/>
          <w:color w:val="000000"/>
        </w:rPr>
        <w:t>Δ</w:t>
      </w:r>
      <w:r w:rsidR="00C12AF3">
        <w:rPr>
          <w:rFonts w:ascii="Cambria" w:hAnsi="Cambria" w:cs="Tahoma"/>
          <w:color w:val="000000"/>
        </w:rPr>
        <w:t>.</w:t>
      </w:r>
      <w:r w:rsidR="00970960" w:rsidRPr="0097061C">
        <w:rPr>
          <w:rFonts w:ascii="Cambria" w:hAnsi="Cambria" w:cs="Tahoma"/>
          <w:color w:val="000000"/>
        </w:rPr>
        <w:t xml:space="preserve"> συμπληρωμένο και υπογεγραμμένο σύμφωνα με τα οριζόμεν</w:t>
      </w:r>
      <w:r w:rsidR="00C12AF3">
        <w:rPr>
          <w:rFonts w:ascii="Cambria" w:hAnsi="Cambria" w:cs="Tahoma"/>
          <w:color w:val="000000"/>
        </w:rPr>
        <w:t>α</w:t>
      </w:r>
      <w:r w:rsidR="00970960" w:rsidRPr="0097061C">
        <w:rPr>
          <w:rFonts w:ascii="Cambria" w:hAnsi="Cambria" w:cs="Tahoma"/>
          <w:color w:val="000000"/>
        </w:rPr>
        <w:t xml:space="preserve"> </w:t>
      </w:r>
      <w:r w:rsidR="00970960" w:rsidRPr="00B74E2F">
        <w:rPr>
          <w:rFonts w:ascii="Cambria" w:hAnsi="Cambria" w:cs="Tahoma"/>
          <w:color w:val="000000"/>
        </w:rPr>
        <w:t xml:space="preserve">στο </w:t>
      </w:r>
      <w:r w:rsidR="00400DB7" w:rsidRPr="00B74E2F">
        <w:rPr>
          <w:rFonts w:ascii="Cambria" w:hAnsi="Cambria" w:cs="Tahoma"/>
          <w:b/>
          <w:color w:val="000000"/>
        </w:rPr>
        <w:t xml:space="preserve">ΠΑΡΑΡΤΗΜΑ </w:t>
      </w:r>
      <w:r w:rsidR="00FE0740" w:rsidRPr="00B74E2F">
        <w:rPr>
          <w:rFonts w:ascii="Cambria" w:hAnsi="Cambria" w:cs="Tahoma"/>
          <w:b/>
          <w:color w:val="000000"/>
        </w:rPr>
        <w:t>Δ</w:t>
      </w:r>
      <w:r w:rsidR="00400DB7" w:rsidRPr="00B74E2F">
        <w:rPr>
          <w:rFonts w:ascii="Cambria" w:hAnsi="Cambria" w:cs="Tahoma"/>
          <w:b/>
          <w:color w:val="000000"/>
        </w:rPr>
        <w:t>’</w:t>
      </w:r>
      <w:r w:rsidR="00970960" w:rsidRPr="0097061C">
        <w:rPr>
          <w:rFonts w:ascii="Cambria" w:hAnsi="Cambria" w:cs="Tahoma"/>
          <w:color w:val="000000"/>
        </w:rPr>
        <w:t xml:space="preserve"> της παρούσας.</w:t>
      </w:r>
    </w:p>
    <w:p w14:paraId="0DF84797" w14:textId="77777777" w:rsidR="00AB3093" w:rsidRPr="0097061C" w:rsidRDefault="00AB3093" w:rsidP="00BF2A01">
      <w:pPr>
        <w:pStyle w:val="a8"/>
        <w:numPr>
          <w:ilvl w:val="0"/>
          <w:numId w:val="11"/>
        </w:numPr>
        <w:shd w:val="clear" w:color="auto" w:fill="FFFFFF"/>
        <w:autoSpaceDE w:val="0"/>
        <w:autoSpaceDN w:val="0"/>
        <w:adjustRightInd w:val="0"/>
        <w:spacing w:line="360" w:lineRule="auto"/>
        <w:ind w:left="284"/>
        <w:jc w:val="both"/>
        <w:rPr>
          <w:rFonts w:ascii="Cambria" w:hAnsi="Cambria" w:cs="Tahoma"/>
          <w:color w:val="000000"/>
        </w:rPr>
      </w:pPr>
      <w:r>
        <w:rPr>
          <w:rFonts w:ascii="Cambria" w:hAnsi="Cambria" w:cs="Tahoma"/>
          <w:color w:val="000000"/>
        </w:rPr>
        <w:t>Παραστατικό εκπροσώπησης, αν οι οικονομικοί φορείς συμμετέχουν με αντιπρόσωπό τους</w:t>
      </w:r>
      <w:r w:rsidR="00873D4C" w:rsidRPr="00873D4C">
        <w:rPr>
          <w:rFonts w:ascii="Cambria" w:hAnsi="Cambria" w:cs="Tahoma"/>
          <w:color w:val="000000"/>
        </w:rPr>
        <w:t>.</w:t>
      </w:r>
    </w:p>
    <w:p w14:paraId="08DF1C30" w14:textId="77777777" w:rsidR="00D50A3A" w:rsidRDefault="00D50A3A" w:rsidP="006526B3">
      <w:pPr>
        <w:tabs>
          <w:tab w:val="left" w:pos="0"/>
        </w:tabs>
        <w:rPr>
          <w:rFonts w:ascii="Cambria" w:eastAsia="Calibri" w:hAnsi="Cambria" w:cs="Calibri"/>
          <w:b/>
          <w:color w:val="000000"/>
          <w:szCs w:val="22"/>
          <w:highlight w:val="yellow"/>
          <w:lang w:eastAsia="el-GR"/>
        </w:rPr>
      </w:pPr>
    </w:p>
    <w:p w14:paraId="724916FB" w14:textId="77777777" w:rsidR="00970960" w:rsidRPr="00D50A3A" w:rsidRDefault="0073539C" w:rsidP="006526B3">
      <w:pPr>
        <w:tabs>
          <w:tab w:val="left" w:pos="0"/>
        </w:tabs>
        <w:rPr>
          <w:rFonts w:ascii="Cambria" w:eastAsia="Calibri" w:hAnsi="Cambria" w:cs="Calibri"/>
          <w:color w:val="000000"/>
          <w:szCs w:val="22"/>
          <w:lang w:eastAsia="el-GR"/>
        </w:rPr>
      </w:pPr>
      <w:r w:rsidRPr="00D50A3A">
        <w:rPr>
          <w:rFonts w:ascii="Cambria" w:eastAsia="Calibri" w:hAnsi="Cambria" w:cs="Calibri"/>
          <w:b/>
          <w:color w:val="000000"/>
          <w:szCs w:val="22"/>
          <w:lang w:eastAsia="el-GR"/>
        </w:rPr>
        <w:t>4</w:t>
      </w:r>
      <w:r w:rsidR="00970960" w:rsidRPr="00D50A3A">
        <w:rPr>
          <w:rFonts w:ascii="Cambria" w:eastAsia="Calibri" w:hAnsi="Cambria" w:cs="Calibri"/>
          <w:b/>
          <w:color w:val="000000"/>
          <w:szCs w:val="22"/>
          <w:lang w:eastAsia="el-GR"/>
        </w:rPr>
        <w:t>.2.</w:t>
      </w:r>
      <w:r w:rsidR="00F06510" w:rsidRPr="00D50A3A">
        <w:rPr>
          <w:rFonts w:ascii="Cambria" w:eastAsia="Calibri" w:hAnsi="Cambria" w:cs="Calibri"/>
          <w:b/>
          <w:color w:val="000000"/>
          <w:szCs w:val="22"/>
          <w:lang w:eastAsia="el-GR"/>
        </w:rPr>
        <w:t xml:space="preserve">Β </w:t>
      </w:r>
      <w:r w:rsidR="00970960" w:rsidRPr="00D50A3A">
        <w:rPr>
          <w:rFonts w:ascii="Cambria" w:eastAsia="Calibri" w:hAnsi="Cambria" w:cs="Calibri"/>
          <w:b/>
          <w:color w:val="000000"/>
          <w:szCs w:val="22"/>
          <w:lang w:eastAsia="el-GR"/>
        </w:rPr>
        <w:t>«Τεχνική προσφορά</w:t>
      </w:r>
      <w:r w:rsidR="00562557" w:rsidRPr="00D50A3A">
        <w:rPr>
          <w:rFonts w:ascii="Cambria" w:eastAsia="Calibri" w:hAnsi="Cambria" w:cs="Calibri"/>
          <w:b/>
          <w:color w:val="000000"/>
          <w:szCs w:val="22"/>
          <w:lang w:eastAsia="el-GR"/>
        </w:rPr>
        <w:t>»</w:t>
      </w:r>
      <w:r w:rsidR="00F06510" w:rsidRPr="00D50A3A">
        <w:rPr>
          <w:rFonts w:ascii="Cambria" w:eastAsia="Calibri" w:hAnsi="Cambria" w:cs="Calibri"/>
          <w:b/>
          <w:i/>
          <w:color w:val="000000"/>
          <w:szCs w:val="22"/>
          <w:lang w:eastAsia="el-GR"/>
        </w:rPr>
        <w:t>(Άρθρο 94 του Ν. 4412/2016)</w:t>
      </w:r>
    </w:p>
    <w:p w14:paraId="79038833" w14:textId="77777777" w:rsidR="00400DB7" w:rsidRPr="00D50A3A" w:rsidRDefault="00970960" w:rsidP="009C56C6">
      <w:pPr>
        <w:tabs>
          <w:tab w:val="left" w:pos="0"/>
        </w:tabs>
        <w:rPr>
          <w:rFonts w:ascii="Cambria" w:eastAsia="Calibri" w:hAnsi="Cambria" w:cs="Calibri"/>
          <w:color w:val="000000"/>
          <w:szCs w:val="22"/>
          <w:lang w:eastAsia="el-GR"/>
        </w:rPr>
      </w:pPr>
      <w:r w:rsidRPr="00D50A3A">
        <w:rPr>
          <w:rFonts w:ascii="Cambria" w:eastAsia="Calibri" w:hAnsi="Cambria" w:cs="Calibri"/>
          <w:color w:val="000000"/>
          <w:szCs w:val="22"/>
          <w:lang w:eastAsia="el-GR"/>
        </w:rPr>
        <w:t>Ο φάκελος «Τεχνική προσφορά»</w:t>
      </w:r>
      <w:r w:rsidR="00556E37" w:rsidRPr="00D50A3A">
        <w:rPr>
          <w:rFonts w:ascii="Cambria" w:eastAsia="Calibri" w:hAnsi="Cambria" w:cs="Calibri"/>
          <w:color w:val="000000"/>
          <w:szCs w:val="22"/>
          <w:lang w:eastAsia="el-GR"/>
        </w:rPr>
        <w:t xml:space="preserve"> </w:t>
      </w:r>
      <w:r w:rsidRPr="00D50A3A">
        <w:rPr>
          <w:rFonts w:ascii="Cambria" w:eastAsia="Calibri" w:hAnsi="Cambria" w:cs="Calibri"/>
          <w:color w:val="000000"/>
          <w:szCs w:val="22"/>
          <w:lang w:eastAsia="el-GR"/>
        </w:rPr>
        <w:t>περιέχει</w:t>
      </w:r>
      <w:r w:rsidR="003463E8" w:rsidRPr="00D50A3A">
        <w:rPr>
          <w:rFonts w:ascii="Cambria" w:eastAsia="Calibri" w:hAnsi="Cambria" w:cs="Calibri"/>
          <w:color w:val="000000"/>
          <w:szCs w:val="22"/>
          <w:lang w:eastAsia="el-GR"/>
        </w:rPr>
        <w:t xml:space="preserve"> :</w:t>
      </w:r>
    </w:p>
    <w:p w14:paraId="178D17D2" w14:textId="77777777" w:rsidR="00C12AF3" w:rsidRPr="00097812" w:rsidRDefault="00400DB7" w:rsidP="005C1562">
      <w:pPr>
        <w:pStyle w:val="a8"/>
        <w:numPr>
          <w:ilvl w:val="0"/>
          <w:numId w:val="7"/>
        </w:numPr>
        <w:tabs>
          <w:tab w:val="left" w:pos="0"/>
        </w:tabs>
        <w:spacing w:line="360" w:lineRule="auto"/>
        <w:ind w:left="284" w:hanging="284"/>
        <w:jc w:val="both"/>
        <w:rPr>
          <w:rFonts w:asciiTheme="majorHAnsi" w:eastAsia="Calibri" w:hAnsiTheme="majorHAnsi" w:cstheme="minorHAnsi"/>
          <w:color w:val="000000"/>
        </w:rPr>
      </w:pPr>
      <w:r w:rsidRPr="00097812">
        <w:rPr>
          <w:rFonts w:asciiTheme="majorHAnsi" w:eastAsia="Calibri" w:hAnsiTheme="majorHAnsi" w:cstheme="minorHAnsi"/>
          <w:color w:val="000000"/>
        </w:rPr>
        <w:t>Υπεύθυνη Δήλωση του Ν. 1599/1986 (Α’ 75) του προσφέροντος, στην οποία</w:t>
      </w:r>
      <w:r w:rsidR="00547832" w:rsidRPr="00097812">
        <w:rPr>
          <w:rFonts w:asciiTheme="majorHAnsi" w:eastAsia="Calibri" w:hAnsiTheme="majorHAnsi" w:cstheme="minorHAnsi"/>
          <w:color w:val="000000"/>
        </w:rPr>
        <w:t xml:space="preserve"> δ</w:t>
      </w:r>
      <w:r w:rsidRPr="00097812">
        <w:rPr>
          <w:rFonts w:asciiTheme="majorHAnsi" w:eastAsia="Calibri" w:hAnsiTheme="majorHAnsi" w:cstheme="minorHAnsi"/>
          <w:color w:val="000000"/>
        </w:rPr>
        <w:t xml:space="preserve">ηλώνει την πλήρη αποδοχή και συμμόρφωση με τις τεχνικές προδιαγραφές </w:t>
      </w:r>
      <w:r w:rsidR="00443D1D" w:rsidRPr="00097812">
        <w:rPr>
          <w:rFonts w:asciiTheme="majorHAnsi" w:eastAsia="Calibri" w:hAnsiTheme="majorHAnsi" w:cstheme="minorHAnsi"/>
          <w:color w:val="000000"/>
        </w:rPr>
        <w:t xml:space="preserve">εργασιών </w:t>
      </w:r>
      <w:r w:rsidR="00097812">
        <w:rPr>
          <w:rFonts w:asciiTheme="majorHAnsi" w:eastAsia="Calibri" w:hAnsiTheme="majorHAnsi" w:cstheme="minorHAnsi"/>
          <w:color w:val="000000"/>
        </w:rPr>
        <w:t>συντήρησης των κτιρίων.</w:t>
      </w:r>
    </w:p>
    <w:p w14:paraId="1AD7A08B" w14:textId="77777777" w:rsidR="00C12AF3" w:rsidRPr="00D50A3A" w:rsidRDefault="009E7AE3" w:rsidP="009E7AE3">
      <w:pPr>
        <w:pStyle w:val="a8"/>
        <w:numPr>
          <w:ilvl w:val="0"/>
          <w:numId w:val="7"/>
        </w:numPr>
        <w:autoSpaceDE w:val="0"/>
        <w:autoSpaceDN w:val="0"/>
        <w:adjustRightInd w:val="0"/>
        <w:spacing w:line="360" w:lineRule="auto"/>
        <w:ind w:left="284" w:hanging="284"/>
        <w:jc w:val="both"/>
        <w:rPr>
          <w:rFonts w:ascii="Cambria" w:hAnsi="Cambria" w:cs="Tahoma"/>
          <w:b/>
          <w:bCs/>
          <w:color w:val="000000"/>
        </w:rPr>
      </w:pPr>
      <w:r w:rsidRPr="009E7AE3">
        <w:rPr>
          <w:rFonts w:asciiTheme="majorHAnsi" w:eastAsia="Calibri" w:hAnsiTheme="majorHAnsi" w:cstheme="minorHAnsi"/>
          <w:color w:val="000000"/>
        </w:rPr>
        <w:t xml:space="preserve">Οι προσφέροντες, </w:t>
      </w:r>
      <w:r w:rsidRPr="009E7AE3">
        <w:rPr>
          <w:rFonts w:asciiTheme="majorHAnsi" w:eastAsia="Calibri" w:hAnsiTheme="majorHAnsi" w:cstheme="minorHAnsi"/>
          <w:b/>
          <w:color w:val="000000"/>
        </w:rPr>
        <w:t>επί ποινή αποκλεισμού</w:t>
      </w:r>
      <w:r w:rsidRPr="009E7AE3">
        <w:rPr>
          <w:rFonts w:asciiTheme="majorHAnsi" w:eastAsia="Calibri" w:hAnsiTheme="majorHAnsi" w:cstheme="minorHAnsi"/>
          <w:color w:val="000000"/>
        </w:rPr>
        <w:t>, πρέπει να καταθέσουν στο φάκελο «Τεχνική Προσφορά» όλα τα δικαιολογητικά (βεβαιώσεις καλής εκτέλεσης εργασιών, πτυχία &amp; άδειες μόνιμου προσωπικού, καταστάσεις προσωπικού του ΣΕΠΕ, βιογραφικά σημειώματα, πιστοποιητικά ISO, Υπεύθυνες Δηλώσεις, κλπ.)</w:t>
      </w:r>
      <w:r>
        <w:rPr>
          <w:rFonts w:asciiTheme="majorHAnsi" w:eastAsia="Calibri" w:hAnsiTheme="majorHAnsi" w:cstheme="minorHAnsi"/>
          <w:color w:val="000000"/>
        </w:rPr>
        <w:t xml:space="preserve"> όπως αυτά ορίζονται </w:t>
      </w:r>
      <w:r w:rsidR="00C12AF3" w:rsidRPr="00D50A3A">
        <w:rPr>
          <w:rFonts w:asciiTheme="majorHAnsi" w:eastAsia="Calibri" w:hAnsiTheme="majorHAnsi" w:cstheme="minorHAnsi"/>
          <w:color w:val="000000"/>
        </w:rPr>
        <w:t xml:space="preserve">στο </w:t>
      </w:r>
      <w:r w:rsidR="00C12AF3" w:rsidRPr="00D50A3A">
        <w:rPr>
          <w:rFonts w:asciiTheme="majorHAnsi" w:eastAsia="Calibri" w:hAnsiTheme="majorHAnsi" w:cstheme="minorHAnsi"/>
          <w:b/>
          <w:color w:val="000000"/>
        </w:rPr>
        <w:t xml:space="preserve">ΠΑΡΑΡΤΗΜΑ </w:t>
      </w:r>
      <w:r w:rsidR="00D50A3A">
        <w:rPr>
          <w:rFonts w:asciiTheme="majorHAnsi" w:eastAsia="Calibri" w:hAnsiTheme="majorHAnsi" w:cstheme="minorHAnsi"/>
          <w:b/>
          <w:color w:val="000000"/>
        </w:rPr>
        <w:t>Α</w:t>
      </w:r>
      <w:r w:rsidR="00C12AF3" w:rsidRPr="00D50A3A">
        <w:rPr>
          <w:rFonts w:asciiTheme="majorHAnsi" w:eastAsia="Calibri" w:hAnsiTheme="majorHAnsi" w:cstheme="minorHAnsi"/>
          <w:b/>
          <w:color w:val="000000"/>
        </w:rPr>
        <w:t>’</w:t>
      </w:r>
      <w:r w:rsidR="00C12AF3" w:rsidRPr="00D50A3A">
        <w:rPr>
          <w:rFonts w:asciiTheme="majorHAnsi" w:eastAsia="Calibri" w:hAnsiTheme="majorHAnsi" w:cstheme="minorHAnsi"/>
          <w:color w:val="000000"/>
        </w:rPr>
        <w:t xml:space="preserve"> της παρούσας</w:t>
      </w:r>
      <w:r w:rsidR="00C12AF3" w:rsidRPr="00D50A3A">
        <w:rPr>
          <w:rFonts w:ascii="Cambria" w:hAnsi="Cambria" w:cs="Tahoma"/>
          <w:b/>
          <w:bCs/>
          <w:color w:val="000000"/>
        </w:rPr>
        <w:t xml:space="preserve">, το οποίο αποτελεί αναπόσπαστο </w:t>
      </w:r>
      <w:r w:rsidR="00D50A3A">
        <w:rPr>
          <w:rFonts w:ascii="Cambria" w:hAnsi="Cambria" w:cs="Tahoma"/>
          <w:b/>
          <w:bCs/>
          <w:color w:val="000000"/>
        </w:rPr>
        <w:t xml:space="preserve">τμήμα </w:t>
      </w:r>
      <w:r w:rsidR="00C12AF3" w:rsidRPr="00D50A3A">
        <w:rPr>
          <w:rFonts w:ascii="Cambria" w:hAnsi="Cambria" w:cs="Tahoma"/>
          <w:b/>
          <w:bCs/>
          <w:color w:val="000000"/>
        </w:rPr>
        <w:t>της παρούσας διακήρυξης.</w:t>
      </w:r>
    </w:p>
    <w:p w14:paraId="5D36B263" w14:textId="77777777" w:rsidR="003463E8" w:rsidRDefault="003463E8" w:rsidP="006526B3">
      <w:pPr>
        <w:shd w:val="clear" w:color="auto" w:fill="FFFFFF"/>
        <w:autoSpaceDE w:val="0"/>
        <w:autoSpaceDN w:val="0"/>
        <w:adjustRightInd w:val="0"/>
        <w:rPr>
          <w:rFonts w:ascii="Cambria" w:hAnsi="Cambria" w:cs="Tahoma"/>
          <w:b/>
          <w:color w:val="000000"/>
        </w:rPr>
      </w:pPr>
    </w:p>
    <w:p w14:paraId="16665B28" w14:textId="77777777" w:rsidR="000D75BC" w:rsidRPr="003A1E3B" w:rsidRDefault="005144E5" w:rsidP="006526B3">
      <w:pPr>
        <w:shd w:val="clear" w:color="auto" w:fill="FFFFFF"/>
        <w:autoSpaceDE w:val="0"/>
        <w:autoSpaceDN w:val="0"/>
        <w:adjustRightInd w:val="0"/>
        <w:rPr>
          <w:rFonts w:ascii="Cambria" w:hAnsi="Cambria" w:cs="Tahoma"/>
          <w:b/>
          <w:i/>
          <w:color w:val="000000"/>
        </w:rPr>
      </w:pPr>
      <w:r>
        <w:rPr>
          <w:rFonts w:ascii="Cambria" w:hAnsi="Cambria" w:cs="Tahoma"/>
          <w:b/>
          <w:color w:val="000000"/>
        </w:rPr>
        <w:t>4</w:t>
      </w:r>
      <w:r w:rsidR="00F06510" w:rsidRPr="000D75BC">
        <w:rPr>
          <w:rFonts w:ascii="Cambria" w:hAnsi="Cambria" w:cs="Tahoma"/>
          <w:b/>
          <w:color w:val="000000"/>
        </w:rPr>
        <w:t>.2.Γ</w:t>
      </w:r>
      <w:r w:rsidR="009E7AE3">
        <w:rPr>
          <w:rFonts w:ascii="Cambria" w:hAnsi="Cambria" w:cs="Tahoma"/>
          <w:b/>
          <w:color w:val="000000"/>
        </w:rPr>
        <w:t xml:space="preserve"> </w:t>
      </w:r>
      <w:r w:rsidR="000D75BC" w:rsidRPr="000D75BC">
        <w:rPr>
          <w:rFonts w:ascii="Cambria" w:hAnsi="Cambria" w:cs="Tahoma"/>
          <w:b/>
          <w:color w:val="000000"/>
        </w:rPr>
        <w:t xml:space="preserve">«Οικονομική προσφορά» </w:t>
      </w:r>
      <w:r w:rsidR="000D75BC" w:rsidRPr="003A1E3B">
        <w:rPr>
          <w:rFonts w:ascii="Cambria" w:hAnsi="Cambria" w:cs="Tahoma"/>
          <w:b/>
          <w:i/>
          <w:color w:val="000000"/>
        </w:rPr>
        <w:t>(Άρθρο 95 του Ν. 4412/2016)</w:t>
      </w:r>
    </w:p>
    <w:p w14:paraId="6FC3C32D" w14:textId="77777777" w:rsidR="00C37E9D" w:rsidRDefault="000D75BC" w:rsidP="00C37E9D">
      <w:pPr>
        <w:shd w:val="clear" w:color="auto" w:fill="FFFFFF"/>
        <w:autoSpaceDE w:val="0"/>
        <w:autoSpaceDN w:val="0"/>
        <w:adjustRightInd w:val="0"/>
        <w:ind w:left="142"/>
        <w:rPr>
          <w:rFonts w:ascii="Cambria" w:hAnsi="Cambria" w:cs="Tahoma"/>
          <w:color w:val="000000"/>
        </w:rPr>
      </w:pPr>
      <w:r w:rsidRPr="00547832">
        <w:rPr>
          <w:rFonts w:ascii="Cambria" w:hAnsi="Cambria" w:cs="Tahoma"/>
          <w:color w:val="000000"/>
        </w:rPr>
        <w:t>Ο φάκελος «Οικονομική Προσφορά»</w:t>
      </w:r>
      <w:r w:rsidR="00752D72" w:rsidRPr="00547832">
        <w:rPr>
          <w:rFonts w:ascii="Cambria" w:hAnsi="Cambria" w:cs="Tahoma"/>
          <w:color w:val="000000"/>
        </w:rPr>
        <w:t xml:space="preserve"> περιέχει</w:t>
      </w:r>
      <w:r w:rsidR="00C37E9D">
        <w:rPr>
          <w:rFonts w:ascii="Cambria" w:hAnsi="Cambria" w:cs="Tahoma"/>
          <w:color w:val="000000"/>
        </w:rPr>
        <w:t>:</w:t>
      </w:r>
    </w:p>
    <w:p w14:paraId="442397A6" w14:textId="77777777" w:rsidR="00547832" w:rsidRDefault="0058554D" w:rsidP="005C1562">
      <w:pPr>
        <w:pStyle w:val="a8"/>
        <w:numPr>
          <w:ilvl w:val="0"/>
          <w:numId w:val="8"/>
        </w:numPr>
        <w:shd w:val="clear" w:color="auto" w:fill="FFFFFF"/>
        <w:autoSpaceDE w:val="0"/>
        <w:autoSpaceDN w:val="0"/>
        <w:adjustRightInd w:val="0"/>
        <w:spacing w:line="360" w:lineRule="auto"/>
        <w:ind w:left="284" w:hanging="218"/>
        <w:jc w:val="both"/>
        <w:rPr>
          <w:rFonts w:ascii="Cambria" w:hAnsi="Cambria" w:cs="Tahoma"/>
          <w:color w:val="000000"/>
        </w:rPr>
      </w:pPr>
      <w:r>
        <w:rPr>
          <w:rFonts w:ascii="Cambria" w:hAnsi="Cambria" w:cs="Tahoma"/>
          <w:color w:val="000000"/>
        </w:rPr>
        <w:t>Τ</w:t>
      </w:r>
      <w:r w:rsidR="00752D72" w:rsidRPr="00C37E9D">
        <w:rPr>
          <w:rFonts w:ascii="Cambria" w:hAnsi="Cambria" w:cs="Tahoma"/>
          <w:color w:val="000000"/>
        </w:rPr>
        <w:t>ο έντυπο της οικονομικής προσφοράς</w:t>
      </w:r>
      <w:r w:rsidR="00547832" w:rsidRPr="00C37E9D">
        <w:rPr>
          <w:rFonts w:ascii="Cambria" w:hAnsi="Cambria" w:cs="Tahoma"/>
          <w:color w:val="000000"/>
        </w:rPr>
        <w:t xml:space="preserve"> (περιλαμβάνεται </w:t>
      </w:r>
      <w:r w:rsidR="00547832" w:rsidRPr="003463E8">
        <w:rPr>
          <w:rFonts w:ascii="Cambria" w:hAnsi="Cambria" w:cs="Tahoma"/>
          <w:color w:val="000000"/>
        </w:rPr>
        <w:t xml:space="preserve">στο </w:t>
      </w:r>
      <w:r w:rsidR="00547832" w:rsidRPr="003463E8">
        <w:rPr>
          <w:rFonts w:ascii="Cambria" w:hAnsi="Cambria" w:cs="Tahoma"/>
          <w:b/>
        </w:rPr>
        <w:t xml:space="preserve">ΠΑΡΑΡΤΗΜΑ </w:t>
      </w:r>
      <w:r w:rsidR="00D50A3A">
        <w:rPr>
          <w:rFonts w:ascii="Cambria" w:hAnsi="Cambria" w:cs="Tahoma"/>
          <w:b/>
        </w:rPr>
        <w:t>Β</w:t>
      </w:r>
      <w:r w:rsidR="00547832" w:rsidRPr="003463E8">
        <w:rPr>
          <w:rFonts w:ascii="Cambria" w:hAnsi="Cambria" w:cs="Tahoma"/>
          <w:b/>
        </w:rPr>
        <w:t>’</w:t>
      </w:r>
      <w:r w:rsidR="00556E37">
        <w:rPr>
          <w:rFonts w:ascii="Cambria" w:hAnsi="Cambria" w:cs="Tahoma"/>
          <w:b/>
        </w:rPr>
        <w:t xml:space="preserve"> </w:t>
      </w:r>
      <w:r w:rsidR="00547832" w:rsidRPr="003463E8">
        <w:rPr>
          <w:rFonts w:ascii="Cambria" w:hAnsi="Cambria" w:cs="Tahoma"/>
          <w:color w:val="000000"/>
        </w:rPr>
        <w:t>της παρούσας)</w:t>
      </w:r>
      <w:r w:rsidR="00752D72" w:rsidRPr="003463E8">
        <w:rPr>
          <w:rFonts w:ascii="Cambria" w:hAnsi="Cambria" w:cs="Tahoma"/>
          <w:color w:val="000000"/>
        </w:rPr>
        <w:t>, συμπληρωμένο, υπογεγραμμένο και σφραγισμένο</w:t>
      </w:r>
      <w:r w:rsidR="00752D72" w:rsidRPr="00C37E9D">
        <w:rPr>
          <w:rFonts w:ascii="Cambria" w:hAnsi="Cambria" w:cs="Tahoma"/>
          <w:color w:val="000000"/>
        </w:rPr>
        <w:t xml:space="preserve"> από τον νόμιμο/-</w:t>
      </w:r>
      <w:proofErr w:type="spellStart"/>
      <w:r w:rsidR="00752D72" w:rsidRPr="00C37E9D">
        <w:rPr>
          <w:rFonts w:ascii="Cambria" w:hAnsi="Cambria" w:cs="Tahoma"/>
          <w:color w:val="000000"/>
        </w:rPr>
        <w:t>ους</w:t>
      </w:r>
      <w:proofErr w:type="spellEnd"/>
      <w:r w:rsidR="00752D72" w:rsidRPr="00C37E9D">
        <w:rPr>
          <w:rFonts w:ascii="Cambria" w:hAnsi="Cambria" w:cs="Tahoma"/>
          <w:color w:val="000000"/>
        </w:rPr>
        <w:t xml:space="preserve"> εκπρόσωπο/ -</w:t>
      </w:r>
      <w:proofErr w:type="spellStart"/>
      <w:r w:rsidR="00752D72" w:rsidRPr="00C37E9D">
        <w:rPr>
          <w:rFonts w:ascii="Cambria" w:hAnsi="Cambria" w:cs="Tahoma"/>
          <w:color w:val="000000"/>
        </w:rPr>
        <w:t>ους</w:t>
      </w:r>
      <w:proofErr w:type="spellEnd"/>
      <w:r w:rsidR="00752D72" w:rsidRPr="00C37E9D">
        <w:rPr>
          <w:rFonts w:ascii="Cambria" w:hAnsi="Cambria" w:cs="Tahoma"/>
          <w:color w:val="000000"/>
        </w:rPr>
        <w:t xml:space="preserve"> του οικονομικού φορέα. </w:t>
      </w:r>
    </w:p>
    <w:p w14:paraId="247D905A" w14:textId="77777777" w:rsidR="00266CF7" w:rsidRDefault="00FE6195" w:rsidP="0058554D">
      <w:pPr>
        <w:shd w:val="clear" w:color="auto" w:fill="FFFFFF"/>
        <w:autoSpaceDE w:val="0"/>
        <w:autoSpaceDN w:val="0"/>
        <w:adjustRightInd w:val="0"/>
        <w:ind w:left="180"/>
        <w:rPr>
          <w:rFonts w:ascii="Cambria" w:hAnsi="Cambria" w:cs="Tahoma"/>
          <w:color w:val="000000"/>
        </w:rPr>
      </w:pPr>
      <w:r>
        <w:rPr>
          <w:rFonts w:ascii="Cambria" w:hAnsi="Cambria" w:cs="Tahoma"/>
          <w:color w:val="000000"/>
        </w:rPr>
        <w:t xml:space="preserve">Στην τιμή θα περιλαμβάνονται οι τυχόν υπέρ τρίτων κρατήσεις, ως και κάθε άλλη επιβάρυνση, εκτός από τον αναλογούντα Φ.Π.Α. για </w:t>
      </w:r>
      <w:r w:rsidR="008F4DFF">
        <w:rPr>
          <w:rFonts w:ascii="Cambria" w:hAnsi="Cambria" w:cs="Tahoma"/>
          <w:color w:val="000000"/>
        </w:rPr>
        <w:t>το έργο</w:t>
      </w:r>
      <w:r>
        <w:rPr>
          <w:rFonts w:ascii="Cambria" w:hAnsi="Cambria" w:cs="Tahoma"/>
          <w:color w:val="000000"/>
        </w:rPr>
        <w:t xml:space="preserve"> στον τόπο και με τον τρόπο που προβλέπονται από την παρούσα διακήρυξη.</w:t>
      </w:r>
    </w:p>
    <w:p w14:paraId="00178665" w14:textId="77777777" w:rsidR="0058554D" w:rsidRPr="0058554D" w:rsidRDefault="0058554D" w:rsidP="0058554D">
      <w:pPr>
        <w:pStyle w:val="a8"/>
        <w:shd w:val="clear" w:color="auto" w:fill="FFFFFF"/>
        <w:autoSpaceDE w:val="0"/>
        <w:autoSpaceDN w:val="0"/>
        <w:adjustRightInd w:val="0"/>
        <w:rPr>
          <w:rFonts w:ascii="Cambria" w:hAnsi="Cambria" w:cs="Tahoma"/>
          <w:color w:val="000000"/>
        </w:rPr>
      </w:pPr>
    </w:p>
    <w:p w14:paraId="218B7EED" w14:textId="77777777" w:rsidR="000C4A10" w:rsidRPr="000C4A10" w:rsidRDefault="005144E5" w:rsidP="000C4A10">
      <w:pPr>
        <w:shd w:val="clear" w:color="auto" w:fill="FFFFFF"/>
        <w:autoSpaceDE w:val="0"/>
        <w:autoSpaceDN w:val="0"/>
        <w:adjustRightInd w:val="0"/>
        <w:rPr>
          <w:rFonts w:ascii="Cambria" w:hAnsi="Cambria" w:cs="Tahoma"/>
          <w:b/>
          <w:color w:val="000000"/>
        </w:rPr>
      </w:pPr>
      <w:r>
        <w:rPr>
          <w:rFonts w:ascii="Cambria" w:hAnsi="Cambria" w:cs="Tahoma"/>
          <w:b/>
          <w:color w:val="000000"/>
        </w:rPr>
        <w:t>4</w:t>
      </w:r>
      <w:r w:rsidR="000C4A10" w:rsidRPr="000C4A10">
        <w:rPr>
          <w:rFonts w:ascii="Cambria" w:hAnsi="Cambria" w:cs="Tahoma"/>
          <w:b/>
          <w:color w:val="000000"/>
        </w:rPr>
        <w:t>.3 Γλώσσα</w:t>
      </w:r>
    </w:p>
    <w:p w14:paraId="7F910058" w14:textId="77777777" w:rsidR="00722D7D" w:rsidRPr="000C4A10" w:rsidRDefault="000C4A10" w:rsidP="006526B3">
      <w:pPr>
        <w:shd w:val="clear" w:color="auto" w:fill="FFFFFF"/>
        <w:autoSpaceDE w:val="0"/>
        <w:autoSpaceDN w:val="0"/>
        <w:adjustRightInd w:val="0"/>
        <w:rPr>
          <w:rFonts w:ascii="Cambria" w:hAnsi="Cambria" w:cs="Tahoma"/>
          <w:bCs/>
          <w:color w:val="000000"/>
        </w:rPr>
      </w:pPr>
      <w:r w:rsidRPr="000C4A10">
        <w:rPr>
          <w:rFonts w:ascii="Cambria" w:hAnsi="Cambria" w:cs="Tahoma"/>
          <w:bCs/>
          <w:color w:val="000000"/>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14:paraId="78C72AEC" w14:textId="77777777" w:rsidR="000C4A10" w:rsidRPr="000C4A10" w:rsidRDefault="000C4A10" w:rsidP="006526B3">
      <w:pPr>
        <w:shd w:val="clear" w:color="auto" w:fill="FFFFFF"/>
        <w:autoSpaceDE w:val="0"/>
        <w:autoSpaceDN w:val="0"/>
        <w:adjustRightInd w:val="0"/>
        <w:rPr>
          <w:rFonts w:ascii="Cambria" w:hAnsi="Cambria" w:cs="Tahoma"/>
          <w:bCs/>
          <w:color w:val="000000"/>
        </w:rPr>
      </w:pPr>
      <w:r w:rsidRPr="000C4A10">
        <w:rPr>
          <w:rFonts w:ascii="Cambria" w:hAnsi="Cambria" w:cs="Tahoma"/>
          <w:bCs/>
          <w:color w:val="000000"/>
        </w:rPr>
        <w:t>Τα τεχνικά φυλλάδια και τα δικαιολογητικά με ειδικό τεχνικό περιεχόμενο μπορούν να υποβληθούν και στην αγγλική γλώσσα χωρίς να συνοδεύονται από μετάφραση στην ελληνική.</w:t>
      </w:r>
    </w:p>
    <w:p w14:paraId="0BC6A2CA" w14:textId="77777777" w:rsidR="000C4A10" w:rsidRPr="000C4A10" w:rsidRDefault="000C4A10" w:rsidP="006526B3">
      <w:pPr>
        <w:shd w:val="clear" w:color="auto" w:fill="FFFFFF"/>
        <w:autoSpaceDE w:val="0"/>
        <w:autoSpaceDN w:val="0"/>
        <w:adjustRightInd w:val="0"/>
        <w:rPr>
          <w:rFonts w:ascii="Cambria" w:hAnsi="Cambria" w:cs="Tahoma"/>
          <w:bCs/>
          <w:color w:val="000000"/>
        </w:rPr>
      </w:pPr>
      <w:r w:rsidRPr="000C4A10">
        <w:rPr>
          <w:rFonts w:ascii="Cambria" w:hAnsi="Cambria" w:cs="Tahoma"/>
          <w:bCs/>
          <w:color w:val="000000"/>
        </w:rPr>
        <w:t>Για τα αλλοδαπά δημόσια έγγραφα και δικαιολογητικά εφαρμόζεται η Συνθήκη της Χάγης της 5</w:t>
      </w:r>
      <w:r w:rsidRPr="000C4A10">
        <w:rPr>
          <w:rFonts w:ascii="Cambria" w:hAnsi="Cambria" w:cs="Tahoma"/>
          <w:bCs/>
          <w:color w:val="000000"/>
          <w:vertAlign w:val="superscript"/>
        </w:rPr>
        <w:t>ης</w:t>
      </w:r>
      <w:r w:rsidRPr="000C4A10">
        <w:rPr>
          <w:rFonts w:ascii="Cambria" w:hAnsi="Cambria" w:cs="Tahoma"/>
          <w:bCs/>
          <w:color w:val="000000"/>
        </w:rPr>
        <w:t>.10.1961, που κυρώθηκε με τον Ν. 1497/1984 (Α’ 188).</w:t>
      </w:r>
    </w:p>
    <w:p w14:paraId="5E5FC705" w14:textId="77777777" w:rsidR="00A476F9" w:rsidRDefault="00A476F9" w:rsidP="006526B3">
      <w:pPr>
        <w:shd w:val="clear" w:color="auto" w:fill="FFFFFF"/>
        <w:autoSpaceDE w:val="0"/>
        <w:autoSpaceDN w:val="0"/>
        <w:adjustRightInd w:val="0"/>
        <w:rPr>
          <w:rFonts w:ascii="Cambria" w:hAnsi="Cambria" w:cs="Tahoma"/>
          <w:bCs/>
          <w:color w:val="000000"/>
        </w:rPr>
      </w:pPr>
    </w:p>
    <w:p w14:paraId="1B62E808" w14:textId="77777777" w:rsidR="000C4A10" w:rsidRDefault="000C4A10" w:rsidP="006526B3">
      <w:pPr>
        <w:shd w:val="clear" w:color="auto" w:fill="FFFFFF"/>
        <w:autoSpaceDE w:val="0"/>
        <w:autoSpaceDN w:val="0"/>
        <w:adjustRightInd w:val="0"/>
        <w:rPr>
          <w:rFonts w:ascii="Cambria" w:hAnsi="Cambria" w:cs="Tahoma"/>
          <w:bCs/>
          <w:color w:val="000000"/>
        </w:rPr>
      </w:pPr>
      <w:r w:rsidRPr="000C4A10">
        <w:rPr>
          <w:rFonts w:ascii="Cambria" w:hAnsi="Cambria" w:cs="Tahoma"/>
          <w:bCs/>
          <w:color w:val="000000"/>
        </w:rPr>
        <w:t>Τυχόν ενστάσεις υποβάλλονται στην ελληνική γλώσσα.</w:t>
      </w:r>
    </w:p>
    <w:p w14:paraId="3C6C2CE2" w14:textId="77777777" w:rsidR="003463E8" w:rsidRDefault="003463E8" w:rsidP="006526B3">
      <w:pPr>
        <w:shd w:val="clear" w:color="auto" w:fill="FFFFFF"/>
        <w:autoSpaceDE w:val="0"/>
        <w:autoSpaceDN w:val="0"/>
        <w:adjustRightInd w:val="0"/>
        <w:rPr>
          <w:rFonts w:ascii="Cambria" w:hAnsi="Cambria" w:cs="Tahoma"/>
          <w:bCs/>
          <w:color w:val="000000"/>
        </w:rPr>
      </w:pPr>
    </w:p>
    <w:p w14:paraId="1D02B9DD" w14:textId="77777777" w:rsidR="00722D7D" w:rsidRPr="006526B3" w:rsidRDefault="00722D7D" w:rsidP="00A25AE8">
      <w:pPr>
        <w:shd w:val="clear" w:color="auto" w:fill="FFFFFF"/>
        <w:autoSpaceDE w:val="0"/>
        <w:autoSpaceDN w:val="0"/>
        <w:adjustRightInd w:val="0"/>
        <w:spacing w:line="276" w:lineRule="auto"/>
        <w:jc w:val="center"/>
        <w:rPr>
          <w:rFonts w:ascii="Cambria" w:hAnsi="Cambria" w:cs="Tahoma"/>
          <w:b/>
          <w:bCs/>
          <w:color w:val="000000"/>
          <w:sz w:val="28"/>
          <w:szCs w:val="28"/>
        </w:rPr>
      </w:pPr>
      <w:r w:rsidRPr="006526B3">
        <w:rPr>
          <w:rFonts w:ascii="Cambria" w:hAnsi="Cambria" w:cs="Tahoma"/>
          <w:b/>
          <w:bCs/>
          <w:color w:val="000000"/>
          <w:sz w:val="28"/>
          <w:szCs w:val="28"/>
        </w:rPr>
        <w:t xml:space="preserve">Άρθρο </w:t>
      </w:r>
      <w:r w:rsidR="005144E5">
        <w:rPr>
          <w:rFonts w:ascii="Cambria" w:hAnsi="Cambria" w:cs="Tahoma"/>
          <w:b/>
          <w:bCs/>
          <w:color w:val="000000"/>
          <w:sz w:val="28"/>
          <w:szCs w:val="28"/>
        </w:rPr>
        <w:t>5</w:t>
      </w:r>
    </w:p>
    <w:p w14:paraId="0CA10C02" w14:textId="77777777" w:rsidR="00CD6206" w:rsidRPr="00634123" w:rsidRDefault="00CD6206" w:rsidP="00A25AE8">
      <w:pPr>
        <w:shd w:val="clear" w:color="auto" w:fill="FFFFFF"/>
        <w:autoSpaceDE w:val="0"/>
        <w:autoSpaceDN w:val="0"/>
        <w:adjustRightInd w:val="0"/>
        <w:spacing w:line="276" w:lineRule="auto"/>
        <w:jc w:val="center"/>
        <w:rPr>
          <w:rFonts w:ascii="Cambria" w:hAnsi="Cambria" w:cs="Tahoma"/>
          <w:b/>
          <w:bCs/>
          <w:i/>
          <w:color w:val="000000"/>
          <w:sz w:val="28"/>
          <w:szCs w:val="28"/>
        </w:rPr>
      </w:pPr>
      <w:r w:rsidRPr="006526B3">
        <w:rPr>
          <w:rFonts w:ascii="Cambria" w:hAnsi="Cambria" w:cs="Tahoma"/>
          <w:b/>
          <w:bCs/>
          <w:color w:val="000000"/>
          <w:sz w:val="28"/>
          <w:szCs w:val="28"/>
        </w:rPr>
        <w:t>ΧΡΟΝΟΣ ΙΣΧΥΟΣ ΠΡΟΣΦΟΡΩΝ</w:t>
      </w:r>
      <w:r w:rsidR="00634123" w:rsidRPr="00634123">
        <w:rPr>
          <w:rFonts w:ascii="Cambria" w:hAnsi="Cambria" w:cs="Tahoma"/>
          <w:b/>
          <w:bCs/>
          <w:i/>
          <w:color w:val="000000"/>
          <w:sz w:val="28"/>
          <w:szCs w:val="28"/>
        </w:rPr>
        <w:t>(Άρθρο 97 του Ν. 4412/2016)</w:t>
      </w:r>
    </w:p>
    <w:p w14:paraId="19566F76" w14:textId="77777777" w:rsidR="005A4DF8" w:rsidRPr="0074324A" w:rsidRDefault="00634123" w:rsidP="0074324A">
      <w:pPr>
        <w:shd w:val="clear" w:color="auto" w:fill="FFFFFF"/>
        <w:autoSpaceDE w:val="0"/>
        <w:autoSpaceDN w:val="0"/>
        <w:adjustRightInd w:val="0"/>
        <w:rPr>
          <w:rFonts w:ascii="Cambria" w:hAnsi="Cambria" w:cs="Tahoma"/>
          <w:color w:val="000000"/>
        </w:rPr>
      </w:pPr>
      <w:r>
        <w:rPr>
          <w:rFonts w:ascii="Cambria" w:hAnsi="Cambria" w:cs="Tahoma"/>
          <w:color w:val="000000"/>
        </w:rPr>
        <w:t xml:space="preserve">Η προσφορά </w:t>
      </w:r>
      <w:r w:rsidRPr="00A87F5F">
        <w:rPr>
          <w:rFonts w:ascii="Cambria" w:hAnsi="Cambria" w:cs="Tahoma"/>
          <w:b/>
          <w:color w:val="000000"/>
        </w:rPr>
        <w:t>ισχύει και δεσμεύει</w:t>
      </w:r>
      <w:r>
        <w:rPr>
          <w:rFonts w:ascii="Cambria" w:hAnsi="Cambria" w:cs="Tahoma"/>
          <w:color w:val="000000"/>
        </w:rPr>
        <w:t xml:space="preserve"> τον προσφέροντα για χρονικό διάστημα </w:t>
      </w:r>
      <w:r w:rsidR="00556E37">
        <w:rPr>
          <w:rFonts w:ascii="Cambria" w:hAnsi="Cambria" w:cs="Tahoma"/>
          <w:color w:val="000000"/>
        </w:rPr>
        <w:t>εκατόν</w:t>
      </w:r>
      <w:r>
        <w:rPr>
          <w:rFonts w:ascii="Cambria" w:hAnsi="Cambria" w:cs="Tahoma"/>
          <w:color w:val="000000"/>
        </w:rPr>
        <w:t xml:space="preserve"> είκοσι </w:t>
      </w:r>
      <w:r w:rsidRPr="00A87F5F">
        <w:rPr>
          <w:rFonts w:ascii="Cambria" w:hAnsi="Cambria" w:cs="Tahoma"/>
          <w:b/>
          <w:color w:val="000000"/>
        </w:rPr>
        <w:t>(120) ημερών</w:t>
      </w:r>
      <w:r>
        <w:rPr>
          <w:rFonts w:ascii="Cambria" w:hAnsi="Cambria" w:cs="Tahoma"/>
          <w:color w:val="000000"/>
        </w:rPr>
        <w:t xml:space="preserve"> από την επομένη της ημερομηνίας διενέργειας του διαγωνισμού. Προσφορά που ορίζει χρόνο ισχύος μικρότερο του ανωτέρω αναφερομένου, απορρίπτεται ως απαράδεκτη. Για τυχόν παράταση της ισχύος της προσφοράς, εφαρμόζονται τα αναφερόμενα στην παρ. 4 του άρθρου 97 του Ν. 4412/2016.</w:t>
      </w:r>
    </w:p>
    <w:p w14:paraId="23FEC754" w14:textId="77777777" w:rsidR="003463E8" w:rsidRDefault="003463E8" w:rsidP="0096191C">
      <w:pPr>
        <w:shd w:val="clear" w:color="auto" w:fill="FFFFFF"/>
        <w:autoSpaceDE w:val="0"/>
        <w:autoSpaceDN w:val="0"/>
        <w:adjustRightInd w:val="0"/>
        <w:spacing w:line="276" w:lineRule="auto"/>
        <w:jc w:val="center"/>
        <w:rPr>
          <w:rFonts w:ascii="Cambria" w:hAnsi="Cambria" w:cs="Tahoma"/>
          <w:b/>
          <w:bCs/>
          <w:color w:val="000000"/>
          <w:sz w:val="28"/>
          <w:szCs w:val="28"/>
        </w:rPr>
      </w:pPr>
    </w:p>
    <w:p w14:paraId="0031A39B" w14:textId="77777777" w:rsidR="0096191C" w:rsidRPr="001E5797" w:rsidRDefault="0096191C" w:rsidP="0096191C">
      <w:pPr>
        <w:shd w:val="clear" w:color="auto" w:fill="FFFFFF"/>
        <w:autoSpaceDE w:val="0"/>
        <w:autoSpaceDN w:val="0"/>
        <w:adjustRightInd w:val="0"/>
        <w:spacing w:line="276" w:lineRule="auto"/>
        <w:jc w:val="center"/>
        <w:rPr>
          <w:rFonts w:ascii="Cambria" w:hAnsi="Cambria" w:cs="Tahoma"/>
          <w:sz w:val="28"/>
          <w:szCs w:val="28"/>
        </w:rPr>
      </w:pPr>
      <w:r>
        <w:rPr>
          <w:rFonts w:ascii="Cambria" w:hAnsi="Cambria" w:cs="Tahoma"/>
          <w:b/>
          <w:bCs/>
          <w:color w:val="000000"/>
          <w:sz w:val="28"/>
          <w:szCs w:val="28"/>
        </w:rPr>
        <w:t>Άρθρο 6</w:t>
      </w:r>
      <w:r w:rsidRPr="001E5797">
        <w:rPr>
          <w:rFonts w:ascii="Cambria" w:hAnsi="Cambria" w:cs="Tahoma"/>
          <w:sz w:val="28"/>
          <w:szCs w:val="28"/>
        </w:rPr>
        <w:br/>
      </w:r>
      <w:r w:rsidRPr="001E5797">
        <w:rPr>
          <w:rFonts w:ascii="Cambria" w:hAnsi="Cambria" w:cs="Tahoma"/>
          <w:b/>
          <w:bCs/>
          <w:color w:val="000000"/>
          <w:sz w:val="28"/>
          <w:szCs w:val="28"/>
        </w:rPr>
        <w:t>ΑΞΙΟΛΟΓΗΣΗ  ΠΡΟΣΦΟΡΩΝ</w:t>
      </w:r>
    </w:p>
    <w:p w14:paraId="0B5E2CBB" w14:textId="77777777" w:rsidR="0096191C" w:rsidRPr="00A175EA" w:rsidRDefault="0096191C" w:rsidP="00D01E43">
      <w:pPr>
        <w:rPr>
          <w:rFonts w:ascii="Cambria" w:hAnsi="Cambria" w:cs="Tahoma"/>
        </w:rPr>
      </w:pPr>
      <w:r w:rsidRPr="00A175EA">
        <w:rPr>
          <w:rFonts w:ascii="Cambria" w:hAnsi="Cambria" w:cs="Tahoma"/>
        </w:rPr>
        <w:t>Το κριτήριο για την κατακύρωση</w:t>
      </w:r>
      <w:r w:rsidR="00556E37">
        <w:rPr>
          <w:rFonts w:ascii="Cambria" w:hAnsi="Cambria" w:cs="Tahoma"/>
        </w:rPr>
        <w:t xml:space="preserve"> </w:t>
      </w:r>
      <w:r w:rsidRPr="00A175EA">
        <w:rPr>
          <w:rFonts w:ascii="Cambria" w:hAnsi="Cambria" w:cs="Tahoma"/>
        </w:rPr>
        <w:t xml:space="preserve">της ανάθεσης του έργου και την τελική επιλογή του προμηθευτή </w:t>
      </w:r>
      <w:r w:rsidRPr="00A175EA">
        <w:rPr>
          <w:rFonts w:ascii="Cambria" w:hAnsi="Cambria" w:cs="Tahoma"/>
          <w:b/>
        </w:rPr>
        <w:t>είναι η πλέον συμφέρουσα από οικονομική άποψη προσφορά βάσει τιμής</w:t>
      </w:r>
      <w:r w:rsidR="008F4DFF">
        <w:rPr>
          <w:rFonts w:ascii="Cambria" w:hAnsi="Cambria" w:cs="Tahoma"/>
          <w:b/>
        </w:rPr>
        <w:t xml:space="preserve"> </w:t>
      </w:r>
      <w:r w:rsidRPr="00A175EA">
        <w:rPr>
          <w:rFonts w:ascii="Cambria" w:hAnsi="Cambria" w:cs="Tahoma"/>
        </w:rPr>
        <w:t>(χαμηλότερη τιμή).</w:t>
      </w:r>
    </w:p>
    <w:p w14:paraId="36E6B6FC" w14:textId="77777777" w:rsidR="0096191C" w:rsidRDefault="0096191C" w:rsidP="00D01E43">
      <w:pPr>
        <w:pStyle w:val="30"/>
        <w:ind w:left="0"/>
        <w:rPr>
          <w:rFonts w:ascii="Cambria" w:hAnsi="Cambria" w:cs="Tahoma"/>
          <w:sz w:val="24"/>
          <w:szCs w:val="24"/>
        </w:rPr>
      </w:pPr>
      <w:r w:rsidRPr="00A175EA">
        <w:rPr>
          <w:rFonts w:ascii="Cambria" w:hAnsi="Cambria" w:cs="Tahoma"/>
          <w:sz w:val="24"/>
          <w:szCs w:val="24"/>
        </w:rPr>
        <w:t xml:space="preserve">Η αποσφράγιση των προσφορών γίνεται από την αρμόδια επιτροπή που έχει ορισθεί με την </w:t>
      </w:r>
      <w:r w:rsidRPr="00A175EA">
        <w:rPr>
          <w:rFonts w:ascii="Cambria" w:hAnsi="Cambria" w:cs="Tahoma"/>
          <w:sz w:val="24"/>
          <w:szCs w:val="24"/>
        </w:rPr>
        <w:br/>
      </w:r>
      <w:proofErr w:type="spellStart"/>
      <w:r w:rsidRPr="00A175EA">
        <w:rPr>
          <w:rFonts w:ascii="Cambria" w:hAnsi="Cambria" w:cs="Tahoma"/>
          <w:sz w:val="24"/>
          <w:szCs w:val="24"/>
        </w:rPr>
        <w:t>αρ</w:t>
      </w:r>
      <w:proofErr w:type="spellEnd"/>
      <w:r w:rsidRPr="00A175EA">
        <w:rPr>
          <w:rFonts w:ascii="Cambria" w:hAnsi="Cambria" w:cs="Tahoma"/>
          <w:sz w:val="24"/>
          <w:szCs w:val="24"/>
        </w:rPr>
        <w:t xml:space="preserve">. </w:t>
      </w:r>
      <w:proofErr w:type="spellStart"/>
      <w:r w:rsidRPr="00A175EA">
        <w:rPr>
          <w:rFonts w:ascii="Cambria" w:hAnsi="Cambria" w:cs="Tahoma"/>
          <w:sz w:val="24"/>
          <w:szCs w:val="24"/>
        </w:rPr>
        <w:t>πρωτ</w:t>
      </w:r>
      <w:proofErr w:type="spellEnd"/>
      <w:r w:rsidRPr="00A175EA">
        <w:rPr>
          <w:rFonts w:ascii="Cambria" w:hAnsi="Cambria" w:cs="Tahoma"/>
          <w:sz w:val="24"/>
          <w:szCs w:val="24"/>
        </w:rPr>
        <w:t>.</w:t>
      </w:r>
      <w:r w:rsidR="00A87F5F">
        <w:rPr>
          <w:rFonts w:ascii="Cambria" w:hAnsi="Cambria" w:cs="Tahoma"/>
          <w:sz w:val="24"/>
          <w:szCs w:val="24"/>
        </w:rPr>
        <w:t xml:space="preserve"> 210/02-01-2018</w:t>
      </w:r>
      <w:r w:rsidRPr="00A175EA">
        <w:rPr>
          <w:rFonts w:ascii="Cambria" w:hAnsi="Cambria" w:cs="Tahoma"/>
          <w:sz w:val="24"/>
          <w:szCs w:val="24"/>
        </w:rPr>
        <w:t xml:space="preserve"> απόφαση του Διοικητή του Ε</w:t>
      </w:r>
      <w:r>
        <w:rPr>
          <w:rFonts w:ascii="Cambria" w:hAnsi="Cambria" w:cs="Tahoma"/>
          <w:sz w:val="24"/>
          <w:szCs w:val="24"/>
        </w:rPr>
        <w:t>.</w:t>
      </w:r>
      <w:r w:rsidRPr="00A175EA">
        <w:rPr>
          <w:rFonts w:ascii="Cambria" w:hAnsi="Cambria" w:cs="Tahoma"/>
          <w:sz w:val="24"/>
          <w:szCs w:val="24"/>
        </w:rPr>
        <w:t>Τ</w:t>
      </w:r>
      <w:r>
        <w:rPr>
          <w:rFonts w:ascii="Cambria" w:hAnsi="Cambria" w:cs="Tahoma"/>
          <w:sz w:val="24"/>
          <w:szCs w:val="24"/>
        </w:rPr>
        <w:t>.</w:t>
      </w:r>
      <w:r w:rsidRPr="00A175EA">
        <w:rPr>
          <w:rFonts w:ascii="Cambria" w:hAnsi="Cambria" w:cs="Tahoma"/>
          <w:sz w:val="24"/>
          <w:szCs w:val="24"/>
        </w:rPr>
        <w:t>Ε</w:t>
      </w:r>
      <w:r>
        <w:rPr>
          <w:rFonts w:ascii="Cambria" w:hAnsi="Cambria" w:cs="Tahoma"/>
          <w:sz w:val="24"/>
          <w:szCs w:val="24"/>
        </w:rPr>
        <w:t>.</w:t>
      </w:r>
      <w:r w:rsidRPr="00A175EA">
        <w:rPr>
          <w:rFonts w:ascii="Cambria" w:hAnsi="Cambria" w:cs="Tahoma"/>
          <w:sz w:val="24"/>
          <w:szCs w:val="24"/>
        </w:rPr>
        <w:t>Α</w:t>
      </w:r>
      <w:r>
        <w:rPr>
          <w:rFonts w:ascii="Cambria" w:hAnsi="Cambria" w:cs="Tahoma"/>
          <w:sz w:val="24"/>
          <w:szCs w:val="24"/>
        </w:rPr>
        <w:t>.</w:t>
      </w:r>
      <w:r w:rsidRPr="00A175EA">
        <w:rPr>
          <w:rFonts w:ascii="Cambria" w:hAnsi="Cambria" w:cs="Tahoma"/>
          <w:sz w:val="24"/>
          <w:szCs w:val="24"/>
        </w:rPr>
        <w:t>Ε</w:t>
      </w:r>
      <w:r>
        <w:rPr>
          <w:rFonts w:ascii="Cambria" w:hAnsi="Cambria" w:cs="Tahoma"/>
          <w:sz w:val="24"/>
          <w:szCs w:val="24"/>
        </w:rPr>
        <w:t>.</w:t>
      </w:r>
      <w:r w:rsidRPr="00A175EA">
        <w:rPr>
          <w:rFonts w:ascii="Cambria" w:hAnsi="Cambria" w:cs="Tahoma"/>
          <w:sz w:val="24"/>
          <w:szCs w:val="24"/>
        </w:rPr>
        <w:t>Π.</w:t>
      </w:r>
    </w:p>
    <w:p w14:paraId="4C06BA7A" w14:textId="77777777" w:rsidR="00D50EC9" w:rsidRPr="00D50EC9" w:rsidRDefault="00D50EC9" w:rsidP="00D01E43">
      <w:pPr>
        <w:pStyle w:val="30"/>
        <w:ind w:left="0"/>
        <w:rPr>
          <w:rFonts w:ascii="Cambria" w:hAnsi="Cambria" w:cs="Tahoma"/>
          <w:sz w:val="24"/>
          <w:szCs w:val="24"/>
        </w:rPr>
      </w:pPr>
      <w:r>
        <w:rPr>
          <w:rFonts w:ascii="Cambria" w:hAnsi="Cambria" w:cs="Tahoma"/>
          <w:sz w:val="24"/>
          <w:szCs w:val="24"/>
        </w:rPr>
        <w:t>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Οι παριστάμενοι στην διαδικασία επιδεικνύουν αστυνομική ταυτότητα ή άλλο ισοδύναμο έγγραφο ταυτοποίησης και παραστατικό εκπροσώπησης.</w:t>
      </w:r>
    </w:p>
    <w:p w14:paraId="392CBC2D" w14:textId="77777777" w:rsidR="0096191C" w:rsidRDefault="0096191C" w:rsidP="00A87F5F">
      <w:pPr>
        <w:pStyle w:val="22"/>
        <w:tabs>
          <w:tab w:val="clear" w:pos="0"/>
        </w:tabs>
        <w:spacing w:line="360" w:lineRule="auto"/>
        <w:rPr>
          <w:rFonts w:ascii="Cambria" w:hAnsi="Cambria" w:cs="Tahoma"/>
          <w:b w:val="0"/>
        </w:rPr>
      </w:pPr>
      <w:r w:rsidRPr="00A175EA">
        <w:rPr>
          <w:rFonts w:ascii="Cambria" w:hAnsi="Cambria" w:cs="Tahoma"/>
          <w:b w:val="0"/>
        </w:rPr>
        <w:t xml:space="preserve">Η διαδικασία αποσφράγισης και αξιολόγησης των προσφορών γίνεται σύμφωνα με τα οριζόμενα στο </w:t>
      </w:r>
      <w:r w:rsidR="00413445">
        <w:rPr>
          <w:rFonts w:ascii="Cambria" w:hAnsi="Cambria" w:cs="Tahoma"/>
        </w:rPr>
        <w:t xml:space="preserve">άρθρο 100 </w:t>
      </w:r>
      <w:r w:rsidRPr="00A175EA">
        <w:rPr>
          <w:rFonts w:ascii="Cambria" w:hAnsi="Cambria" w:cs="Tahoma"/>
        </w:rPr>
        <w:t xml:space="preserve"> του </w:t>
      </w:r>
      <w:r>
        <w:rPr>
          <w:rFonts w:ascii="Cambria" w:hAnsi="Cambria" w:cs="Tahoma"/>
        </w:rPr>
        <w:t>Ν</w:t>
      </w:r>
      <w:r w:rsidRPr="00A175EA">
        <w:rPr>
          <w:rFonts w:ascii="Cambria" w:hAnsi="Cambria" w:cs="Tahoma"/>
        </w:rPr>
        <w:t>.4412/2016</w:t>
      </w:r>
      <w:r w:rsidRPr="00A175EA">
        <w:rPr>
          <w:rFonts w:ascii="Cambria" w:hAnsi="Cambria" w:cs="Tahoma"/>
          <w:b w:val="0"/>
        </w:rPr>
        <w:t xml:space="preserve"> και εφαρμοζόμενων κατά τα λοιπά των κειμένων διατάξεων.</w:t>
      </w:r>
    </w:p>
    <w:p w14:paraId="043BECBC" w14:textId="77777777" w:rsidR="0096191C" w:rsidRDefault="0096191C" w:rsidP="00A87F5F">
      <w:pPr>
        <w:shd w:val="clear" w:color="auto" w:fill="FFFFFF"/>
        <w:autoSpaceDE w:val="0"/>
        <w:autoSpaceDN w:val="0"/>
        <w:adjustRightInd w:val="0"/>
        <w:rPr>
          <w:rFonts w:ascii="Cambria" w:hAnsi="Cambria" w:cs="Tahoma"/>
          <w:color w:val="000000"/>
        </w:rPr>
      </w:pPr>
      <w:r w:rsidRPr="00A175EA">
        <w:rPr>
          <w:rFonts w:ascii="Cambria" w:hAnsi="Cambria" w:cs="Tahoma"/>
          <w:color w:val="000000"/>
        </w:rPr>
        <w:t xml:space="preserve">Μετά την παραπάνω διαδικασία ο σχετικός φάκελος του διαγωνισμού παραδίδεται με απόδειξη στο Τμήμα Προμηθειών, </w:t>
      </w:r>
      <w:r>
        <w:rPr>
          <w:rFonts w:ascii="Cambria" w:hAnsi="Cambria" w:cs="Tahoma"/>
          <w:color w:val="000000"/>
        </w:rPr>
        <w:t>το οποίο</w:t>
      </w:r>
      <w:r w:rsidRPr="00A175EA">
        <w:rPr>
          <w:rFonts w:ascii="Cambria" w:hAnsi="Cambria" w:cs="Tahoma"/>
          <w:color w:val="000000"/>
        </w:rPr>
        <w:t xml:space="preserve"> διενεργεί το διαγωνισμό. </w:t>
      </w:r>
    </w:p>
    <w:p w14:paraId="09F5885F" w14:textId="77777777" w:rsidR="0096191C" w:rsidRPr="00176844" w:rsidRDefault="0096191C" w:rsidP="009E4DF2">
      <w:pPr>
        <w:pStyle w:val="22"/>
        <w:numPr>
          <w:ilvl w:val="1"/>
          <w:numId w:val="5"/>
        </w:numPr>
        <w:spacing w:line="276" w:lineRule="auto"/>
        <w:jc w:val="center"/>
        <w:rPr>
          <w:rFonts w:ascii="Cambria" w:hAnsi="Cambria" w:cs="Tahoma"/>
          <w:sz w:val="28"/>
          <w:szCs w:val="28"/>
        </w:rPr>
      </w:pPr>
      <w:r w:rsidRPr="00176844">
        <w:rPr>
          <w:rFonts w:ascii="Cambria" w:hAnsi="Cambria" w:cs="Tahoma"/>
          <w:sz w:val="28"/>
          <w:szCs w:val="28"/>
        </w:rPr>
        <w:lastRenderedPageBreak/>
        <w:t xml:space="preserve">Άρθρο </w:t>
      </w:r>
      <w:r>
        <w:rPr>
          <w:rFonts w:ascii="Cambria" w:hAnsi="Cambria" w:cs="Tahoma"/>
          <w:sz w:val="28"/>
          <w:szCs w:val="28"/>
        </w:rPr>
        <w:t>7</w:t>
      </w:r>
    </w:p>
    <w:p w14:paraId="2B7D4E19" w14:textId="77777777" w:rsidR="0096191C" w:rsidRPr="00176844" w:rsidRDefault="0096191C" w:rsidP="009E4DF2">
      <w:pPr>
        <w:pStyle w:val="22"/>
        <w:numPr>
          <w:ilvl w:val="1"/>
          <w:numId w:val="5"/>
        </w:numPr>
        <w:spacing w:line="276" w:lineRule="auto"/>
        <w:jc w:val="center"/>
        <w:rPr>
          <w:rFonts w:ascii="Cambria" w:hAnsi="Cambria" w:cs="Tahoma"/>
          <w:sz w:val="28"/>
          <w:szCs w:val="28"/>
        </w:rPr>
      </w:pPr>
      <w:r w:rsidRPr="00176844">
        <w:rPr>
          <w:rFonts w:ascii="Cambria" w:hAnsi="Cambria" w:cs="Tahoma"/>
          <w:sz w:val="28"/>
          <w:szCs w:val="28"/>
        </w:rPr>
        <w:t>ΑΝΑΚΟΙΝΩΣΗ ΚΑΤΑΚΥΡΩΣΗΣ - ΑΝΑΘΕΣΗΣ</w:t>
      </w:r>
    </w:p>
    <w:p w14:paraId="0129E7A8" w14:textId="77777777" w:rsidR="00FC28E5" w:rsidRPr="00FC28E5" w:rsidRDefault="00DA5098" w:rsidP="00FC28E5">
      <w:pPr>
        <w:shd w:val="clear" w:color="auto" w:fill="FFFFFF"/>
        <w:autoSpaceDE w:val="0"/>
        <w:autoSpaceDN w:val="0"/>
        <w:adjustRightInd w:val="0"/>
        <w:rPr>
          <w:rFonts w:ascii="Cambria" w:hAnsi="Cambria" w:cs="Tahoma"/>
          <w:color w:val="000000"/>
        </w:rPr>
      </w:pPr>
      <w:r>
        <w:rPr>
          <w:rFonts w:ascii="Cambria" w:hAnsi="Cambria" w:cs="Tahoma"/>
          <w:color w:val="000000"/>
        </w:rPr>
        <w:t>Το Ε.Τ.Ε.Α.Ε.Π.</w:t>
      </w:r>
      <w:r w:rsidR="00FC28E5" w:rsidRPr="00FC28E5">
        <w:rPr>
          <w:rFonts w:ascii="Cambria" w:hAnsi="Cambria" w:cs="Tahoma"/>
          <w:color w:val="000000"/>
        </w:rPr>
        <w:t xml:space="preserve">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εκτός από τον προσωρινό ανάδοχο με κάθε πρόσφορο τρόπο, όπως με τηλεομοιοτυπία, ηλεκτρονικό ταχυδρομείο κ.λπ. επί αποδείξει. Κατά της απόφασης αυτής χωρεί ένσταση του άρθρου 127 του Ν.4412/16 (βλέπε άρθρο 20 της παρούσας).</w:t>
      </w:r>
    </w:p>
    <w:p w14:paraId="3FA8D1F3" w14:textId="77777777" w:rsidR="00FC28E5" w:rsidRPr="00FC28E5" w:rsidRDefault="00FC28E5" w:rsidP="00FC28E5">
      <w:pPr>
        <w:shd w:val="clear" w:color="auto" w:fill="FFFFFF"/>
        <w:autoSpaceDE w:val="0"/>
        <w:autoSpaceDN w:val="0"/>
        <w:adjustRightInd w:val="0"/>
        <w:rPr>
          <w:rFonts w:ascii="Cambria" w:hAnsi="Cambria" w:cs="Tahoma"/>
          <w:color w:val="000000"/>
        </w:rPr>
      </w:pPr>
      <w:r w:rsidRPr="00FC28E5">
        <w:rPr>
          <w:rFonts w:ascii="Cambria" w:hAnsi="Cambria" w:cs="Tahoma"/>
          <w:color w:val="000000"/>
        </w:rPr>
        <w:t xml:space="preserve">Στη συνέχεια, </w:t>
      </w:r>
      <w:r w:rsidR="00DA5098">
        <w:rPr>
          <w:rFonts w:ascii="Cambria" w:hAnsi="Cambria" w:cs="Tahoma"/>
          <w:color w:val="000000"/>
        </w:rPr>
        <w:t>το Ε.Τ.Ε.Α.Ε.Π.</w:t>
      </w:r>
      <w:r w:rsidRPr="00FC28E5">
        <w:rPr>
          <w:rFonts w:ascii="Cambria" w:hAnsi="Cambria" w:cs="Tahoma"/>
          <w:color w:val="000000"/>
        </w:rPr>
        <w:t xml:space="preserve"> κοινοποιεί την απόφαση κατακύρωσης στον ανάδοχο και τον προσκαλεί να προσέλθει για την υπογραφή του συμφωνητικού, εντός </w:t>
      </w:r>
      <w:r w:rsidR="00A87F5F">
        <w:rPr>
          <w:rFonts w:ascii="Cambria" w:hAnsi="Cambria" w:cs="Tahoma"/>
          <w:color w:val="000000"/>
        </w:rPr>
        <w:t>δέκα</w:t>
      </w:r>
      <w:r w:rsidRPr="00FC28E5">
        <w:rPr>
          <w:rFonts w:ascii="Cambria" w:hAnsi="Cambria" w:cs="Tahoma"/>
          <w:color w:val="000000"/>
        </w:rPr>
        <w:t xml:space="preserve"> (</w:t>
      </w:r>
      <w:r w:rsidR="00A87F5F">
        <w:rPr>
          <w:rFonts w:ascii="Cambria" w:hAnsi="Cambria" w:cs="Tahoma"/>
          <w:color w:val="000000"/>
        </w:rPr>
        <w:t>10</w:t>
      </w:r>
      <w:r w:rsidRPr="00FC28E5">
        <w:rPr>
          <w:rFonts w:ascii="Cambria" w:hAnsi="Cambria" w:cs="Tahoma"/>
          <w:color w:val="000000"/>
        </w:rPr>
        <w:t xml:space="preserve">) ημερών από την κοινοποίηση σχετικής έγγραφης ειδικής πρόσκλησης, προσκομίζοντας εγγύηση καλής εκτέλεσης σύμφωνα με </w:t>
      </w:r>
      <w:r w:rsidRPr="00153F37">
        <w:rPr>
          <w:rFonts w:ascii="Cambria" w:hAnsi="Cambria" w:cs="Tahoma"/>
          <w:color w:val="000000"/>
        </w:rPr>
        <w:t>το άρθρο 8 της παρούσας.</w:t>
      </w:r>
    </w:p>
    <w:p w14:paraId="4A8B40C7" w14:textId="77777777" w:rsidR="00FC28E5" w:rsidRPr="00FC28E5" w:rsidRDefault="00FC28E5" w:rsidP="00FC28E5">
      <w:pPr>
        <w:shd w:val="clear" w:color="auto" w:fill="FFFFFF"/>
        <w:autoSpaceDE w:val="0"/>
        <w:autoSpaceDN w:val="0"/>
        <w:adjustRightInd w:val="0"/>
        <w:rPr>
          <w:rFonts w:ascii="Cambria" w:hAnsi="Cambria" w:cs="Tahoma"/>
          <w:color w:val="000000"/>
        </w:rPr>
      </w:pPr>
      <w:r w:rsidRPr="00FC28E5">
        <w:rPr>
          <w:rFonts w:ascii="Cambria" w:hAnsi="Cambria" w:cs="Tahoma"/>
          <w:color w:val="000000"/>
        </w:rPr>
        <w:t>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επόμενη πλέον συμφέρουσα από οικονομική άποψη προσφορά βάσει μόνο της τιμής. Αν κανένας από τους προσφέροντες δεν προσέλθει για την υπογραφή του συμφωνητικού, η διαδικασία ανάθεσης ματαιώνεται, σύμφωνα με την περίπτωση β' της παραγράφου 1 του άρθρου 106 του Ν.4412/16.</w:t>
      </w:r>
    </w:p>
    <w:p w14:paraId="5B40EE01" w14:textId="77777777" w:rsidR="00FC28E5" w:rsidRDefault="00FC28E5" w:rsidP="00FC28E5">
      <w:pPr>
        <w:shd w:val="clear" w:color="auto" w:fill="FFFFFF"/>
        <w:autoSpaceDE w:val="0"/>
        <w:autoSpaceDN w:val="0"/>
        <w:adjustRightInd w:val="0"/>
        <w:rPr>
          <w:rFonts w:ascii="Cambria" w:hAnsi="Cambria" w:cs="Tahoma"/>
          <w:color w:val="000000"/>
        </w:rPr>
      </w:pPr>
      <w:r w:rsidRPr="00FC28E5">
        <w:rPr>
          <w:rFonts w:ascii="Cambria" w:hAnsi="Cambria" w:cs="Tahoma"/>
          <w:color w:val="000000"/>
        </w:rPr>
        <w:t>Η σύμβαση μπορεί να τροποποιηθεί κατά τη διάρκειά της, χωρίς να απαιτείται νέα διαδικασία σύναψης</w:t>
      </w:r>
      <w:r w:rsidR="00556E37">
        <w:rPr>
          <w:rFonts w:ascii="Cambria" w:hAnsi="Cambria" w:cs="Tahoma"/>
          <w:color w:val="000000"/>
        </w:rPr>
        <w:t xml:space="preserve"> </w:t>
      </w:r>
      <w:r w:rsidRPr="00FC28E5">
        <w:rPr>
          <w:rFonts w:ascii="Cambria" w:hAnsi="Cambria" w:cs="Tahoma"/>
          <w:color w:val="000000"/>
        </w:rPr>
        <w:t xml:space="preserve">σύμφωνα με τους ειδικότερους όρους και τις προϋποθέσεις του άρθρου 132 του ν. 4412/2016, κατόπιν γνωμοδότησης του αρμοδίου οργάνου </w:t>
      </w:r>
      <w:r w:rsidR="00DA5098">
        <w:rPr>
          <w:rFonts w:ascii="Cambria" w:hAnsi="Cambria" w:cs="Tahoma"/>
          <w:color w:val="000000"/>
        </w:rPr>
        <w:t>του Ε.Τ.Ε.Α.Ε.Π.</w:t>
      </w:r>
    </w:p>
    <w:p w14:paraId="64F782CA" w14:textId="77777777" w:rsidR="00FC28E5" w:rsidRDefault="00FC28E5" w:rsidP="00FC28E5">
      <w:pPr>
        <w:shd w:val="clear" w:color="auto" w:fill="FFFFFF"/>
        <w:autoSpaceDE w:val="0"/>
        <w:autoSpaceDN w:val="0"/>
        <w:adjustRightInd w:val="0"/>
        <w:spacing w:line="276" w:lineRule="auto"/>
        <w:jc w:val="center"/>
        <w:rPr>
          <w:rFonts w:ascii="Cambria" w:hAnsi="Cambria" w:cs="Tahoma"/>
          <w:b/>
          <w:bCs/>
          <w:color w:val="000000"/>
          <w:sz w:val="28"/>
          <w:szCs w:val="28"/>
        </w:rPr>
      </w:pPr>
    </w:p>
    <w:p w14:paraId="066164D7" w14:textId="77777777" w:rsidR="0096191C" w:rsidRPr="00B2422E" w:rsidRDefault="0096191C" w:rsidP="00FC28E5">
      <w:pPr>
        <w:shd w:val="clear" w:color="auto" w:fill="FFFFFF"/>
        <w:autoSpaceDE w:val="0"/>
        <w:autoSpaceDN w:val="0"/>
        <w:adjustRightInd w:val="0"/>
        <w:spacing w:line="276" w:lineRule="auto"/>
        <w:jc w:val="center"/>
        <w:rPr>
          <w:rFonts w:ascii="Cambria" w:hAnsi="Cambria" w:cs="Tahoma"/>
          <w:b/>
          <w:bCs/>
          <w:color w:val="000000"/>
          <w:sz w:val="28"/>
          <w:szCs w:val="28"/>
        </w:rPr>
      </w:pPr>
      <w:r w:rsidRPr="00B2422E">
        <w:rPr>
          <w:rFonts w:ascii="Cambria" w:hAnsi="Cambria" w:cs="Tahoma"/>
          <w:b/>
          <w:bCs/>
          <w:color w:val="000000"/>
          <w:sz w:val="28"/>
          <w:szCs w:val="28"/>
        </w:rPr>
        <w:t xml:space="preserve">Άρθρο </w:t>
      </w:r>
      <w:r>
        <w:rPr>
          <w:rFonts w:ascii="Cambria" w:hAnsi="Cambria" w:cs="Tahoma"/>
          <w:b/>
          <w:bCs/>
          <w:color w:val="000000"/>
          <w:sz w:val="28"/>
          <w:szCs w:val="28"/>
        </w:rPr>
        <w:t>8</w:t>
      </w:r>
    </w:p>
    <w:p w14:paraId="61663D55" w14:textId="77777777" w:rsidR="0096191C" w:rsidRPr="00875744" w:rsidRDefault="0096191C" w:rsidP="0096191C">
      <w:pPr>
        <w:shd w:val="clear" w:color="auto" w:fill="FFFFFF"/>
        <w:autoSpaceDE w:val="0"/>
        <w:autoSpaceDN w:val="0"/>
        <w:adjustRightInd w:val="0"/>
        <w:spacing w:line="276" w:lineRule="auto"/>
        <w:jc w:val="center"/>
        <w:rPr>
          <w:rFonts w:ascii="Cambria" w:hAnsi="Cambria" w:cs="Tahoma"/>
          <w:i/>
          <w:sz w:val="28"/>
          <w:szCs w:val="28"/>
        </w:rPr>
      </w:pPr>
      <w:r>
        <w:rPr>
          <w:rFonts w:ascii="Cambria" w:hAnsi="Cambria" w:cs="Tahoma"/>
          <w:b/>
          <w:bCs/>
          <w:color w:val="000000"/>
          <w:sz w:val="28"/>
          <w:szCs w:val="28"/>
        </w:rPr>
        <w:t xml:space="preserve">ΕΓΓΥΗΣΕΙΣ </w:t>
      </w:r>
      <w:r w:rsidRPr="00875744">
        <w:rPr>
          <w:rFonts w:ascii="Cambria" w:hAnsi="Cambria" w:cs="Tahoma"/>
          <w:b/>
          <w:bCs/>
          <w:i/>
          <w:color w:val="000000"/>
          <w:sz w:val="28"/>
          <w:szCs w:val="28"/>
        </w:rPr>
        <w:t>(Άρθρο 72 του Ν.4412/2016)</w:t>
      </w:r>
    </w:p>
    <w:p w14:paraId="2A4BCCAF" w14:textId="77777777" w:rsidR="00E35531" w:rsidRPr="007A6172" w:rsidRDefault="00E35531" w:rsidP="000E5E1E">
      <w:pPr>
        <w:pStyle w:val="30"/>
        <w:spacing w:line="276" w:lineRule="auto"/>
        <w:ind w:left="0"/>
        <w:rPr>
          <w:rFonts w:ascii="Cambria" w:hAnsi="Cambria" w:cs="Tahoma"/>
          <w:b/>
          <w:sz w:val="24"/>
          <w:szCs w:val="24"/>
        </w:rPr>
      </w:pPr>
      <w:r w:rsidRPr="007A6172">
        <w:rPr>
          <w:rFonts w:ascii="Cambria" w:hAnsi="Cambria" w:cs="Tahoma"/>
          <w:b/>
          <w:sz w:val="24"/>
          <w:szCs w:val="24"/>
        </w:rPr>
        <w:t xml:space="preserve">Εγγύηση Καλής Εκτέλεσης </w:t>
      </w:r>
    </w:p>
    <w:p w14:paraId="38F81125" w14:textId="77777777" w:rsidR="00E35531" w:rsidRPr="00A175EA" w:rsidRDefault="00E35531" w:rsidP="000E5E1E">
      <w:pPr>
        <w:pStyle w:val="30"/>
        <w:spacing w:after="0"/>
        <w:ind w:left="0"/>
        <w:rPr>
          <w:rFonts w:ascii="Cambria" w:hAnsi="Cambria" w:cs="Tahoma"/>
          <w:sz w:val="24"/>
          <w:szCs w:val="24"/>
        </w:rPr>
      </w:pPr>
      <w:r w:rsidRPr="00A175EA">
        <w:rPr>
          <w:rFonts w:ascii="Cambria" w:hAnsi="Cambria" w:cs="Tahoma"/>
          <w:sz w:val="24"/>
          <w:szCs w:val="24"/>
        </w:rPr>
        <w:t>Για την υπογραφή σύμβασης</w:t>
      </w:r>
      <w:r>
        <w:rPr>
          <w:rFonts w:ascii="Cambria" w:hAnsi="Cambria" w:cs="Tahoma"/>
          <w:sz w:val="24"/>
          <w:szCs w:val="24"/>
        </w:rPr>
        <w:t xml:space="preserve"> αξίας ανώτερης από το ποσό των είκοσι χιλιάδων (20.000) ευρώ,</w:t>
      </w:r>
      <w:r w:rsidRPr="00A175EA">
        <w:rPr>
          <w:rFonts w:ascii="Cambria" w:hAnsi="Cambria" w:cs="Tahoma"/>
          <w:sz w:val="24"/>
          <w:szCs w:val="24"/>
        </w:rPr>
        <w:t xml:space="preserve"> απαιτείται η παροχή εγγύησης καλής εκτέλεσης, σύμφωνα με το άρθρο 72 παρ. 1 β) του </w:t>
      </w:r>
      <w:r>
        <w:rPr>
          <w:rFonts w:ascii="Cambria" w:hAnsi="Cambria" w:cs="Tahoma"/>
          <w:sz w:val="24"/>
          <w:szCs w:val="24"/>
        </w:rPr>
        <w:t>Ν</w:t>
      </w:r>
      <w:r w:rsidRPr="00A175EA">
        <w:rPr>
          <w:rFonts w:ascii="Cambria" w:hAnsi="Cambria" w:cs="Tahoma"/>
          <w:sz w:val="24"/>
          <w:szCs w:val="24"/>
        </w:rPr>
        <w:t xml:space="preserve">. 4412/2016, το ύψος της οποίας ανέρχεται σε </w:t>
      </w:r>
      <w:r w:rsidRPr="00A175EA">
        <w:rPr>
          <w:rFonts w:ascii="Cambria" w:hAnsi="Cambria" w:cs="Tahoma"/>
          <w:b/>
          <w:sz w:val="24"/>
          <w:szCs w:val="24"/>
        </w:rPr>
        <w:t xml:space="preserve">ποσοστό 5% </w:t>
      </w:r>
      <w:r w:rsidRPr="00A175EA">
        <w:rPr>
          <w:rFonts w:ascii="Cambria" w:hAnsi="Cambria" w:cs="Tahoma"/>
          <w:sz w:val="24"/>
          <w:szCs w:val="24"/>
        </w:rPr>
        <w:t xml:space="preserve">επί της αξίας της σύμβασης, </w:t>
      </w:r>
      <w:r w:rsidRPr="00A175EA">
        <w:rPr>
          <w:rFonts w:ascii="Cambria" w:hAnsi="Cambria" w:cs="Tahoma"/>
          <w:sz w:val="24"/>
          <w:szCs w:val="24"/>
          <w:u w:val="single"/>
        </w:rPr>
        <w:t>εκτός ΦΠΑ</w:t>
      </w:r>
      <w:r w:rsidRPr="00A175EA">
        <w:rPr>
          <w:rFonts w:ascii="Cambria" w:hAnsi="Cambria" w:cs="Tahoma"/>
          <w:sz w:val="24"/>
          <w:szCs w:val="24"/>
        </w:rPr>
        <w:t xml:space="preserve">, και </w:t>
      </w:r>
      <w:r w:rsidRPr="003074EF">
        <w:rPr>
          <w:rFonts w:ascii="Cambria" w:hAnsi="Cambria" w:cs="Tahoma"/>
          <w:b/>
          <w:sz w:val="24"/>
          <w:szCs w:val="24"/>
        </w:rPr>
        <w:t>κατατίθεται πριν την υπογραφή της σύμβασης, μαζί με τα νομιμοποιητικά έγγραφα.</w:t>
      </w:r>
      <w:r w:rsidRPr="00A175EA">
        <w:rPr>
          <w:rFonts w:ascii="Cambria" w:hAnsi="Cambria" w:cs="Tahoma"/>
          <w:sz w:val="24"/>
          <w:szCs w:val="24"/>
        </w:rPr>
        <w:t xml:space="preserve"> </w:t>
      </w:r>
    </w:p>
    <w:p w14:paraId="1FB67B6E" w14:textId="77777777" w:rsidR="00E35531" w:rsidRPr="00413445" w:rsidRDefault="00E35531" w:rsidP="000E5E1E">
      <w:pPr>
        <w:pStyle w:val="30"/>
        <w:spacing w:after="0"/>
        <w:ind w:left="0"/>
        <w:rPr>
          <w:rFonts w:ascii="Cambria" w:hAnsi="Cambria" w:cs="Tahoma"/>
          <w:b/>
          <w:sz w:val="24"/>
          <w:szCs w:val="24"/>
        </w:rPr>
      </w:pPr>
      <w:r w:rsidRPr="00A175EA">
        <w:rPr>
          <w:rFonts w:ascii="Cambria" w:hAnsi="Cambria" w:cs="Tahoma"/>
          <w:sz w:val="24"/>
          <w:szCs w:val="24"/>
        </w:rPr>
        <w:t xml:space="preserve">Η εγγύηση καλής εκτέλεσης, προκειμένου να γίνει αποδεκτή, πρέπει να περιλαμβάνει κατ' ελάχιστον τα αναφερόμενα στο άρθρο 72 του </w:t>
      </w:r>
      <w:r>
        <w:rPr>
          <w:rFonts w:ascii="Cambria" w:hAnsi="Cambria" w:cs="Tahoma"/>
          <w:sz w:val="24"/>
          <w:szCs w:val="24"/>
        </w:rPr>
        <w:t>Ν. 4412/2016, σύμφωνα με το υπόδειγμα (</w:t>
      </w:r>
      <w:r w:rsidRPr="00986D71">
        <w:rPr>
          <w:rFonts w:ascii="Cambria" w:hAnsi="Cambria" w:cs="Tahoma"/>
          <w:b/>
          <w:sz w:val="24"/>
          <w:szCs w:val="24"/>
        </w:rPr>
        <w:t xml:space="preserve">ΠΑΡΑΡΤΗΜΑ </w:t>
      </w:r>
      <w:r>
        <w:rPr>
          <w:rFonts w:ascii="Cambria" w:hAnsi="Cambria" w:cs="Tahoma"/>
          <w:b/>
          <w:sz w:val="24"/>
          <w:szCs w:val="24"/>
        </w:rPr>
        <w:t>Δ΄)</w:t>
      </w:r>
      <w:r w:rsidRPr="00986D71">
        <w:rPr>
          <w:rFonts w:ascii="Cambria" w:hAnsi="Cambria" w:cs="Tahoma"/>
          <w:b/>
          <w:sz w:val="24"/>
          <w:szCs w:val="24"/>
        </w:rPr>
        <w:t>.</w:t>
      </w:r>
    </w:p>
    <w:p w14:paraId="36A9ED46" w14:textId="77777777" w:rsidR="00E35531" w:rsidRPr="00A175EA" w:rsidRDefault="00E35531" w:rsidP="000E5E1E">
      <w:pPr>
        <w:pStyle w:val="30"/>
        <w:spacing w:after="0"/>
        <w:ind w:left="0"/>
        <w:rPr>
          <w:rFonts w:ascii="Cambria" w:hAnsi="Cambria" w:cs="Tahoma"/>
          <w:sz w:val="24"/>
          <w:szCs w:val="24"/>
        </w:rPr>
      </w:pPr>
      <w:r w:rsidRPr="00A175EA">
        <w:rPr>
          <w:rFonts w:ascii="Cambria" w:hAnsi="Cambria" w:cs="Tahoma"/>
          <w:sz w:val="24"/>
          <w:szCs w:val="24"/>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14:paraId="300066C1" w14:textId="77777777" w:rsidR="00E35531" w:rsidRPr="00A175EA" w:rsidRDefault="00E35531" w:rsidP="000E5E1E">
      <w:pPr>
        <w:pStyle w:val="30"/>
        <w:spacing w:after="0"/>
        <w:ind w:left="0"/>
        <w:rPr>
          <w:rFonts w:ascii="Cambria" w:hAnsi="Cambria" w:cs="Tahoma"/>
          <w:sz w:val="24"/>
          <w:szCs w:val="24"/>
        </w:rPr>
      </w:pPr>
      <w:r w:rsidRPr="00A175EA">
        <w:rPr>
          <w:rFonts w:ascii="Cambria" w:hAnsi="Cambria" w:cs="Tahoma"/>
          <w:sz w:val="24"/>
          <w:szCs w:val="24"/>
        </w:rPr>
        <w:lastRenderedPageBreak/>
        <w:t xml:space="preserve">Η εγγύηση καλής εκτέλεσης καταπίπτει </w:t>
      </w:r>
      <w:r>
        <w:rPr>
          <w:rFonts w:ascii="Cambria" w:hAnsi="Cambria" w:cs="Tahoma"/>
          <w:sz w:val="24"/>
          <w:szCs w:val="24"/>
        </w:rPr>
        <w:t>στην</w:t>
      </w:r>
      <w:r w:rsidRPr="00A175EA">
        <w:rPr>
          <w:rFonts w:ascii="Cambria" w:hAnsi="Cambria" w:cs="Tahoma"/>
          <w:sz w:val="24"/>
          <w:szCs w:val="24"/>
        </w:rPr>
        <w:t xml:space="preserve"> περίπτωση παράβασης των όρων της σύμβασης, όπως αυτή ειδικότερα ορίζει. </w:t>
      </w:r>
    </w:p>
    <w:p w14:paraId="1A72C92A" w14:textId="77777777" w:rsidR="003463E8" w:rsidRDefault="00E35531" w:rsidP="003074EF">
      <w:pPr>
        <w:shd w:val="clear" w:color="auto" w:fill="FFFFFF"/>
        <w:autoSpaceDE w:val="0"/>
        <w:autoSpaceDN w:val="0"/>
        <w:adjustRightInd w:val="0"/>
        <w:rPr>
          <w:rFonts w:ascii="Cambria" w:hAnsi="Cambria" w:cs="Tahoma"/>
          <w:color w:val="000000"/>
        </w:rPr>
      </w:pPr>
      <w:r w:rsidRPr="00A175EA">
        <w:rPr>
          <w:rFonts w:ascii="Cambria" w:hAnsi="Cambria" w:cs="Tahoma"/>
        </w:rPr>
        <w:t xml:space="preserve">Η εγγύηση καλής εκτέλεσης επιστρέφεται στο σύνολό </w:t>
      </w:r>
      <w:r>
        <w:rPr>
          <w:rFonts w:ascii="Cambria" w:hAnsi="Cambria" w:cs="Tahoma"/>
        </w:rPr>
        <w:t>της μετά την οριστική ποσοτική και ποιοτική παραλαβή του συνόλου του αντικειμένου της σύμβασης και την εκκαθάριση τυχόν απαιτήσεων</w:t>
      </w:r>
      <w:r w:rsidRPr="00A175EA">
        <w:rPr>
          <w:rFonts w:ascii="Cambria" w:hAnsi="Cambria" w:cs="Tahoma"/>
          <w:color w:val="000000"/>
        </w:rPr>
        <w:t>.</w:t>
      </w:r>
    </w:p>
    <w:p w14:paraId="409C1BF0" w14:textId="77777777" w:rsidR="003074EF" w:rsidRDefault="003074EF" w:rsidP="003074EF">
      <w:pPr>
        <w:shd w:val="clear" w:color="auto" w:fill="FFFFFF"/>
        <w:autoSpaceDE w:val="0"/>
        <w:autoSpaceDN w:val="0"/>
        <w:adjustRightInd w:val="0"/>
        <w:rPr>
          <w:rFonts w:ascii="Cambria" w:hAnsi="Cambria" w:cs="Tahoma"/>
          <w:b/>
          <w:bCs/>
          <w:color w:val="000000"/>
          <w:sz w:val="28"/>
          <w:szCs w:val="28"/>
        </w:rPr>
      </w:pPr>
    </w:p>
    <w:p w14:paraId="3FE88B32" w14:textId="77777777" w:rsidR="00C56B2C" w:rsidRPr="006526B3" w:rsidRDefault="00C56B2C" w:rsidP="00A25AE8">
      <w:pPr>
        <w:shd w:val="clear" w:color="auto" w:fill="FFFFFF"/>
        <w:autoSpaceDE w:val="0"/>
        <w:autoSpaceDN w:val="0"/>
        <w:adjustRightInd w:val="0"/>
        <w:spacing w:line="276" w:lineRule="auto"/>
        <w:jc w:val="center"/>
        <w:rPr>
          <w:rFonts w:ascii="Cambria" w:hAnsi="Cambria" w:cs="Tahoma"/>
          <w:b/>
          <w:bCs/>
          <w:color w:val="000000"/>
          <w:sz w:val="28"/>
          <w:szCs w:val="28"/>
        </w:rPr>
      </w:pPr>
      <w:r w:rsidRPr="006526B3">
        <w:rPr>
          <w:rFonts w:ascii="Cambria" w:hAnsi="Cambria" w:cs="Tahoma"/>
          <w:b/>
          <w:bCs/>
          <w:color w:val="000000"/>
          <w:sz w:val="28"/>
          <w:szCs w:val="28"/>
        </w:rPr>
        <w:t xml:space="preserve">Άρθρο </w:t>
      </w:r>
      <w:r w:rsidR="0096191C">
        <w:rPr>
          <w:rFonts w:ascii="Cambria" w:hAnsi="Cambria" w:cs="Tahoma"/>
          <w:b/>
          <w:bCs/>
          <w:color w:val="000000"/>
          <w:sz w:val="28"/>
          <w:szCs w:val="28"/>
        </w:rPr>
        <w:t>9</w:t>
      </w:r>
    </w:p>
    <w:p w14:paraId="5730E22B" w14:textId="77777777" w:rsidR="00CD6206" w:rsidRPr="006526B3" w:rsidRDefault="00C24F03" w:rsidP="00A25AE8">
      <w:pPr>
        <w:shd w:val="clear" w:color="auto" w:fill="FFFFFF"/>
        <w:autoSpaceDE w:val="0"/>
        <w:autoSpaceDN w:val="0"/>
        <w:adjustRightInd w:val="0"/>
        <w:spacing w:line="276" w:lineRule="auto"/>
        <w:jc w:val="center"/>
        <w:rPr>
          <w:rFonts w:ascii="Cambria" w:hAnsi="Cambria" w:cs="Tahoma"/>
          <w:sz w:val="28"/>
          <w:szCs w:val="28"/>
        </w:rPr>
      </w:pPr>
      <w:r w:rsidRPr="006526B3">
        <w:rPr>
          <w:rFonts w:ascii="Cambria" w:hAnsi="Cambria" w:cs="Tahoma"/>
          <w:b/>
          <w:bCs/>
          <w:color w:val="000000"/>
          <w:sz w:val="28"/>
          <w:szCs w:val="28"/>
        </w:rPr>
        <w:t>ΜΑΤΑΙΩΣΗ ΔΙΑΔΙΚΑΣΙΑΣ</w:t>
      </w:r>
      <w:r w:rsidR="0096191C">
        <w:rPr>
          <w:rFonts w:ascii="Cambria" w:hAnsi="Cambria" w:cs="Tahoma"/>
          <w:b/>
          <w:bCs/>
          <w:color w:val="000000"/>
          <w:sz w:val="28"/>
          <w:szCs w:val="28"/>
        </w:rPr>
        <w:t xml:space="preserve">– ΕΝΣΤΑΣΕΙΣ </w:t>
      </w:r>
      <w:r w:rsidR="004F10A1" w:rsidRPr="004F10A1">
        <w:rPr>
          <w:rFonts w:ascii="Cambria" w:hAnsi="Cambria" w:cs="Tahoma"/>
          <w:b/>
          <w:bCs/>
          <w:i/>
          <w:color w:val="000000"/>
          <w:sz w:val="28"/>
          <w:szCs w:val="28"/>
        </w:rPr>
        <w:t>(Άρθρ</w:t>
      </w:r>
      <w:r w:rsidR="00884F49">
        <w:rPr>
          <w:rFonts w:ascii="Cambria" w:hAnsi="Cambria" w:cs="Tahoma"/>
          <w:b/>
          <w:bCs/>
          <w:i/>
          <w:color w:val="000000"/>
          <w:sz w:val="28"/>
          <w:szCs w:val="28"/>
        </w:rPr>
        <w:t>α 106 και</w:t>
      </w:r>
      <w:r w:rsidR="004F10A1" w:rsidRPr="004F10A1">
        <w:rPr>
          <w:rFonts w:ascii="Cambria" w:hAnsi="Cambria" w:cs="Tahoma"/>
          <w:b/>
          <w:bCs/>
          <w:i/>
          <w:color w:val="000000"/>
          <w:sz w:val="28"/>
          <w:szCs w:val="28"/>
        </w:rPr>
        <w:t xml:space="preserve"> 127 του  Ν. 4412/2016)</w:t>
      </w:r>
    </w:p>
    <w:p w14:paraId="09615FC5" w14:textId="77777777" w:rsidR="0096191C" w:rsidRPr="00A175EA" w:rsidRDefault="0096191C" w:rsidP="0096191C">
      <w:pPr>
        <w:shd w:val="clear" w:color="auto" w:fill="FFFFFF"/>
        <w:autoSpaceDE w:val="0"/>
        <w:autoSpaceDN w:val="0"/>
        <w:adjustRightInd w:val="0"/>
        <w:rPr>
          <w:rFonts w:ascii="Cambria" w:hAnsi="Cambria" w:cs="Tahoma"/>
          <w:color w:val="000000"/>
        </w:rPr>
      </w:pPr>
      <w:r w:rsidRPr="00A175EA">
        <w:rPr>
          <w:rFonts w:ascii="Cambria" w:hAnsi="Cambria" w:cs="Tahoma"/>
          <w:color w:val="000000"/>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w:t>
      </w:r>
      <w:r>
        <w:rPr>
          <w:rFonts w:ascii="Cambria" w:hAnsi="Cambria" w:cs="Tahoma"/>
          <w:color w:val="000000"/>
        </w:rPr>
        <w:t>Ν</w:t>
      </w:r>
      <w:r w:rsidRPr="00A175EA">
        <w:rPr>
          <w:rFonts w:ascii="Cambria" w:hAnsi="Cambria" w:cs="Tahoma"/>
          <w:color w:val="000000"/>
        </w:rPr>
        <w:t>.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w:t>
      </w:r>
      <w:r>
        <w:rPr>
          <w:rFonts w:ascii="Cambria" w:hAnsi="Cambria" w:cs="Tahoma"/>
          <w:color w:val="000000"/>
        </w:rPr>
        <w:t xml:space="preserve">ησε το σφάλμα ή η παράλειψη. </w:t>
      </w:r>
    </w:p>
    <w:p w14:paraId="77A3BB5D" w14:textId="77777777" w:rsidR="00C24F03" w:rsidRPr="00A175EA" w:rsidRDefault="00C24F03" w:rsidP="006526B3">
      <w:pPr>
        <w:shd w:val="clear" w:color="auto" w:fill="FFFFFF"/>
        <w:autoSpaceDE w:val="0"/>
        <w:autoSpaceDN w:val="0"/>
        <w:adjustRightInd w:val="0"/>
        <w:rPr>
          <w:rFonts w:ascii="Cambria" w:hAnsi="Cambria" w:cs="Tahoma"/>
          <w:color w:val="000000"/>
        </w:rPr>
      </w:pPr>
      <w:r w:rsidRPr="00A175EA">
        <w:rPr>
          <w:rFonts w:ascii="Cambria" w:hAnsi="Cambria" w:cs="Tahoma"/>
          <w:color w:val="000000"/>
        </w:rPr>
        <w:t>Σε περίπτωση ένστασης κατά πράξης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Για την άσκηση ένστασης κατά της διακήρυξης, η ένσταση υποβάλλεται μέχρι πέντε (5) ημέρες πριν από την καταληκτική ημερομηνία υποβολής προσφορών.</w:t>
      </w:r>
    </w:p>
    <w:p w14:paraId="5F57E4D5" w14:textId="77777777" w:rsidR="00C24F03" w:rsidRPr="00A175EA" w:rsidRDefault="00C24F03" w:rsidP="006526B3">
      <w:pPr>
        <w:shd w:val="clear" w:color="auto" w:fill="FFFFFF"/>
        <w:autoSpaceDE w:val="0"/>
        <w:autoSpaceDN w:val="0"/>
        <w:adjustRightInd w:val="0"/>
        <w:rPr>
          <w:rFonts w:ascii="Cambria" w:hAnsi="Cambria" w:cs="Tahoma"/>
          <w:color w:val="000000"/>
        </w:rPr>
      </w:pPr>
      <w:r w:rsidRPr="00A175EA">
        <w:rPr>
          <w:rFonts w:ascii="Cambria" w:hAnsi="Cambria" w:cs="Tahoma"/>
          <w:color w:val="000000"/>
        </w:rPr>
        <w:t xml:space="preserve">Η ένσταση υποβάλλεται ενώπιον της αναθέτουσας αρχής. H αναθέτουσα αρχή αποφασίζει αιτιολογημένα, κατόπιν γνωμοδότησης της αρμόδιας Επιτροπής αξιολόγησης ενστάσεων, σύμφωνα με τα οριζόμενα και στο άρθρο 221 του </w:t>
      </w:r>
      <w:r w:rsidR="00DD2F47">
        <w:rPr>
          <w:rFonts w:ascii="Cambria" w:hAnsi="Cambria" w:cs="Tahoma"/>
          <w:color w:val="000000"/>
        </w:rPr>
        <w:t>Ν</w:t>
      </w:r>
      <w:r w:rsidRPr="00A175EA">
        <w:rPr>
          <w:rFonts w:ascii="Cambria" w:hAnsi="Cambria" w:cs="Tahoma"/>
          <w:color w:val="000000"/>
        </w:rPr>
        <w:t>. 4412/2016, εντός προθεσμίας δέκα (10) ημερών, μετά την άπρακτη πάροδο της οποίας τεκμαίρεται η απόρριψη της ένστασης.</w:t>
      </w:r>
    </w:p>
    <w:p w14:paraId="49F29792" w14:textId="77777777" w:rsidR="003463E8" w:rsidRDefault="00C24F03" w:rsidP="006526B3">
      <w:pPr>
        <w:shd w:val="clear" w:color="auto" w:fill="FFFFFF"/>
        <w:autoSpaceDE w:val="0"/>
        <w:autoSpaceDN w:val="0"/>
        <w:adjustRightInd w:val="0"/>
        <w:rPr>
          <w:rFonts w:ascii="Cambria" w:hAnsi="Cambria" w:cs="Tahoma"/>
          <w:color w:val="000000"/>
        </w:rPr>
      </w:pPr>
      <w:r w:rsidRPr="00A175EA">
        <w:rPr>
          <w:rFonts w:ascii="Cambria" w:hAnsi="Cambria" w:cs="Tahoma"/>
          <w:color w:val="000000"/>
        </w:rPr>
        <w:t>Για το παραδεκτό της άσκησης ένστασης, απαιτείται, με την κατάθεση της</w:t>
      </w:r>
      <w:r w:rsidR="004F10A1">
        <w:rPr>
          <w:rFonts w:ascii="Cambria" w:hAnsi="Cambria" w:cs="Tahoma"/>
          <w:color w:val="000000"/>
        </w:rPr>
        <w:t xml:space="preserve"> ένστασης, η καταβολή παραβόλου </w:t>
      </w:r>
      <w:r w:rsidRPr="00A175EA">
        <w:rPr>
          <w:rFonts w:ascii="Cambria" w:hAnsi="Cambria" w:cs="Tahoma"/>
          <w:color w:val="000000"/>
        </w:rPr>
        <w:t>υπέρ του Δημοσίου</w:t>
      </w:r>
      <w:r w:rsidR="004F10A1">
        <w:rPr>
          <w:rFonts w:ascii="Cambria" w:hAnsi="Cambria" w:cs="Tahoma"/>
          <w:color w:val="000000"/>
        </w:rPr>
        <w:t xml:space="preserve"> ποσού ίσου με το ένα τοις εκατό (1%) επί της εκτιμώμενης αξίας της σύμβασης,</w:t>
      </w:r>
      <w:r w:rsidRPr="00A175EA">
        <w:rPr>
          <w:rFonts w:ascii="Cambria" w:hAnsi="Cambria" w:cs="Tahoma"/>
          <w:color w:val="000000"/>
        </w:rPr>
        <w:t xml:space="preserve"> σύμφωνα με τα οριζόμενα στο άρθρο 127 του </w:t>
      </w:r>
      <w:r w:rsidR="00DD2F47">
        <w:rPr>
          <w:rFonts w:ascii="Cambria" w:hAnsi="Cambria" w:cs="Tahoma"/>
          <w:color w:val="000000"/>
        </w:rPr>
        <w:t>Ν</w:t>
      </w:r>
      <w:r w:rsidRPr="00A175EA">
        <w:rPr>
          <w:rFonts w:ascii="Cambria" w:hAnsi="Cambria" w:cs="Tahoma"/>
          <w:color w:val="000000"/>
        </w:rPr>
        <w:t xml:space="preserve">. 4412/2016. Το παράβολο αυτό </w:t>
      </w:r>
      <w:r w:rsidR="007A7085">
        <w:rPr>
          <w:rFonts w:ascii="Cambria" w:hAnsi="Cambria" w:cs="Tahoma"/>
          <w:color w:val="000000"/>
        </w:rPr>
        <w:t>αποτελεί δημόσιο έσοδο και</w:t>
      </w:r>
      <w:r w:rsidRPr="00A175EA">
        <w:rPr>
          <w:rFonts w:ascii="Cambria" w:hAnsi="Cambria" w:cs="Tahoma"/>
          <w:color w:val="000000"/>
        </w:rPr>
        <w:t xml:space="preserve"> επιστρέφεται με πράξη της αναθέτουσας αρχής, αν η ένσταση γίνει δεκτή.</w:t>
      </w:r>
    </w:p>
    <w:p w14:paraId="7AAD8DDC" w14:textId="77777777" w:rsidR="00923FE0" w:rsidRPr="006526B3" w:rsidRDefault="00923FE0" w:rsidP="00A25AE8">
      <w:pPr>
        <w:pStyle w:val="22"/>
        <w:spacing w:line="276" w:lineRule="auto"/>
        <w:jc w:val="center"/>
        <w:rPr>
          <w:rFonts w:ascii="Cambria" w:hAnsi="Cambria" w:cs="Tahoma"/>
          <w:sz w:val="28"/>
          <w:szCs w:val="28"/>
        </w:rPr>
      </w:pPr>
      <w:bookmarkStart w:id="7" w:name="__RefHeading___Toc469997184"/>
      <w:bookmarkEnd w:id="7"/>
      <w:r w:rsidRPr="006526B3">
        <w:rPr>
          <w:rFonts w:ascii="Cambria" w:hAnsi="Cambria" w:cs="Tahoma"/>
          <w:sz w:val="28"/>
          <w:szCs w:val="28"/>
        </w:rPr>
        <w:t xml:space="preserve">Άρθρο </w:t>
      </w:r>
      <w:r w:rsidR="0096191C">
        <w:rPr>
          <w:rFonts w:ascii="Cambria" w:hAnsi="Cambria" w:cs="Tahoma"/>
          <w:sz w:val="28"/>
          <w:szCs w:val="28"/>
        </w:rPr>
        <w:t>10</w:t>
      </w:r>
    </w:p>
    <w:p w14:paraId="6F28183F" w14:textId="77777777" w:rsidR="00CD6206" w:rsidRDefault="00B23CB4" w:rsidP="00A25AE8">
      <w:pPr>
        <w:pStyle w:val="22"/>
        <w:spacing w:line="276" w:lineRule="auto"/>
        <w:jc w:val="center"/>
        <w:rPr>
          <w:rFonts w:ascii="Cambria" w:hAnsi="Cambria" w:cs="Tahoma"/>
          <w:sz w:val="28"/>
          <w:szCs w:val="28"/>
        </w:rPr>
      </w:pPr>
      <w:r>
        <w:rPr>
          <w:rFonts w:ascii="Cambria" w:hAnsi="Cambria" w:cs="Tahoma"/>
          <w:sz w:val="28"/>
          <w:szCs w:val="28"/>
        </w:rPr>
        <w:t xml:space="preserve">ΛΟΓΟΙ ΑΠΟΡΡΙΨΗΣ ΠΡΟΣΦΟΡΩΝ </w:t>
      </w:r>
    </w:p>
    <w:p w14:paraId="7037154E" w14:textId="77777777" w:rsidR="00B23CB4" w:rsidRDefault="00B23CB4" w:rsidP="00334F27">
      <w:pPr>
        <w:shd w:val="clear" w:color="auto" w:fill="FFFFFF"/>
        <w:tabs>
          <w:tab w:val="left" w:pos="284"/>
        </w:tabs>
        <w:autoSpaceDE w:val="0"/>
        <w:autoSpaceDN w:val="0"/>
        <w:adjustRightInd w:val="0"/>
        <w:rPr>
          <w:rFonts w:ascii="Cambria" w:hAnsi="Cambria" w:cs="Tahoma"/>
        </w:rPr>
      </w:pPr>
      <w:r>
        <w:rPr>
          <w:rFonts w:ascii="Cambria" w:hAnsi="Cambria" w:cs="Tahoma"/>
        </w:rPr>
        <w:t>Απορρίπτονται προσφορές που υποβάλλονται εκπρόθεσμα ή κατά παράβαση των όρων της σύνταξης και υποβολής της παρούσας.</w:t>
      </w:r>
    </w:p>
    <w:p w14:paraId="0C394B3F" w14:textId="77777777" w:rsidR="00F14707" w:rsidRDefault="00B23CB4" w:rsidP="00334F27">
      <w:pPr>
        <w:shd w:val="clear" w:color="auto" w:fill="FFFFFF"/>
        <w:tabs>
          <w:tab w:val="left" w:pos="284"/>
        </w:tabs>
        <w:autoSpaceDE w:val="0"/>
        <w:autoSpaceDN w:val="0"/>
        <w:adjustRightInd w:val="0"/>
        <w:rPr>
          <w:rFonts w:ascii="Cambria" w:hAnsi="Cambria" w:cs="Tahoma"/>
        </w:rPr>
      </w:pPr>
      <w:r>
        <w:rPr>
          <w:rFonts w:ascii="Cambria" w:hAnsi="Cambria" w:cs="Tahoma"/>
        </w:rPr>
        <w:t xml:space="preserve">Εναλλακτικές προσφορές δεν επιτρέπονται και απορρίπτονται σε περίπτωση που υποβάλλονται τέτοιες. Απορρίπτονται προσφορές που περιέχουν, ατέλειες, ελλείψεις, ασάφειες ή σφάλματα, εφόσον αυτά δεν επιδέχονται συμπλήρωση ή διόρθωση, ή εφόσον επιδέχονται συμπλήρωση ή </w:t>
      </w:r>
      <w:r>
        <w:rPr>
          <w:rFonts w:ascii="Cambria" w:hAnsi="Cambria" w:cs="Tahoma"/>
        </w:rPr>
        <w:lastRenderedPageBreak/>
        <w:t>διόρθωση, δεν έχουν αποκατασταθεί κατά την αποσαφήνιση και τη συμπλήρωσή τους, σύμφωνα με τα οριζόμενα στο άρθρο 102 του Ν. 4412/2016.</w:t>
      </w:r>
    </w:p>
    <w:p w14:paraId="0D0877BF" w14:textId="77777777" w:rsidR="00B23CB4" w:rsidRDefault="00B23CB4" w:rsidP="00334F27">
      <w:pPr>
        <w:shd w:val="clear" w:color="auto" w:fill="FFFFFF"/>
        <w:tabs>
          <w:tab w:val="left" w:pos="284"/>
        </w:tabs>
        <w:autoSpaceDE w:val="0"/>
        <w:autoSpaceDN w:val="0"/>
        <w:adjustRightInd w:val="0"/>
        <w:rPr>
          <w:rFonts w:ascii="Cambria" w:hAnsi="Cambria" w:cs="Tahoma"/>
        </w:rPr>
      </w:pPr>
      <w:r>
        <w:rPr>
          <w:rFonts w:ascii="Cambria" w:hAnsi="Cambria" w:cs="Tahoma"/>
        </w:rPr>
        <w:t>Επίσης, απορρίπτονται προφορές</w:t>
      </w:r>
      <w:r w:rsidR="00334F27">
        <w:rPr>
          <w:rFonts w:ascii="Cambria" w:hAnsi="Cambria" w:cs="Tahoma"/>
        </w:rPr>
        <w:t xml:space="preserve"> για τις οποίες οι προσφέροντες δεν έχουν παράσχει τις απαιτούμενες εξηγήσεις στην προκαθορισμένη προθεσμία ή οι εξηγήσεις που έδωσαν δεν έγιναν αποδεκτές, σύμφωνα με το άρθρο 102.</w:t>
      </w:r>
    </w:p>
    <w:p w14:paraId="18E69548" w14:textId="77777777" w:rsidR="00F71C62" w:rsidRPr="00F71C62" w:rsidRDefault="006E048B" w:rsidP="00F71C62">
      <w:pPr>
        <w:shd w:val="clear" w:color="auto" w:fill="FFFFFF"/>
        <w:tabs>
          <w:tab w:val="left" w:pos="284"/>
        </w:tabs>
        <w:autoSpaceDE w:val="0"/>
        <w:autoSpaceDN w:val="0"/>
        <w:adjustRightInd w:val="0"/>
        <w:rPr>
          <w:rFonts w:ascii="Cambria" w:hAnsi="Cambria" w:cs="Tahoma"/>
        </w:rPr>
      </w:pPr>
      <w:r w:rsidRPr="00F71C62">
        <w:rPr>
          <w:rFonts w:ascii="Cambria" w:hAnsi="Cambria" w:cs="Tahoma"/>
        </w:rPr>
        <w:t>Οι τιμές δεσμεύουν τον ανάδοχο για όλη την διάρκεια ισχύος της σύμβασης</w:t>
      </w:r>
      <w:r w:rsidR="00556E37">
        <w:rPr>
          <w:rFonts w:ascii="Cambria" w:hAnsi="Cambria" w:cs="Tahoma"/>
        </w:rPr>
        <w:t xml:space="preserve"> </w:t>
      </w:r>
      <w:r w:rsidRPr="00F71C62">
        <w:rPr>
          <w:rFonts w:ascii="Cambria" w:hAnsi="Cambria" w:cs="Tahoma"/>
        </w:rPr>
        <w:t xml:space="preserve">και σε τυχόν </w:t>
      </w:r>
      <w:r w:rsidR="00C90F43" w:rsidRPr="00F71C62">
        <w:rPr>
          <w:rFonts w:ascii="Cambria" w:hAnsi="Cambria" w:cs="Tahoma"/>
        </w:rPr>
        <w:t>π</w:t>
      </w:r>
      <w:r w:rsidRPr="00F71C62">
        <w:rPr>
          <w:rFonts w:ascii="Cambria" w:hAnsi="Cambria" w:cs="Tahoma"/>
        </w:rPr>
        <w:t>αράταση αυτής.</w:t>
      </w:r>
    </w:p>
    <w:p w14:paraId="60F9BC27" w14:textId="77777777" w:rsidR="00F71C62" w:rsidRPr="00F71C62" w:rsidRDefault="006E048B" w:rsidP="00F71C62">
      <w:pPr>
        <w:shd w:val="clear" w:color="auto" w:fill="FFFFFF"/>
        <w:tabs>
          <w:tab w:val="left" w:pos="284"/>
        </w:tabs>
        <w:autoSpaceDE w:val="0"/>
        <w:autoSpaceDN w:val="0"/>
        <w:adjustRightInd w:val="0"/>
        <w:rPr>
          <w:rFonts w:ascii="Cambria" w:hAnsi="Cambria" w:cs="Tahoma"/>
        </w:rPr>
      </w:pPr>
      <w:r w:rsidRPr="00F71C62">
        <w:rPr>
          <w:rFonts w:ascii="Cambria" w:hAnsi="Cambria" w:cs="Tahoma"/>
        </w:rPr>
        <w:t>Εφόσον από την προσφορά δεν προκύπτει με σαφήνεια η προσφερόμενη</w:t>
      </w:r>
      <w:r w:rsidR="00556E37">
        <w:rPr>
          <w:rFonts w:ascii="Cambria" w:hAnsi="Cambria" w:cs="Tahoma"/>
        </w:rPr>
        <w:t xml:space="preserve"> </w:t>
      </w:r>
      <w:r w:rsidRPr="00F71C62">
        <w:rPr>
          <w:rFonts w:ascii="Cambria" w:hAnsi="Cambria" w:cs="Tahoma"/>
        </w:rPr>
        <w:t>τιμή, η προσφορά απορρίπτεται ως απαράδεκτη.</w:t>
      </w:r>
    </w:p>
    <w:p w14:paraId="67B40B91" w14:textId="77777777" w:rsidR="00F71C62" w:rsidRPr="00F71C62" w:rsidRDefault="008D0A19" w:rsidP="00F71C62">
      <w:pPr>
        <w:shd w:val="clear" w:color="auto" w:fill="FFFFFF"/>
        <w:tabs>
          <w:tab w:val="left" w:pos="284"/>
        </w:tabs>
        <w:autoSpaceDE w:val="0"/>
        <w:autoSpaceDN w:val="0"/>
        <w:adjustRightInd w:val="0"/>
        <w:rPr>
          <w:rFonts w:ascii="Cambria" w:hAnsi="Cambria" w:cs="Tahoma"/>
        </w:rPr>
      </w:pPr>
      <w:r w:rsidRPr="00F71C62">
        <w:rPr>
          <w:rFonts w:ascii="Cambria" w:hAnsi="Cambria" w:cs="Tahoma"/>
          <w:color w:val="000000"/>
        </w:rPr>
        <w:t xml:space="preserve">Προσφορά που δεν δίδει τιμή σε ευρώ απορρίπτεται ως απαράδεκτη. </w:t>
      </w:r>
    </w:p>
    <w:p w14:paraId="012CACFF" w14:textId="77777777" w:rsidR="00F71C62" w:rsidRPr="00F71C62" w:rsidRDefault="008D0A19" w:rsidP="00F71C62">
      <w:pPr>
        <w:shd w:val="clear" w:color="auto" w:fill="FFFFFF"/>
        <w:tabs>
          <w:tab w:val="left" w:pos="284"/>
        </w:tabs>
        <w:autoSpaceDE w:val="0"/>
        <w:autoSpaceDN w:val="0"/>
        <w:adjustRightInd w:val="0"/>
        <w:rPr>
          <w:rFonts w:ascii="Cambria" w:hAnsi="Cambria" w:cs="Tahoma"/>
          <w:color w:val="000000"/>
        </w:rPr>
      </w:pPr>
      <w:r w:rsidRPr="00F71C62">
        <w:rPr>
          <w:rFonts w:ascii="Cambria" w:hAnsi="Cambria" w:cs="Tahoma"/>
          <w:color w:val="000000"/>
        </w:rPr>
        <w:t xml:space="preserve">Εφόσον από την προσφορά δεν προκύπτει με σαφήνεια η προσφερόμενη τιμή ή δεν δίδεται ενιαία τιμή για όλες τις εργασίες που προκηρύχτηκαν, η προσφορά απορρίπτεται ως απαράδεκτη ύστερα από γνωμοδότηση της Επιτροπής </w:t>
      </w:r>
      <w:r w:rsidR="00670E22" w:rsidRPr="00F71C62">
        <w:rPr>
          <w:rFonts w:ascii="Cambria" w:hAnsi="Cambria" w:cs="Tahoma"/>
          <w:color w:val="000000"/>
        </w:rPr>
        <w:t>Αξιολόγησης</w:t>
      </w:r>
      <w:r w:rsidRPr="00F71C62">
        <w:rPr>
          <w:rFonts w:ascii="Cambria" w:hAnsi="Cambria" w:cs="Tahoma"/>
          <w:color w:val="000000"/>
        </w:rPr>
        <w:t>.</w:t>
      </w:r>
    </w:p>
    <w:p w14:paraId="29F554A8" w14:textId="77777777" w:rsidR="008D0A19" w:rsidRDefault="008D0A19" w:rsidP="00F71C62">
      <w:pPr>
        <w:shd w:val="clear" w:color="auto" w:fill="FFFFFF"/>
        <w:tabs>
          <w:tab w:val="left" w:pos="284"/>
        </w:tabs>
        <w:autoSpaceDE w:val="0"/>
        <w:autoSpaceDN w:val="0"/>
        <w:adjustRightInd w:val="0"/>
        <w:rPr>
          <w:rFonts w:ascii="Cambria" w:hAnsi="Cambria" w:cs="Tahoma"/>
        </w:rPr>
      </w:pPr>
      <w:r w:rsidRPr="00F71C62">
        <w:rPr>
          <w:rFonts w:ascii="Cambria" w:hAnsi="Cambria" w:cs="Tahoma"/>
        </w:rPr>
        <w:t>Οι τιμές προσφοράς δεν υπόκεινται σε καμία αναπροσαρμογή ή αναθεώρηση για οποιονδήποτε λόγο ή αιτία, θα ισχύουν και θα δεσμεύουν τον προμηθευτή μέχρι πλήρους εκτέλεσης της σύμβασης. Προσφορά</w:t>
      </w:r>
      <w:r w:rsidR="00C90F43" w:rsidRPr="00F71C62">
        <w:rPr>
          <w:rFonts w:ascii="Cambria" w:hAnsi="Cambria" w:cs="Tahoma"/>
        </w:rPr>
        <w:t>,</w:t>
      </w:r>
      <w:r w:rsidRPr="00F71C62">
        <w:rPr>
          <w:rFonts w:ascii="Cambria" w:hAnsi="Cambria" w:cs="Tahoma"/>
        </w:rPr>
        <w:t xml:space="preserve"> που θέτει όρο αναπροσαρμογής, απορρίπτεται ως απαράδεκτη.</w:t>
      </w:r>
    </w:p>
    <w:p w14:paraId="43BD7657" w14:textId="77777777" w:rsidR="00F71C62" w:rsidRPr="00F71C62" w:rsidRDefault="00F71C62" w:rsidP="00F71C62">
      <w:pPr>
        <w:shd w:val="clear" w:color="auto" w:fill="FFFFFF"/>
        <w:tabs>
          <w:tab w:val="left" w:pos="284"/>
        </w:tabs>
        <w:autoSpaceDE w:val="0"/>
        <w:autoSpaceDN w:val="0"/>
        <w:adjustRightInd w:val="0"/>
        <w:rPr>
          <w:rFonts w:ascii="Cambria" w:hAnsi="Cambria" w:cs="Tahoma"/>
        </w:rPr>
      </w:pPr>
    </w:p>
    <w:p w14:paraId="5671CD9F" w14:textId="77777777" w:rsidR="005A4DF8" w:rsidRPr="00B2422E" w:rsidRDefault="00613D12" w:rsidP="00AB7CE3">
      <w:pPr>
        <w:shd w:val="clear" w:color="auto" w:fill="FFFFFF"/>
        <w:autoSpaceDE w:val="0"/>
        <w:autoSpaceDN w:val="0"/>
        <w:adjustRightInd w:val="0"/>
        <w:spacing w:line="276" w:lineRule="auto"/>
        <w:jc w:val="center"/>
        <w:rPr>
          <w:rFonts w:ascii="Cambria" w:hAnsi="Cambria" w:cs="Tahoma"/>
          <w:sz w:val="28"/>
          <w:szCs w:val="28"/>
        </w:rPr>
      </w:pPr>
      <w:r w:rsidRPr="00B2422E">
        <w:rPr>
          <w:rFonts w:ascii="Cambria" w:hAnsi="Cambria" w:cs="Tahoma"/>
          <w:b/>
          <w:bCs/>
          <w:color w:val="000000"/>
          <w:sz w:val="28"/>
          <w:szCs w:val="28"/>
        </w:rPr>
        <w:t>Άρθρο 1</w:t>
      </w:r>
      <w:r w:rsidR="005144E5">
        <w:rPr>
          <w:rFonts w:ascii="Cambria" w:hAnsi="Cambria" w:cs="Tahoma"/>
          <w:b/>
          <w:bCs/>
          <w:color w:val="000000"/>
          <w:sz w:val="28"/>
          <w:szCs w:val="28"/>
        </w:rPr>
        <w:t>1</w:t>
      </w:r>
    </w:p>
    <w:p w14:paraId="66EA1F08" w14:textId="77777777" w:rsidR="00B2422E" w:rsidRPr="003463E8" w:rsidRDefault="00613D12" w:rsidP="003463E8">
      <w:pPr>
        <w:shd w:val="clear" w:color="auto" w:fill="FFFFFF"/>
        <w:autoSpaceDE w:val="0"/>
        <w:autoSpaceDN w:val="0"/>
        <w:adjustRightInd w:val="0"/>
        <w:spacing w:line="276" w:lineRule="auto"/>
        <w:jc w:val="center"/>
        <w:rPr>
          <w:rFonts w:ascii="Cambria" w:hAnsi="Cambria" w:cs="Tahoma"/>
          <w:sz w:val="28"/>
          <w:szCs w:val="28"/>
        </w:rPr>
      </w:pPr>
      <w:r w:rsidRPr="00B2422E">
        <w:rPr>
          <w:rFonts w:ascii="Cambria" w:hAnsi="Cambria" w:cs="Tahoma"/>
          <w:b/>
          <w:bCs/>
          <w:color w:val="000000"/>
          <w:sz w:val="28"/>
          <w:szCs w:val="28"/>
        </w:rPr>
        <w:t>ΣΥΜΒΑΣΗ</w:t>
      </w:r>
    </w:p>
    <w:p w14:paraId="3EB560AE" w14:textId="77777777" w:rsidR="00613D12" w:rsidRPr="00A175EA" w:rsidRDefault="00CA17E6" w:rsidP="003074EF">
      <w:pPr>
        <w:shd w:val="clear" w:color="auto" w:fill="FFFFFF"/>
        <w:tabs>
          <w:tab w:val="left" w:pos="709"/>
        </w:tabs>
        <w:autoSpaceDE w:val="0"/>
        <w:autoSpaceDN w:val="0"/>
        <w:adjustRightInd w:val="0"/>
        <w:contextualSpacing/>
        <w:rPr>
          <w:rFonts w:ascii="Cambria" w:hAnsi="Cambria" w:cs="Tahoma"/>
          <w:color w:val="FF0000"/>
        </w:rPr>
      </w:pPr>
      <w:r w:rsidRPr="00CA17E6">
        <w:rPr>
          <w:rFonts w:ascii="Cambria" w:hAnsi="Cambria" w:cs="Tahoma"/>
          <w:b/>
          <w:color w:val="000000"/>
        </w:rPr>
        <w:t>11.1</w:t>
      </w:r>
      <w:r w:rsidR="003074EF">
        <w:rPr>
          <w:rFonts w:ascii="Cambria" w:hAnsi="Cambria" w:cs="Tahoma"/>
          <w:b/>
          <w:color w:val="000000"/>
        </w:rPr>
        <w:t xml:space="preserve"> </w:t>
      </w:r>
      <w:r w:rsidR="00613D12" w:rsidRPr="00A175EA">
        <w:rPr>
          <w:rFonts w:ascii="Cambria" w:hAnsi="Cambria" w:cs="Tahoma"/>
          <w:color w:val="000000"/>
        </w:rPr>
        <w:t xml:space="preserve">Μετά την ανακοίνωση κατακύρωσης ή ανάθεσης υπογράφεται και από τα δύο συμβαλλόμενα μέρη η σύμβαση. </w:t>
      </w:r>
    </w:p>
    <w:p w14:paraId="4F4AC6D5" w14:textId="77777777" w:rsidR="00613D12" w:rsidRPr="00A175EA" w:rsidRDefault="00CA17E6" w:rsidP="00CA17E6">
      <w:pPr>
        <w:shd w:val="clear" w:color="auto" w:fill="FFFFFF"/>
        <w:autoSpaceDE w:val="0"/>
        <w:autoSpaceDN w:val="0"/>
        <w:adjustRightInd w:val="0"/>
        <w:contextualSpacing/>
        <w:rPr>
          <w:rFonts w:ascii="Cambria" w:hAnsi="Cambria" w:cs="Tahoma"/>
        </w:rPr>
      </w:pPr>
      <w:r w:rsidRPr="00CA17E6">
        <w:rPr>
          <w:rFonts w:ascii="Cambria" w:hAnsi="Cambria" w:cs="Tahoma"/>
          <w:b/>
          <w:color w:val="000000"/>
        </w:rPr>
        <w:t>11.</w:t>
      </w:r>
      <w:r w:rsidR="005606F6" w:rsidRPr="00CA17E6">
        <w:rPr>
          <w:rFonts w:ascii="Cambria" w:hAnsi="Cambria" w:cs="Tahoma"/>
          <w:b/>
          <w:color w:val="000000"/>
        </w:rPr>
        <w:t>2</w:t>
      </w:r>
      <w:r w:rsidR="003074EF">
        <w:rPr>
          <w:rFonts w:ascii="Cambria" w:hAnsi="Cambria" w:cs="Tahoma"/>
          <w:color w:val="000000"/>
        </w:rPr>
        <w:t xml:space="preserve"> </w:t>
      </w:r>
      <w:r w:rsidR="00613D12" w:rsidRPr="00A175EA">
        <w:rPr>
          <w:rFonts w:ascii="Cambria" w:hAnsi="Cambria" w:cs="Tahoma"/>
          <w:color w:val="000000"/>
        </w:rPr>
        <w:t>Το κείμενο της σύμβασης κατισχύει κάθε άλλου κειμένου στο οποίο τούτο στηρίζεται, όπως προσφορά, διακήρυξη και απόφαση κατακύρωσης ή ανάθεσης, εκτός κατάδηλων σφαλμάτων ή παραδρομών.</w:t>
      </w:r>
    </w:p>
    <w:p w14:paraId="02BAA822" w14:textId="77777777" w:rsidR="00CA17E6" w:rsidRPr="006B2A35" w:rsidRDefault="00CA17E6" w:rsidP="00CA17E6">
      <w:pPr>
        <w:pStyle w:val="30"/>
        <w:ind w:left="0"/>
        <w:contextualSpacing/>
        <w:rPr>
          <w:rFonts w:ascii="Cambria" w:hAnsi="Cambria" w:cs="Tahoma"/>
          <w:color w:val="000000"/>
          <w:sz w:val="24"/>
          <w:szCs w:val="24"/>
        </w:rPr>
      </w:pPr>
      <w:r w:rsidRPr="006B2A35">
        <w:rPr>
          <w:rFonts w:ascii="Cambria" w:hAnsi="Cambria" w:cs="Tahoma"/>
          <w:b/>
          <w:sz w:val="24"/>
          <w:szCs w:val="24"/>
        </w:rPr>
        <w:t>11.</w:t>
      </w:r>
      <w:r w:rsidR="005606F6" w:rsidRPr="006B2A35">
        <w:rPr>
          <w:rFonts w:ascii="Cambria" w:hAnsi="Cambria" w:cs="Tahoma"/>
          <w:b/>
          <w:sz w:val="24"/>
          <w:szCs w:val="24"/>
        </w:rPr>
        <w:t>3</w:t>
      </w:r>
      <w:r w:rsidR="00613D12" w:rsidRPr="006B2A35">
        <w:rPr>
          <w:rFonts w:ascii="Cambria" w:hAnsi="Cambria" w:cs="Tahoma"/>
          <w:color w:val="000000"/>
          <w:sz w:val="24"/>
          <w:szCs w:val="24"/>
        </w:rPr>
        <w:t xml:space="preserve"> Η σύμβαση θεωρείται ότι εκτελέστηκε όταν: </w:t>
      </w:r>
    </w:p>
    <w:p w14:paraId="4DD0D028" w14:textId="77777777" w:rsidR="00132BDD" w:rsidRPr="006B2A35" w:rsidRDefault="00613D12" w:rsidP="00132BDD">
      <w:pPr>
        <w:pStyle w:val="30"/>
        <w:ind w:left="0"/>
        <w:contextualSpacing/>
        <w:rPr>
          <w:rFonts w:ascii="Cambria" w:hAnsi="Cambria" w:cs="Tahoma"/>
          <w:color w:val="000000"/>
          <w:sz w:val="24"/>
          <w:szCs w:val="24"/>
        </w:rPr>
      </w:pPr>
      <w:r w:rsidRPr="006B2A35">
        <w:rPr>
          <w:rFonts w:ascii="Cambria" w:hAnsi="Cambria" w:cs="Tahoma"/>
          <w:color w:val="000000"/>
          <w:sz w:val="24"/>
          <w:szCs w:val="24"/>
        </w:rPr>
        <w:t xml:space="preserve">α. </w:t>
      </w:r>
      <w:r w:rsidR="005606F6" w:rsidRPr="006B2A35">
        <w:rPr>
          <w:rFonts w:ascii="Cambria" w:hAnsi="Cambria" w:cs="Tahoma"/>
          <w:color w:val="000000"/>
          <w:sz w:val="24"/>
          <w:szCs w:val="24"/>
        </w:rPr>
        <w:t xml:space="preserve">Έχει περατωθεί ο συμβατικός χρόνος παροχής </w:t>
      </w:r>
      <w:r w:rsidR="00254FF7" w:rsidRPr="006B2A35">
        <w:rPr>
          <w:rFonts w:ascii="Cambria" w:hAnsi="Cambria" w:cs="Tahoma"/>
          <w:color w:val="000000"/>
          <w:sz w:val="24"/>
          <w:szCs w:val="24"/>
        </w:rPr>
        <w:t>των υπηρεσιών συντήρησης.</w:t>
      </w:r>
    </w:p>
    <w:p w14:paraId="5ECE6406" w14:textId="77777777" w:rsidR="006B2A35" w:rsidRDefault="005606F6" w:rsidP="006B2A35">
      <w:pPr>
        <w:pStyle w:val="30"/>
        <w:ind w:left="0"/>
        <w:contextualSpacing/>
        <w:rPr>
          <w:rFonts w:ascii="Cambria" w:hAnsi="Cambria" w:cs="Tahoma"/>
          <w:color w:val="000000"/>
          <w:sz w:val="24"/>
          <w:szCs w:val="24"/>
        </w:rPr>
      </w:pPr>
      <w:r w:rsidRPr="006B2A35">
        <w:rPr>
          <w:rFonts w:ascii="Cambria" w:hAnsi="Cambria" w:cs="Tahoma"/>
          <w:color w:val="000000"/>
          <w:sz w:val="24"/>
          <w:szCs w:val="24"/>
        </w:rPr>
        <w:t>β</w:t>
      </w:r>
      <w:r w:rsidR="00613D12" w:rsidRPr="006B2A35">
        <w:rPr>
          <w:rFonts w:ascii="Cambria" w:hAnsi="Cambria" w:cs="Tahoma"/>
          <w:color w:val="000000"/>
          <w:sz w:val="24"/>
          <w:szCs w:val="24"/>
        </w:rPr>
        <w:t>. Έγινε η αποπληρωμή του συμβατικού τιμήματος.</w:t>
      </w:r>
    </w:p>
    <w:p w14:paraId="2EE034B0" w14:textId="77777777" w:rsidR="00613D12" w:rsidRPr="006B2A35" w:rsidRDefault="005606F6" w:rsidP="006B2A35">
      <w:pPr>
        <w:pStyle w:val="30"/>
        <w:ind w:left="0"/>
        <w:contextualSpacing/>
        <w:rPr>
          <w:rFonts w:ascii="Cambria" w:hAnsi="Cambria" w:cs="Tahoma"/>
          <w:color w:val="000000"/>
          <w:sz w:val="24"/>
          <w:szCs w:val="24"/>
        </w:rPr>
      </w:pPr>
      <w:r w:rsidRPr="006B2A35">
        <w:rPr>
          <w:rFonts w:ascii="Cambria" w:hAnsi="Cambria" w:cs="Tahoma"/>
          <w:color w:val="000000"/>
          <w:sz w:val="24"/>
          <w:szCs w:val="24"/>
        </w:rPr>
        <w:t>γ</w:t>
      </w:r>
      <w:r w:rsidR="00613D12" w:rsidRPr="006B2A35">
        <w:rPr>
          <w:rFonts w:ascii="Cambria" w:hAnsi="Cambria" w:cs="Tahoma"/>
          <w:color w:val="000000"/>
          <w:sz w:val="24"/>
          <w:szCs w:val="24"/>
        </w:rPr>
        <w:t>. Εκπληρώθηκαν όλες οι συμβατικές υποχρεώσεις και από τα δύο συμβαλλόμενα μέρη και αποδεσμεύθηκαν οι σχετικές εγγυήσεις κατά τα προβλεπόμενα.</w:t>
      </w:r>
    </w:p>
    <w:p w14:paraId="6A521D1A" w14:textId="77777777" w:rsidR="002B102D" w:rsidRPr="00A175EA" w:rsidRDefault="00CA17E6" w:rsidP="00CA17E6">
      <w:pPr>
        <w:shd w:val="clear" w:color="auto" w:fill="FFFFFF"/>
        <w:autoSpaceDE w:val="0"/>
        <w:autoSpaceDN w:val="0"/>
        <w:adjustRightInd w:val="0"/>
        <w:contextualSpacing/>
        <w:rPr>
          <w:rFonts w:ascii="Cambria" w:hAnsi="Cambria" w:cs="Tahoma"/>
        </w:rPr>
      </w:pPr>
      <w:r w:rsidRPr="006B2A35">
        <w:rPr>
          <w:rFonts w:ascii="Cambria" w:hAnsi="Cambria" w:cs="Tahoma"/>
          <w:b/>
          <w:color w:val="000000"/>
        </w:rPr>
        <w:t>11.4</w:t>
      </w:r>
      <w:r w:rsidR="003074EF" w:rsidRPr="006B2A35">
        <w:rPr>
          <w:rFonts w:ascii="Cambria" w:hAnsi="Cambria" w:cs="Tahoma"/>
          <w:b/>
          <w:color w:val="000000"/>
        </w:rPr>
        <w:t xml:space="preserve"> </w:t>
      </w:r>
      <w:r w:rsidR="002B102D" w:rsidRPr="006B2A35">
        <w:rPr>
          <w:rFonts w:ascii="Cambria" w:hAnsi="Cambria" w:cs="Tahoma"/>
          <w:color w:val="000000"/>
        </w:rPr>
        <w:t>Το Ε</w:t>
      </w:r>
      <w:r w:rsidR="00520D60" w:rsidRPr="006B2A35">
        <w:rPr>
          <w:rFonts w:ascii="Cambria" w:hAnsi="Cambria" w:cs="Tahoma"/>
          <w:color w:val="000000"/>
        </w:rPr>
        <w:t>.</w:t>
      </w:r>
      <w:r w:rsidR="002B102D" w:rsidRPr="006B2A35">
        <w:rPr>
          <w:rFonts w:ascii="Cambria" w:hAnsi="Cambria" w:cs="Tahoma"/>
          <w:color w:val="000000"/>
        </w:rPr>
        <w:t>Τ</w:t>
      </w:r>
      <w:r w:rsidR="00520D60" w:rsidRPr="006B2A35">
        <w:rPr>
          <w:rFonts w:ascii="Cambria" w:hAnsi="Cambria" w:cs="Tahoma"/>
          <w:color w:val="000000"/>
        </w:rPr>
        <w:t>.</w:t>
      </w:r>
      <w:r w:rsidR="002B102D" w:rsidRPr="006B2A35">
        <w:rPr>
          <w:rFonts w:ascii="Cambria" w:hAnsi="Cambria" w:cs="Tahoma"/>
          <w:color w:val="000000"/>
        </w:rPr>
        <w:t>Ε</w:t>
      </w:r>
      <w:r w:rsidR="00520D60" w:rsidRPr="006B2A35">
        <w:rPr>
          <w:rFonts w:ascii="Cambria" w:hAnsi="Cambria" w:cs="Tahoma"/>
          <w:color w:val="000000"/>
        </w:rPr>
        <w:t>.</w:t>
      </w:r>
      <w:r w:rsidR="002B102D" w:rsidRPr="006B2A35">
        <w:rPr>
          <w:rFonts w:ascii="Cambria" w:hAnsi="Cambria" w:cs="Tahoma"/>
          <w:color w:val="000000"/>
        </w:rPr>
        <w:t>Α</w:t>
      </w:r>
      <w:r w:rsidR="00520D60" w:rsidRPr="006B2A35">
        <w:rPr>
          <w:rFonts w:ascii="Cambria" w:hAnsi="Cambria" w:cs="Tahoma"/>
          <w:color w:val="000000"/>
        </w:rPr>
        <w:t>.</w:t>
      </w:r>
      <w:r w:rsidR="005606F6" w:rsidRPr="006B2A35">
        <w:rPr>
          <w:rFonts w:ascii="Cambria" w:hAnsi="Cambria" w:cs="Tahoma"/>
          <w:color w:val="000000"/>
        </w:rPr>
        <w:t>Ε</w:t>
      </w:r>
      <w:r w:rsidR="00520D60" w:rsidRPr="006B2A35">
        <w:rPr>
          <w:rFonts w:ascii="Cambria" w:hAnsi="Cambria" w:cs="Tahoma"/>
          <w:color w:val="000000"/>
        </w:rPr>
        <w:t>.</w:t>
      </w:r>
      <w:r w:rsidR="005606F6" w:rsidRPr="006B2A35">
        <w:rPr>
          <w:rFonts w:ascii="Cambria" w:hAnsi="Cambria" w:cs="Tahoma"/>
          <w:color w:val="000000"/>
        </w:rPr>
        <w:t>Π</w:t>
      </w:r>
      <w:r w:rsidR="00520D60" w:rsidRPr="006B2A35">
        <w:rPr>
          <w:rFonts w:ascii="Cambria" w:hAnsi="Cambria" w:cs="Tahoma"/>
          <w:color w:val="000000"/>
        </w:rPr>
        <w:t>.</w:t>
      </w:r>
      <w:r w:rsidR="002B102D" w:rsidRPr="006B2A35">
        <w:rPr>
          <w:rFonts w:ascii="Cambria" w:hAnsi="Cambria" w:cs="Tahoma"/>
          <w:color w:val="000000"/>
        </w:rPr>
        <w:t xml:space="preserve"> </w:t>
      </w:r>
      <w:r w:rsidR="002B102D" w:rsidRPr="006B2A35">
        <w:rPr>
          <w:rFonts w:ascii="Cambria" w:hAnsi="Cambria" w:cs="Tahoma"/>
          <w:color w:val="000000"/>
          <w:u w:val="single"/>
        </w:rPr>
        <w:t xml:space="preserve">έχει το δικαίωμα να </w:t>
      </w:r>
      <w:r w:rsidR="00F356B1" w:rsidRPr="006B2A35">
        <w:rPr>
          <w:rFonts w:ascii="Cambria" w:hAnsi="Cambria" w:cs="Tahoma"/>
          <w:color w:val="000000"/>
          <w:u w:val="single"/>
        </w:rPr>
        <w:t>παρατείνει</w:t>
      </w:r>
      <w:r w:rsidR="002B102D" w:rsidRPr="006B2A35">
        <w:rPr>
          <w:rFonts w:ascii="Cambria" w:hAnsi="Cambria" w:cs="Tahoma"/>
          <w:color w:val="000000"/>
        </w:rPr>
        <w:t xml:space="preserve"> τη σύμβαση παροχής υπηρεσιών</w:t>
      </w:r>
      <w:r w:rsidR="00C11750" w:rsidRPr="006B2A35">
        <w:rPr>
          <w:rFonts w:ascii="Cambria" w:hAnsi="Cambria" w:cs="Tahoma"/>
          <w:color w:val="000000"/>
        </w:rPr>
        <w:t xml:space="preserve"> συντήρησης</w:t>
      </w:r>
      <w:r w:rsidR="002B102D" w:rsidRPr="006B2A35">
        <w:rPr>
          <w:rFonts w:ascii="Cambria" w:hAnsi="Cambria" w:cs="Tahoma"/>
          <w:color w:val="000000"/>
        </w:rPr>
        <w:t xml:space="preserve"> που θα συνομολογηθεί </w:t>
      </w:r>
      <w:r w:rsidR="00F356B1" w:rsidRPr="006B2A35">
        <w:rPr>
          <w:rFonts w:ascii="Cambria" w:hAnsi="Cambria" w:cs="Tahoma"/>
          <w:color w:val="000000"/>
        </w:rPr>
        <w:t xml:space="preserve">μετά τη λήξη της, </w:t>
      </w:r>
      <w:r w:rsidR="00F356B1" w:rsidRPr="006B2A35">
        <w:rPr>
          <w:rFonts w:ascii="Cambria" w:hAnsi="Cambria" w:cs="Tahoma"/>
          <w:color w:val="000000"/>
          <w:u w:val="single"/>
        </w:rPr>
        <w:t>για διάστημα μικρότερο ή ίσο σύμφωνα με το δικαίωμα προαίρεσης</w:t>
      </w:r>
      <w:r w:rsidR="002B102D" w:rsidRPr="006B2A35">
        <w:rPr>
          <w:rFonts w:ascii="Cambria" w:hAnsi="Cambria" w:cs="Tahoma"/>
          <w:color w:val="000000"/>
        </w:rPr>
        <w:t>, με</w:t>
      </w:r>
      <w:r w:rsidR="002B102D" w:rsidRPr="00CA17E6">
        <w:rPr>
          <w:rFonts w:ascii="Cambria" w:hAnsi="Cambria" w:cs="Tahoma"/>
          <w:color w:val="000000"/>
        </w:rPr>
        <w:t xml:space="preserve"> μονομερή δήλωσή του προς τον παρέχοντα υπηρεσίες, με τους ίδιους όρους και με το ίδιο μηνιαίο τίμημα.</w:t>
      </w:r>
    </w:p>
    <w:p w14:paraId="6B334E20" w14:textId="77777777" w:rsidR="00E622D3" w:rsidRPr="00A175EA" w:rsidRDefault="00CA17E6" w:rsidP="00CA17E6">
      <w:pPr>
        <w:shd w:val="clear" w:color="auto" w:fill="FFFFFF"/>
        <w:autoSpaceDE w:val="0"/>
        <w:autoSpaceDN w:val="0"/>
        <w:adjustRightInd w:val="0"/>
        <w:contextualSpacing/>
        <w:rPr>
          <w:rFonts w:ascii="Cambria" w:hAnsi="Cambria" w:cs="Tahoma"/>
          <w:bCs/>
          <w:color w:val="000000"/>
        </w:rPr>
      </w:pPr>
      <w:r w:rsidRPr="00CA17E6">
        <w:rPr>
          <w:rFonts w:ascii="Cambria" w:hAnsi="Cambria" w:cs="Tahoma"/>
          <w:b/>
          <w:bCs/>
          <w:color w:val="000000"/>
        </w:rPr>
        <w:lastRenderedPageBreak/>
        <w:t>11.5</w:t>
      </w:r>
      <w:r w:rsidR="003074EF">
        <w:rPr>
          <w:rFonts w:ascii="Cambria" w:hAnsi="Cambria" w:cs="Tahoma"/>
          <w:b/>
          <w:bCs/>
          <w:color w:val="000000"/>
        </w:rPr>
        <w:t xml:space="preserve"> </w:t>
      </w:r>
      <w:r w:rsidR="00E622D3" w:rsidRPr="00A175EA">
        <w:rPr>
          <w:rFonts w:ascii="Cambria" w:hAnsi="Cambria" w:cs="Tahoma"/>
          <w:bCs/>
          <w:color w:val="000000"/>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w:t>
      </w:r>
      <w:r w:rsidR="00520D60">
        <w:rPr>
          <w:rFonts w:ascii="Cambria" w:hAnsi="Cambria" w:cs="Tahoma"/>
          <w:bCs/>
          <w:color w:val="000000"/>
        </w:rPr>
        <w:t>Ν</w:t>
      </w:r>
      <w:r w:rsidR="00E622D3" w:rsidRPr="00A175EA">
        <w:rPr>
          <w:rFonts w:ascii="Cambria" w:hAnsi="Cambria" w:cs="Tahoma"/>
          <w:bCs/>
          <w:color w:val="000000"/>
        </w:rPr>
        <w:t>. 4412/2016 και κατόπιν γνωμοδότησης του αρμοδίου οργάνου</w:t>
      </w:r>
      <w:r w:rsidR="00EC3103" w:rsidRPr="00A175EA">
        <w:rPr>
          <w:rFonts w:ascii="Cambria" w:hAnsi="Cambria" w:cs="Tahoma"/>
          <w:bCs/>
          <w:color w:val="000000"/>
        </w:rPr>
        <w:t>.</w:t>
      </w:r>
    </w:p>
    <w:p w14:paraId="2A49201B" w14:textId="77777777" w:rsidR="00EC3103" w:rsidRPr="00A175EA" w:rsidRDefault="00CA17E6" w:rsidP="00CA17E6">
      <w:pPr>
        <w:shd w:val="clear" w:color="auto" w:fill="FFFFFF"/>
        <w:autoSpaceDE w:val="0"/>
        <w:autoSpaceDN w:val="0"/>
        <w:adjustRightInd w:val="0"/>
        <w:contextualSpacing/>
        <w:rPr>
          <w:rFonts w:ascii="Cambria" w:hAnsi="Cambria" w:cs="Tahoma"/>
          <w:bCs/>
          <w:color w:val="000000"/>
        </w:rPr>
      </w:pPr>
      <w:r w:rsidRPr="00CA17E6">
        <w:rPr>
          <w:rFonts w:ascii="Cambria" w:hAnsi="Cambria" w:cs="Tahoma"/>
          <w:b/>
          <w:bCs/>
          <w:color w:val="000000"/>
        </w:rPr>
        <w:t>11.6</w:t>
      </w:r>
      <w:r w:rsidR="003074EF">
        <w:rPr>
          <w:rFonts w:ascii="Cambria" w:hAnsi="Cambria" w:cs="Tahoma"/>
          <w:b/>
          <w:bCs/>
          <w:color w:val="000000"/>
        </w:rPr>
        <w:t xml:space="preserve"> </w:t>
      </w:r>
      <w:r w:rsidR="00EC3103" w:rsidRPr="00A175EA">
        <w:rPr>
          <w:rFonts w:ascii="Cambria" w:hAnsi="Cambria" w:cs="Tahoma"/>
          <w:bCs/>
          <w:color w:val="000000"/>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526176A9" w14:textId="77777777" w:rsidR="00EC3103" w:rsidRPr="00A175EA" w:rsidRDefault="00EC3103" w:rsidP="00CA17E6">
      <w:pPr>
        <w:shd w:val="clear" w:color="auto" w:fill="FFFFFF"/>
        <w:autoSpaceDE w:val="0"/>
        <w:autoSpaceDN w:val="0"/>
        <w:adjustRightInd w:val="0"/>
        <w:contextualSpacing/>
        <w:rPr>
          <w:rFonts w:ascii="Cambria" w:hAnsi="Cambria" w:cs="Tahoma"/>
          <w:bCs/>
          <w:color w:val="000000"/>
        </w:rPr>
      </w:pPr>
      <w:r w:rsidRPr="00A175EA">
        <w:rPr>
          <w:rFonts w:ascii="Cambria" w:hAnsi="Cambria" w:cs="Tahoma"/>
          <w:bCs/>
          <w:color w:val="000000"/>
        </w:rPr>
        <w:t xml:space="preserve">α) η σύμβαση έχει υποστεί ουσιώδη τροποποίηση, κατά την έννοια της παρ. 4 του άρθρου 132 του </w:t>
      </w:r>
      <w:r w:rsidR="00520D60">
        <w:rPr>
          <w:rFonts w:ascii="Cambria" w:hAnsi="Cambria" w:cs="Tahoma"/>
          <w:bCs/>
          <w:color w:val="000000"/>
        </w:rPr>
        <w:t>Ν</w:t>
      </w:r>
      <w:r w:rsidRPr="00A175EA">
        <w:rPr>
          <w:rFonts w:ascii="Cambria" w:hAnsi="Cambria" w:cs="Tahoma"/>
          <w:bCs/>
          <w:color w:val="000000"/>
        </w:rPr>
        <w:t xml:space="preserve">. 4412/2016, που θα απαιτούσε νέα διαδικασία σύναψης σύμβασης, </w:t>
      </w:r>
    </w:p>
    <w:p w14:paraId="00121CD9" w14:textId="77777777" w:rsidR="00EC3103" w:rsidRPr="00A175EA" w:rsidRDefault="00EC3103" w:rsidP="00CA17E6">
      <w:pPr>
        <w:shd w:val="clear" w:color="auto" w:fill="FFFFFF"/>
        <w:autoSpaceDE w:val="0"/>
        <w:autoSpaceDN w:val="0"/>
        <w:adjustRightInd w:val="0"/>
        <w:contextualSpacing/>
        <w:rPr>
          <w:rFonts w:ascii="Cambria" w:hAnsi="Cambria" w:cs="Tahoma"/>
          <w:bCs/>
          <w:color w:val="000000"/>
        </w:rPr>
      </w:pPr>
      <w:r w:rsidRPr="00A175EA">
        <w:rPr>
          <w:rFonts w:ascii="Cambria" w:hAnsi="Cambria" w:cs="Tahoma"/>
          <w:bCs/>
          <w:color w:val="000000"/>
        </w:rPr>
        <w:t>β)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51E95014" w14:textId="77777777" w:rsidR="00323339" w:rsidRDefault="00EC3103" w:rsidP="00CA17E6">
      <w:pPr>
        <w:shd w:val="clear" w:color="auto" w:fill="FFFFFF"/>
        <w:autoSpaceDE w:val="0"/>
        <w:autoSpaceDN w:val="0"/>
        <w:adjustRightInd w:val="0"/>
        <w:contextualSpacing/>
        <w:rPr>
          <w:rFonts w:ascii="Cambria" w:hAnsi="Cambria" w:cs="Tahoma"/>
          <w:bCs/>
          <w:color w:val="000000"/>
        </w:rPr>
      </w:pPr>
      <w:r w:rsidRPr="00A175EA">
        <w:rPr>
          <w:rFonts w:ascii="Cambria" w:hAnsi="Cambria" w:cs="Tahoma"/>
          <w:bCs/>
          <w:color w:val="000000"/>
        </w:rPr>
        <w:t>γ) η σύμβαση καταγγέλλεται υποχρεωτικά εφόσον συντρέχει η περίπτωση της παρ. 5 ή της παρ. 7 του άρθρου 68 του ν. 3863/2010</w:t>
      </w:r>
      <w:r w:rsidR="004830BF">
        <w:rPr>
          <w:rFonts w:ascii="Cambria" w:hAnsi="Cambria" w:cs="Tahoma"/>
          <w:bCs/>
          <w:color w:val="000000"/>
        </w:rPr>
        <w:t>, όπως έχει τροποποιηθεί με το άρθρο 22 του Ν. 4144/2013</w:t>
      </w:r>
      <w:r w:rsidRPr="00A175EA">
        <w:rPr>
          <w:rFonts w:ascii="Cambria" w:hAnsi="Cambria" w:cs="Tahoma"/>
          <w:bCs/>
          <w:color w:val="000000"/>
        </w:rPr>
        <w:t>.</w:t>
      </w:r>
    </w:p>
    <w:p w14:paraId="7EB1DF49" w14:textId="77777777" w:rsidR="006B2A35" w:rsidRDefault="006B2A35" w:rsidP="00CA17E6">
      <w:pPr>
        <w:shd w:val="clear" w:color="auto" w:fill="FFFFFF"/>
        <w:autoSpaceDE w:val="0"/>
        <w:autoSpaceDN w:val="0"/>
        <w:adjustRightInd w:val="0"/>
        <w:contextualSpacing/>
        <w:rPr>
          <w:rFonts w:ascii="Cambria" w:hAnsi="Cambria" w:cs="Tahoma"/>
          <w:bCs/>
          <w:color w:val="000000"/>
        </w:rPr>
      </w:pPr>
    </w:p>
    <w:p w14:paraId="08D00110" w14:textId="77777777" w:rsidR="00D7711A" w:rsidRPr="00B2422E" w:rsidRDefault="005C7C44" w:rsidP="009E4DF2">
      <w:pPr>
        <w:pStyle w:val="22"/>
        <w:numPr>
          <w:ilvl w:val="1"/>
          <w:numId w:val="5"/>
        </w:numPr>
        <w:spacing w:line="276" w:lineRule="auto"/>
        <w:jc w:val="center"/>
        <w:rPr>
          <w:rFonts w:ascii="Cambria" w:hAnsi="Cambria" w:cs="Tahoma"/>
          <w:sz w:val="28"/>
          <w:szCs w:val="28"/>
        </w:rPr>
      </w:pPr>
      <w:r w:rsidRPr="00B2422E">
        <w:rPr>
          <w:rFonts w:ascii="Cambria" w:hAnsi="Cambria" w:cs="Tahoma"/>
          <w:sz w:val="28"/>
          <w:szCs w:val="28"/>
        </w:rPr>
        <w:t>Άρθρο 1</w:t>
      </w:r>
      <w:r w:rsidR="00F71C62">
        <w:rPr>
          <w:rFonts w:ascii="Cambria" w:hAnsi="Cambria" w:cs="Tahoma"/>
          <w:sz w:val="28"/>
          <w:szCs w:val="28"/>
        </w:rPr>
        <w:t>2</w:t>
      </w:r>
    </w:p>
    <w:p w14:paraId="2EC57AEF" w14:textId="77777777" w:rsidR="00DF3C17" w:rsidRPr="00CA17E6" w:rsidRDefault="00DF3C17" w:rsidP="00C056BA">
      <w:pPr>
        <w:pStyle w:val="22"/>
        <w:numPr>
          <w:ilvl w:val="1"/>
          <w:numId w:val="5"/>
        </w:numPr>
        <w:spacing w:line="360" w:lineRule="auto"/>
        <w:jc w:val="center"/>
        <w:rPr>
          <w:rFonts w:ascii="Cambria" w:hAnsi="Cambria"/>
          <w:i/>
          <w:sz w:val="28"/>
          <w:szCs w:val="28"/>
        </w:rPr>
      </w:pPr>
      <w:r w:rsidRPr="00B2422E">
        <w:rPr>
          <w:rFonts w:ascii="Cambria" w:hAnsi="Cambria" w:cs="Tahoma"/>
          <w:sz w:val="28"/>
          <w:szCs w:val="28"/>
        </w:rPr>
        <w:t>ΚΥΡΩΣΕΙΣ</w:t>
      </w:r>
      <w:r w:rsidR="00124617" w:rsidRPr="00B2422E">
        <w:rPr>
          <w:rFonts w:ascii="Cambria" w:hAnsi="Cambria"/>
          <w:sz w:val="28"/>
          <w:szCs w:val="28"/>
        </w:rPr>
        <w:t>- ΠΟΙΝΙΚΕΣ ΡΗΤΡΕΣ</w:t>
      </w:r>
      <w:r w:rsidR="00CA17E6" w:rsidRPr="00CA17E6">
        <w:rPr>
          <w:rFonts w:ascii="Cambria" w:hAnsi="Cambria"/>
          <w:i/>
          <w:sz w:val="28"/>
          <w:szCs w:val="28"/>
        </w:rPr>
        <w:t>(</w:t>
      </w:r>
      <w:r w:rsidR="00CA17E6">
        <w:rPr>
          <w:rFonts w:ascii="Cambria" w:hAnsi="Cambria"/>
          <w:i/>
          <w:sz w:val="28"/>
          <w:szCs w:val="28"/>
        </w:rPr>
        <w:t>Άρθρα</w:t>
      </w:r>
      <w:r w:rsidR="00CA17E6" w:rsidRPr="00CA17E6">
        <w:rPr>
          <w:rFonts w:ascii="Cambria" w:hAnsi="Cambria"/>
          <w:i/>
          <w:sz w:val="28"/>
          <w:szCs w:val="28"/>
        </w:rPr>
        <w:t xml:space="preserve"> 203,205 και 218 του Ν. 4412/2016)</w:t>
      </w:r>
    </w:p>
    <w:p w14:paraId="6909FE89" w14:textId="77777777" w:rsidR="00124617" w:rsidRPr="00323339" w:rsidRDefault="00596922" w:rsidP="00C056BA">
      <w:pPr>
        <w:suppressAutoHyphens w:val="0"/>
        <w:autoSpaceDE w:val="0"/>
        <w:ind w:left="142"/>
        <w:rPr>
          <w:rFonts w:ascii="Cambria" w:eastAsia="SimSun" w:hAnsi="Cambria"/>
        </w:rPr>
      </w:pPr>
      <w:r w:rsidRPr="00596922">
        <w:rPr>
          <w:rFonts w:ascii="Cambria" w:eastAsia="SimSun" w:hAnsi="Cambria"/>
          <w:b/>
        </w:rPr>
        <w:t>1</w:t>
      </w:r>
      <w:r w:rsidR="00F71C62">
        <w:rPr>
          <w:rFonts w:ascii="Cambria" w:eastAsia="SimSun" w:hAnsi="Cambria"/>
          <w:b/>
        </w:rPr>
        <w:t>2</w:t>
      </w:r>
      <w:r w:rsidRPr="00596922">
        <w:rPr>
          <w:rFonts w:ascii="Cambria" w:eastAsia="SimSun" w:hAnsi="Cambria"/>
          <w:b/>
        </w:rPr>
        <w:t>.1</w:t>
      </w:r>
      <w:r w:rsidR="003074EF">
        <w:rPr>
          <w:rFonts w:ascii="Cambria" w:eastAsia="SimSun" w:hAnsi="Cambria"/>
          <w:b/>
        </w:rPr>
        <w:t xml:space="preserve">  </w:t>
      </w:r>
      <w:r w:rsidR="00124617" w:rsidRPr="00B2422E">
        <w:rPr>
          <w:rFonts w:ascii="Cambria" w:eastAsia="SimSun" w:hAnsi="Cambria"/>
        </w:rPr>
        <w:t xml:space="preserve">Ο </w:t>
      </w:r>
      <w:r w:rsidR="00C056BA">
        <w:rPr>
          <w:rFonts w:ascii="Cambria" w:eastAsia="SimSun" w:hAnsi="Cambria"/>
        </w:rPr>
        <w:t>μειοδότης</w:t>
      </w:r>
      <w:r w:rsidR="00124617" w:rsidRPr="00B2422E">
        <w:rPr>
          <w:rFonts w:ascii="Cambria" w:eastAsia="SimSun" w:hAnsi="Cambria"/>
        </w:rPr>
        <w:t xml:space="preserve"> που δεν θα προσέλθει μέσα στην προθεσμία που ορίζεται, να υπογράψει την σχετική σύμβαση κηρύσσεται υποχρεωτικά έκπτωτος από την κατακύρωση ή ανάθεση που έγινε στο όνομά του και από κάθε δικαίωμα που απορρέει από αυτήν, με απόφαση του Δ.Σ. του Ε.Τ.Ε.Α.Ε.Π.</w:t>
      </w:r>
    </w:p>
    <w:p w14:paraId="3F76B432" w14:textId="77777777" w:rsidR="00DF3C17" w:rsidRPr="00A175EA" w:rsidRDefault="00596922" w:rsidP="00C056BA">
      <w:pPr>
        <w:suppressAutoHyphens w:val="0"/>
        <w:autoSpaceDE w:val="0"/>
        <w:ind w:left="142"/>
        <w:rPr>
          <w:rFonts w:ascii="Cambria" w:eastAsia="SimSun" w:hAnsi="Cambria"/>
        </w:rPr>
      </w:pPr>
      <w:r w:rsidRPr="00596922">
        <w:rPr>
          <w:rFonts w:ascii="Cambria" w:eastAsia="SimSun" w:hAnsi="Cambria"/>
          <w:b/>
        </w:rPr>
        <w:t>1</w:t>
      </w:r>
      <w:r w:rsidR="00F71C62">
        <w:rPr>
          <w:rFonts w:ascii="Cambria" w:eastAsia="SimSun" w:hAnsi="Cambria"/>
          <w:b/>
        </w:rPr>
        <w:t>2</w:t>
      </w:r>
      <w:r w:rsidRPr="00596922">
        <w:rPr>
          <w:rFonts w:ascii="Cambria" w:eastAsia="SimSun" w:hAnsi="Cambria"/>
          <w:b/>
        </w:rPr>
        <w:t>.2</w:t>
      </w:r>
      <w:r w:rsidR="003074EF">
        <w:rPr>
          <w:rFonts w:ascii="Cambria" w:eastAsia="SimSun" w:hAnsi="Cambria"/>
          <w:b/>
        </w:rPr>
        <w:t xml:space="preserve"> </w:t>
      </w:r>
      <w:r w:rsidR="00DF3C17" w:rsidRPr="00A175EA">
        <w:rPr>
          <w:rFonts w:ascii="Cambria" w:eastAsia="SimSun" w:hAnsi="Cambria"/>
        </w:rPr>
        <w:t xml:space="preserve">Ο </w:t>
      </w:r>
      <w:r w:rsidR="00C11750">
        <w:rPr>
          <w:rFonts w:ascii="Cambria" w:eastAsia="SimSun" w:hAnsi="Cambria"/>
        </w:rPr>
        <w:t>Α</w:t>
      </w:r>
      <w:r w:rsidR="00DF3C17" w:rsidRPr="00A175EA">
        <w:rPr>
          <w:rFonts w:ascii="Cambria" w:eastAsia="SimSun" w:hAnsi="Cambria"/>
        </w:rPr>
        <w:t>νάδοχος, με την επιφύλαξη της συνδρομής λόγων ανωτέρας βίας, κηρύσσεται υποχρεωτικά έκπτωτος από την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r w:rsidR="00556E37">
        <w:rPr>
          <w:rFonts w:ascii="Cambria" w:eastAsia="SimSun" w:hAnsi="Cambria"/>
        </w:rPr>
        <w:t xml:space="preserve"> </w:t>
      </w:r>
      <w:r w:rsidR="00DF3C17" w:rsidRPr="00A175EA">
        <w:rPr>
          <w:rFonts w:ascii="Cambria" w:eastAsia="SimSun" w:hAnsi="Cambria"/>
        </w:rP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14:paraId="47EBC79E" w14:textId="77777777" w:rsidR="00DF3C17" w:rsidRPr="00A175EA" w:rsidRDefault="00DF3C17" w:rsidP="00596922">
      <w:pPr>
        <w:suppressAutoHyphens w:val="0"/>
        <w:autoSpaceDE w:val="0"/>
        <w:ind w:left="142"/>
        <w:rPr>
          <w:rFonts w:ascii="Cambria" w:eastAsia="SimSun" w:hAnsi="Cambria"/>
        </w:rPr>
      </w:pPr>
      <w:r w:rsidRPr="00A175EA">
        <w:rPr>
          <w:rFonts w:ascii="Cambria" w:eastAsia="SimSun" w:hAnsi="Cambria"/>
        </w:rPr>
        <w:t xml:space="preserve">Στον </w:t>
      </w:r>
      <w:r w:rsidR="00C11750">
        <w:rPr>
          <w:rFonts w:ascii="Cambria" w:eastAsia="SimSun" w:hAnsi="Cambria"/>
        </w:rPr>
        <w:t>Α</w:t>
      </w:r>
      <w:r w:rsidRPr="00A175EA">
        <w:rPr>
          <w:rFonts w:ascii="Cambria" w:eastAsia="SimSun" w:hAnsi="Cambria"/>
        </w:rPr>
        <w:t>νάδοχο που κηρύσσεται έκπτωτος από την σύμβαση, επιβάλλονται, μετά από κλήση του για παροχή εξηγήσεων, οι παρακάτω κυρώσεις:</w:t>
      </w:r>
    </w:p>
    <w:p w14:paraId="3B55CFFD" w14:textId="77777777" w:rsidR="00DF3C17" w:rsidRPr="00A175EA" w:rsidRDefault="00DF3C17" w:rsidP="00596922">
      <w:pPr>
        <w:suppressAutoHyphens w:val="0"/>
        <w:autoSpaceDE w:val="0"/>
        <w:ind w:left="142"/>
        <w:rPr>
          <w:rFonts w:ascii="Cambria" w:eastAsia="SimSun" w:hAnsi="Cambria"/>
        </w:rPr>
      </w:pPr>
      <w:r w:rsidRPr="00A175EA">
        <w:rPr>
          <w:rFonts w:ascii="Cambria" w:eastAsia="SimSun" w:hAnsi="Cambria"/>
        </w:rPr>
        <w:t>α) ολική κατάπτωση της εγγύησης καλής εκτέλεσης της σύμβασης,</w:t>
      </w:r>
    </w:p>
    <w:p w14:paraId="661903B6" w14:textId="77777777" w:rsidR="00DF3C17" w:rsidRDefault="00D92631" w:rsidP="00596922">
      <w:pPr>
        <w:suppressAutoHyphens w:val="0"/>
        <w:autoSpaceDE w:val="0"/>
        <w:ind w:left="142"/>
        <w:rPr>
          <w:rFonts w:ascii="Cambria" w:eastAsia="SimSun" w:hAnsi="Cambria"/>
          <w:spacing w:val="5"/>
        </w:rPr>
      </w:pPr>
      <w:r>
        <w:rPr>
          <w:rFonts w:ascii="Cambria" w:eastAsia="SimSun" w:hAnsi="Cambria"/>
          <w:spacing w:val="5"/>
        </w:rPr>
        <w:lastRenderedPageBreak/>
        <w:t xml:space="preserve">β) </w:t>
      </w:r>
      <w:r w:rsidR="00DF3C17" w:rsidRPr="00A175EA">
        <w:rPr>
          <w:rFonts w:ascii="Cambria" w:eastAsia="SimSun" w:hAnsi="Cambria"/>
          <w:spacing w:val="5"/>
        </w:rPr>
        <w:t>αποκλεισμός από τη συμμετοχή του σε διαδικασίες δημοσίων συμβάσεων</w:t>
      </w:r>
      <w:r>
        <w:rPr>
          <w:rFonts w:ascii="Cambria" w:eastAsia="SimSun" w:hAnsi="Cambria"/>
          <w:spacing w:val="5"/>
        </w:rPr>
        <w:t>, σύμφωνα με</w:t>
      </w:r>
      <w:r w:rsidRPr="00A175EA">
        <w:rPr>
          <w:rFonts w:ascii="Cambria" w:eastAsia="SimSun" w:hAnsi="Cambria"/>
          <w:spacing w:val="5"/>
        </w:rPr>
        <w:t xml:space="preserve"> το άρθρο 74 του </w:t>
      </w:r>
      <w:r w:rsidR="004830BF">
        <w:rPr>
          <w:rFonts w:ascii="Cambria" w:eastAsia="SimSun" w:hAnsi="Cambria"/>
          <w:spacing w:val="5"/>
        </w:rPr>
        <w:t>Ν</w:t>
      </w:r>
      <w:r w:rsidRPr="00A175EA">
        <w:rPr>
          <w:rFonts w:ascii="Cambria" w:eastAsia="SimSun" w:hAnsi="Cambria"/>
          <w:spacing w:val="5"/>
        </w:rPr>
        <w:t>. 4412/2016</w:t>
      </w:r>
    </w:p>
    <w:p w14:paraId="68B03F0C" w14:textId="77777777" w:rsidR="00DF3C17" w:rsidRPr="00A175EA" w:rsidRDefault="00596922" w:rsidP="00596922">
      <w:pPr>
        <w:suppressAutoHyphens w:val="0"/>
        <w:autoSpaceDE w:val="0"/>
        <w:ind w:left="142"/>
        <w:rPr>
          <w:rFonts w:ascii="Cambria" w:eastAsia="SimSun" w:hAnsi="Cambria"/>
        </w:rPr>
      </w:pPr>
      <w:r w:rsidRPr="00596922">
        <w:rPr>
          <w:rFonts w:ascii="Cambria" w:eastAsia="SimSun" w:hAnsi="Cambria"/>
          <w:b/>
        </w:rPr>
        <w:t>1</w:t>
      </w:r>
      <w:r w:rsidR="00F71C62">
        <w:rPr>
          <w:rFonts w:ascii="Cambria" w:eastAsia="SimSun" w:hAnsi="Cambria"/>
          <w:b/>
        </w:rPr>
        <w:t>2</w:t>
      </w:r>
      <w:r w:rsidRPr="00596922">
        <w:rPr>
          <w:rFonts w:ascii="Cambria" w:eastAsia="SimSun" w:hAnsi="Cambria"/>
          <w:b/>
        </w:rPr>
        <w:t>.3</w:t>
      </w:r>
      <w:r w:rsidR="003074EF">
        <w:rPr>
          <w:rFonts w:ascii="Cambria" w:eastAsia="SimSun" w:hAnsi="Cambria"/>
          <w:b/>
        </w:rPr>
        <w:t xml:space="preserve"> </w:t>
      </w:r>
      <w:r w:rsidR="00DF3C17" w:rsidRPr="00A175EA">
        <w:rPr>
          <w:rFonts w:ascii="Cambria" w:eastAsia="SimSun" w:hAnsi="Cambria"/>
        </w:rPr>
        <w:t>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w:t>
      </w:r>
    </w:p>
    <w:p w14:paraId="4C6F98B5" w14:textId="77777777" w:rsidR="00DF3C17" w:rsidRPr="00A175EA" w:rsidRDefault="00DF3C17" w:rsidP="00596922">
      <w:pPr>
        <w:suppressAutoHyphens w:val="0"/>
        <w:autoSpaceDE w:val="0"/>
        <w:ind w:left="142"/>
        <w:jc w:val="left"/>
        <w:rPr>
          <w:rFonts w:ascii="Cambria" w:eastAsia="SimSun" w:hAnsi="Cambria"/>
        </w:rPr>
      </w:pPr>
      <w:r w:rsidRPr="00A175EA">
        <w:rPr>
          <w:rFonts w:ascii="Cambria" w:eastAsia="SimSun" w:hAnsi="Cambria"/>
        </w:rPr>
        <w:t>Το ποσό των ποινικών ρητρών αφαιρείται/συμψηφίζεται από/με την αμοιβή του αναδόχου.</w:t>
      </w:r>
    </w:p>
    <w:p w14:paraId="7042406D" w14:textId="77777777" w:rsidR="00685A2D" w:rsidRDefault="00DF3C17" w:rsidP="00596922">
      <w:pPr>
        <w:suppressAutoHyphens w:val="0"/>
        <w:autoSpaceDE w:val="0"/>
        <w:ind w:left="142"/>
        <w:rPr>
          <w:rFonts w:ascii="Cambria" w:eastAsia="SimSun" w:hAnsi="Cambria"/>
        </w:rPr>
      </w:pPr>
      <w:r w:rsidRPr="00A175EA">
        <w:rPr>
          <w:rFonts w:ascii="Cambria" w:eastAsia="SimSun" w:hAnsi="Cambria"/>
        </w:rPr>
        <w:t xml:space="preserve">Η επιβολή ποινικών ρητρών δεν στερεί από την αναθέτουσα αρχή το δικαίωμα να κηρύξει τον </w:t>
      </w:r>
      <w:r w:rsidR="00C11750">
        <w:rPr>
          <w:rFonts w:ascii="Cambria" w:eastAsia="SimSun" w:hAnsi="Cambria"/>
        </w:rPr>
        <w:t>Α</w:t>
      </w:r>
      <w:r w:rsidRPr="00A175EA">
        <w:rPr>
          <w:rFonts w:ascii="Cambria" w:eastAsia="SimSun" w:hAnsi="Cambria"/>
        </w:rPr>
        <w:t>νάδοχο έκπτωτο.</w:t>
      </w:r>
    </w:p>
    <w:p w14:paraId="38AE8C49" w14:textId="77777777" w:rsidR="008A1F06" w:rsidRPr="00323339" w:rsidRDefault="00F71C62" w:rsidP="00596922">
      <w:pPr>
        <w:suppressAutoHyphens w:val="0"/>
        <w:autoSpaceDE w:val="0"/>
        <w:ind w:left="142"/>
        <w:rPr>
          <w:rFonts w:ascii="Cambria" w:hAnsi="Cambria"/>
        </w:rPr>
      </w:pPr>
      <w:r>
        <w:rPr>
          <w:rFonts w:ascii="Cambria" w:hAnsi="Cambria" w:cs="Tahoma"/>
          <w:b/>
          <w:color w:val="000000"/>
        </w:rPr>
        <w:t>12</w:t>
      </w:r>
      <w:r w:rsidR="00596922" w:rsidRPr="00596922">
        <w:rPr>
          <w:rFonts w:ascii="Cambria" w:hAnsi="Cambria" w:cs="Tahoma"/>
          <w:b/>
          <w:color w:val="000000"/>
        </w:rPr>
        <w:t>.4</w:t>
      </w:r>
      <w:r w:rsidR="003074EF">
        <w:rPr>
          <w:rFonts w:ascii="Cambria" w:hAnsi="Cambria" w:cs="Tahoma"/>
          <w:b/>
          <w:color w:val="000000"/>
        </w:rPr>
        <w:t xml:space="preserve"> </w:t>
      </w:r>
      <w:r w:rsidR="00110C23" w:rsidRPr="00A175EA">
        <w:rPr>
          <w:rFonts w:ascii="Cambria" w:hAnsi="Cambria" w:cs="Tahoma"/>
          <w:color w:val="000000"/>
        </w:rPr>
        <w:t xml:space="preserve">Σε περίπτωση μη συνεπούς εκτέλεσης μέρους ή όλων των </w:t>
      </w:r>
      <w:r w:rsidR="006B2A35">
        <w:rPr>
          <w:rFonts w:ascii="Cambria" w:hAnsi="Cambria" w:cs="Tahoma"/>
          <w:color w:val="000000"/>
        </w:rPr>
        <w:t>σχετικών</w:t>
      </w:r>
      <w:r w:rsidR="00110C23" w:rsidRPr="00A175EA">
        <w:rPr>
          <w:rFonts w:ascii="Cambria" w:hAnsi="Cambria" w:cs="Tahoma"/>
          <w:color w:val="000000"/>
        </w:rPr>
        <w:t xml:space="preserve"> εργασιών</w:t>
      </w:r>
      <w:r w:rsidR="006B2A35">
        <w:rPr>
          <w:rFonts w:ascii="Cambria" w:hAnsi="Cambria" w:cs="Tahoma"/>
          <w:color w:val="000000"/>
        </w:rPr>
        <w:t xml:space="preserve"> της συναφθείσας σύμβασης</w:t>
      </w:r>
      <w:r w:rsidR="00110C23" w:rsidRPr="00A175EA">
        <w:rPr>
          <w:rFonts w:ascii="Cambria" w:hAnsi="Cambria" w:cs="Tahoma"/>
          <w:color w:val="000000"/>
        </w:rPr>
        <w:t>, θα κατα</w:t>
      </w:r>
      <w:r w:rsidR="00693E82" w:rsidRPr="00A175EA">
        <w:rPr>
          <w:rFonts w:ascii="Cambria" w:hAnsi="Cambria" w:cs="Tahoma"/>
          <w:color w:val="000000"/>
        </w:rPr>
        <w:t>πίπτει αυτοδίκαια υπέρ του Ε</w:t>
      </w:r>
      <w:r w:rsidR="008A1F06" w:rsidRPr="00A175EA">
        <w:rPr>
          <w:rFonts w:ascii="Cambria" w:hAnsi="Cambria" w:cs="Tahoma"/>
          <w:color w:val="000000"/>
        </w:rPr>
        <w:t>.</w:t>
      </w:r>
      <w:r w:rsidR="00693E82" w:rsidRPr="00A175EA">
        <w:rPr>
          <w:rFonts w:ascii="Cambria" w:hAnsi="Cambria" w:cs="Tahoma"/>
          <w:color w:val="000000"/>
        </w:rPr>
        <w:t>Τ</w:t>
      </w:r>
      <w:r w:rsidR="008A1F06" w:rsidRPr="00A175EA">
        <w:rPr>
          <w:rFonts w:ascii="Cambria" w:hAnsi="Cambria" w:cs="Tahoma"/>
          <w:color w:val="000000"/>
        </w:rPr>
        <w:t>.</w:t>
      </w:r>
      <w:r w:rsidR="00693E82" w:rsidRPr="00A175EA">
        <w:rPr>
          <w:rFonts w:ascii="Cambria" w:hAnsi="Cambria" w:cs="Tahoma"/>
          <w:color w:val="000000"/>
        </w:rPr>
        <w:t>Ε</w:t>
      </w:r>
      <w:r w:rsidR="008A1F06" w:rsidRPr="00A175EA">
        <w:rPr>
          <w:rFonts w:ascii="Cambria" w:hAnsi="Cambria" w:cs="Tahoma"/>
          <w:color w:val="000000"/>
        </w:rPr>
        <w:t>.</w:t>
      </w:r>
      <w:r w:rsidR="00693E82" w:rsidRPr="00A175EA">
        <w:rPr>
          <w:rFonts w:ascii="Cambria" w:hAnsi="Cambria" w:cs="Tahoma"/>
          <w:color w:val="000000"/>
        </w:rPr>
        <w:t>Α</w:t>
      </w:r>
      <w:r w:rsidR="008A1F06" w:rsidRPr="00A175EA">
        <w:rPr>
          <w:rFonts w:ascii="Cambria" w:hAnsi="Cambria" w:cs="Tahoma"/>
          <w:color w:val="000000"/>
        </w:rPr>
        <w:t>.</w:t>
      </w:r>
      <w:r w:rsidR="008A1F06" w:rsidRPr="00A175EA">
        <w:rPr>
          <w:rFonts w:ascii="Cambria" w:hAnsi="Cambria" w:cs="Tahoma"/>
          <w:color w:val="000000"/>
          <w:lang w:val="en-US"/>
        </w:rPr>
        <w:t>E</w:t>
      </w:r>
      <w:r w:rsidR="008A1F06" w:rsidRPr="00A175EA">
        <w:rPr>
          <w:rFonts w:ascii="Cambria" w:hAnsi="Cambria" w:cs="Tahoma"/>
          <w:color w:val="000000"/>
        </w:rPr>
        <w:t>.Π.</w:t>
      </w:r>
      <w:r w:rsidR="00556E37">
        <w:rPr>
          <w:rFonts w:ascii="Cambria" w:hAnsi="Cambria" w:cs="Tahoma"/>
          <w:color w:val="000000"/>
        </w:rPr>
        <w:t xml:space="preserve"> </w:t>
      </w:r>
      <w:r w:rsidR="00110C23" w:rsidRPr="00A175EA">
        <w:rPr>
          <w:rFonts w:ascii="Cambria" w:hAnsi="Cambria" w:cs="Tahoma"/>
          <w:color w:val="000000"/>
          <w:u w:val="single"/>
        </w:rPr>
        <w:t>ποινική ρήτρα μέχρι ποσοστού 4% επί του μηνιαίου τιμήματος</w:t>
      </w:r>
      <w:r w:rsidR="00110C23" w:rsidRPr="00A175EA">
        <w:rPr>
          <w:rFonts w:ascii="Cambria" w:hAnsi="Cambria" w:cs="Tahoma"/>
          <w:color w:val="000000"/>
        </w:rPr>
        <w:t xml:space="preserve"> για κάθε ημέρα μη συνεπούς εκτέλεσης </w:t>
      </w:r>
      <w:r w:rsidR="00363430">
        <w:rPr>
          <w:rFonts w:ascii="Cambria" w:hAnsi="Cambria" w:cs="Tahoma"/>
          <w:color w:val="000000"/>
        </w:rPr>
        <w:t>των σχετικών</w:t>
      </w:r>
      <w:r w:rsidR="00D7711A" w:rsidRPr="00A175EA">
        <w:rPr>
          <w:rFonts w:ascii="Cambria" w:hAnsi="Cambria" w:cs="Tahoma"/>
          <w:color w:val="000000"/>
        </w:rPr>
        <w:t xml:space="preserve"> εργασιών </w:t>
      </w:r>
      <w:r w:rsidR="00110C23" w:rsidRPr="00A175EA">
        <w:rPr>
          <w:rFonts w:ascii="Cambria" w:hAnsi="Cambria" w:cs="Tahoma"/>
          <w:color w:val="000000"/>
        </w:rPr>
        <w:t>και θα παρακρατείται από το μηνιαίο τίμημα.</w:t>
      </w:r>
    </w:p>
    <w:p w14:paraId="1B489B92" w14:textId="77777777" w:rsidR="008A1F06" w:rsidRPr="00323339" w:rsidRDefault="00596922" w:rsidP="00596922">
      <w:pPr>
        <w:suppressAutoHyphens w:val="0"/>
        <w:autoSpaceDE w:val="0"/>
        <w:ind w:left="142"/>
        <w:rPr>
          <w:rFonts w:ascii="Cambria" w:hAnsi="Cambria"/>
        </w:rPr>
      </w:pPr>
      <w:r w:rsidRPr="00596922">
        <w:rPr>
          <w:rFonts w:ascii="Cambria" w:hAnsi="Cambria" w:cs="Tahoma"/>
          <w:b/>
          <w:color w:val="000000"/>
        </w:rPr>
        <w:t>1</w:t>
      </w:r>
      <w:r w:rsidR="00F71C62">
        <w:rPr>
          <w:rFonts w:ascii="Cambria" w:hAnsi="Cambria" w:cs="Tahoma"/>
          <w:b/>
          <w:color w:val="000000"/>
        </w:rPr>
        <w:t>2</w:t>
      </w:r>
      <w:r w:rsidRPr="00596922">
        <w:rPr>
          <w:rFonts w:ascii="Cambria" w:hAnsi="Cambria" w:cs="Tahoma"/>
          <w:b/>
          <w:color w:val="000000"/>
        </w:rPr>
        <w:t>.5</w:t>
      </w:r>
      <w:r w:rsidR="003074EF">
        <w:rPr>
          <w:rFonts w:ascii="Cambria" w:hAnsi="Cambria" w:cs="Tahoma"/>
          <w:b/>
          <w:color w:val="000000"/>
        </w:rPr>
        <w:t xml:space="preserve"> </w:t>
      </w:r>
      <w:r w:rsidR="00693E82" w:rsidRPr="00A175EA">
        <w:rPr>
          <w:rFonts w:ascii="Cambria" w:hAnsi="Cambria" w:cs="Tahoma"/>
          <w:color w:val="000000"/>
        </w:rPr>
        <w:t>Το Ε</w:t>
      </w:r>
      <w:r w:rsidR="004830BF">
        <w:rPr>
          <w:rFonts w:ascii="Cambria" w:hAnsi="Cambria" w:cs="Tahoma"/>
          <w:color w:val="000000"/>
        </w:rPr>
        <w:t>.</w:t>
      </w:r>
      <w:r w:rsidR="00693E82" w:rsidRPr="00A175EA">
        <w:rPr>
          <w:rFonts w:ascii="Cambria" w:hAnsi="Cambria" w:cs="Tahoma"/>
          <w:color w:val="000000"/>
        </w:rPr>
        <w:t>Τ</w:t>
      </w:r>
      <w:r w:rsidR="004830BF">
        <w:rPr>
          <w:rFonts w:ascii="Cambria" w:hAnsi="Cambria" w:cs="Tahoma"/>
          <w:color w:val="000000"/>
        </w:rPr>
        <w:t>.</w:t>
      </w:r>
      <w:r w:rsidR="00693E82" w:rsidRPr="00A175EA">
        <w:rPr>
          <w:rFonts w:ascii="Cambria" w:hAnsi="Cambria" w:cs="Tahoma"/>
          <w:color w:val="000000"/>
        </w:rPr>
        <w:t>Ε</w:t>
      </w:r>
      <w:r w:rsidR="004830BF">
        <w:rPr>
          <w:rFonts w:ascii="Cambria" w:hAnsi="Cambria" w:cs="Tahoma"/>
          <w:color w:val="000000"/>
        </w:rPr>
        <w:t>.</w:t>
      </w:r>
      <w:r w:rsidR="00693E82" w:rsidRPr="00A175EA">
        <w:rPr>
          <w:rFonts w:ascii="Cambria" w:hAnsi="Cambria" w:cs="Tahoma"/>
          <w:color w:val="000000"/>
        </w:rPr>
        <w:t>Α</w:t>
      </w:r>
      <w:r w:rsidR="004830BF">
        <w:rPr>
          <w:rFonts w:ascii="Cambria" w:hAnsi="Cambria" w:cs="Tahoma"/>
          <w:color w:val="000000"/>
        </w:rPr>
        <w:t>.</w:t>
      </w:r>
      <w:r w:rsidR="00F62DDE" w:rsidRPr="00A175EA">
        <w:rPr>
          <w:rFonts w:ascii="Cambria" w:hAnsi="Cambria" w:cs="Tahoma"/>
          <w:color w:val="000000"/>
        </w:rPr>
        <w:t>Ε</w:t>
      </w:r>
      <w:r w:rsidR="004830BF">
        <w:rPr>
          <w:rFonts w:ascii="Cambria" w:hAnsi="Cambria" w:cs="Tahoma"/>
          <w:color w:val="000000"/>
        </w:rPr>
        <w:t>.</w:t>
      </w:r>
      <w:r w:rsidR="00F62DDE" w:rsidRPr="00A175EA">
        <w:rPr>
          <w:rFonts w:ascii="Cambria" w:hAnsi="Cambria" w:cs="Tahoma"/>
          <w:color w:val="000000"/>
        </w:rPr>
        <w:t>Π</w:t>
      </w:r>
      <w:r w:rsidR="004830BF">
        <w:rPr>
          <w:rFonts w:ascii="Cambria" w:hAnsi="Cambria" w:cs="Tahoma"/>
          <w:color w:val="000000"/>
        </w:rPr>
        <w:t>.</w:t>
      </w:r>
      <w:r w:rsidR="00110C23" w:rsidRPr="00A175EA">
        <w:rPr>
          <w:rFonts w:ascii="Cambria" w:hAnsi="Cambria" w:cs="Tahoma"/>
          <w:color w:val="000000"/>
        </w:rPr>
        <w:t xml:space="preserve"> διατηρεί το δικαίωμα με μονομερή δήλωσή του να κηρύξει τον παρέχοντα υπηρεσίες έκπτωτο, κατά την ελεύθερη κρίση του, από τη Σύμβαση και μάλιστα  σε περίπτωση αθέτησης, γενικά, οποιουδήποτε συμβατικού όρου.</w:t>
      </w:r>
    </w:p>
    <w:p w14:paraId="4B84FBB7" w14:textId="77777777" w:rsidR="00110C23" w:rsidRPr="00323339" w:rsidRDefault="00596922" w:rsidP="00596922">
      <w:pPr>
        <w:suppressAutoHyphens w:val="0"/>
        <w:autoSpaceDE w:val="0"/>
        <w:ind w:left="142"/>
        <w:rPr>
          <w:rFonts w:ascii="Cambria" w:hAnsi="Cambria"/>
        </w:rPr>
      </w:pPr>
      <w:r w:rsidRPr="00596922">
        <w:rPr>
          <w:rFonts w:ascii="Cambria" w:hAnsi="Cambria" w:cs="Tahoma"/>
          <w:b/>
          <w:color w:val="000000"/>
        </w:rPr>
        <w:t>1</w:t>
      </w:r>
      <w:r w:rsidR="00F71C62">
        <w:rPr>
          <w:rFonts w:ascii="Cambria" w:hAnsi="Cambria" w:cs="Tahoma"/>
          <w:b/>
          <w:color w:val="000000"/>
        </w:rPr>
        <w:t>2</w:t>
      </w:r>
      <w:r w:rsidRPr="00596922">
        <w:rPr>
          <w:rFonts w:ascii="Cambria" w:hAnsi="Cambria" w:cs="Tahoma"/>
          <w:b/>
          <w:color w:val="000000"/>
        </w:rPr>
        <w:t>.6</w:t>
      </w:r>
      <w:r w:rsidR="003074EF">
        <w:rPr>
          <w:rFonts w:ascii="Cambria" w:hAnsi="Cambria" w:cs="Tahoma"/>
          <w:b/>
          <w:color w:val="000000"/>
        </w:rPr>
        <w:t xml:space="preserve"> </w:t>
      </w:r>
      <w:r w:rsidR="00110C23" w:rsidRPr="00A175EA">
        <w:rPr>
          <w:rFonts w:ascii="Cambria" w:hAnsi="Cambria" w:cs="Tahoma"/>
          <w:color w:val="000000"/>
        </w:rPr>
        <w:t xml:space="preserve">Σε περίπτωση που ο παρέχων υπηρεσίες κηρυχθεί έκπτωτος, </w:t>
      </w:r>
      <w:r w:rsidR="00110C23" w:rsidRPr="00363430">
        <w:rPr>
          <w:rFonts w:ascii="Cambria" w:hAnsi="Cambria" w:cs="Tahoma"/>
          <w:b/>
          <w:color w:val="000000"/>
        </w:rPr>
        <w:t>καταπ</w:t>
      </w:r>
      <w:r w:rsidR="00693E82" w:rsidRPr="00363430">
        <w:rPr>
          <w:rFonts w:ascii="Cambria" w:hAnsi="Cambria" w:cs="Tahoma"/>
          <w:b/>
          <w:color w:val="000000"/>
        </w:rPr>
        <w:t>ίπτει</w:t>
      </w:r>
      <w:r w:rsidR="00693E82" w:rsidRPr="00A175EA">
        <w:rPr>
          <w:rFonts w:ascii="Cambria" w:hAnsi="Cambria" w:cs="Tahoma"/>
          <w:color w:val="000000"/>
        </w:rPr>
        <w:t xml:space="preserve"> λόγω ποινής υπέρ του Ε</w:t>
      </w:r>
      <w:r w:rsidR="004830BF">
        <w:rPr>
          <w:rFonts w:ascii="Cambria" w:hAnsi="Cambria" w:cs="Tahoma"/>
          <w:color w:val="000000"/>
        </w:rPr>
        <w:t>.</w:t>
      </w:r>
      <w:r w:rsidR="00693E82" w:rsidRPr="00A175EA">
        <w:rPr>
          <w:rFonts w:ascii="Cambria" w:hAnsi="Cambria" w:cs="Tahoma"/>
          <w:color w:val="000000"/>
        </w:rPr>
        <w:t>Τ</w:t>
      </w:r>
      <w:r w:rsidR="004830BF">
        <w:rPr>
          <w:rFonts w:ascii="Cambria" w:hAnsi="Cambria" w:cs="Tahoma"/>
          <w:color w:val="000000"/>
        </w:rPr>
        <w:t>.</w:t>
      </w:r>
      <w:r w:rsidR="00693E82" w:rsidRPr="00A175EA">
        <w:rPr>
          <w:rFonts w:ascii="Cambria" w:hAnsi="Cambria" w:cs="Tahoma"/>
          <w:color w:val="000000"/>
        </w:rPr>
        <w:t>Ε</w:t>
      </w:r>
      <w:r w:rsidR="004830BF">
        <w:rPr>
          <w:rFonts w:ascii="Cambria" w:hAnsi="Cambria" w:cs="Tahoma"/>
          <w:color w:val="000000"/>
        </w:rPr>
        <w:t>.</w:t>
      </w:r>
      <w:r w:rsidR="00693E82" w:rsidRPr="00A175EA">
        <w:rPr>
          <w:rFonts w:ascii="Cambria" w:hAnsi="Cambria" w:cs="Tahoma"/>
          <w:color w:val="000000"/>
        </w:rPr>
        <w:t>Α</w:t>
      </w:r>
      <w:r w:rsidR="004830BF">
        <w:rPr>
          <w:rFonts w:ascii="Cambria" w:hAnsi="Cambria" w:cs="Tahoma"/>
          <w:color w:val="000000"/>
        </w:rPr>
        <w:t>.</w:t>
      </w:r>
      <w:r w:rsidR="00F62DDE" w:rsidRPr="00A175EA">
        <w:rPr>
          <w:rFonts w:ascii="Cambria" w:hAnsi="Cambria" w:cs="Tahoma"/>
          <w:color w:val="000000"/>
        </w:rPr>
        <w:t>Ε</w:t>
      </w:r>
      <w:r w:rsidR="004830BF">
        <w:rPr>
          <w:rFonts w:ascii="Cambria" w:hAnsi="Cambria" w:cs="Tahoma"/>
          <w:color w:val="000000"/>
        </w:rPr>
        <w:t>.</w:t>
      </w:r>
      <w:r w:rsidR="00F62DDE" w:rsidRPr="00A175EA">
        <w:rPr>
          <w:rFonts w:ascii="Cambria" w:hAnsi="Cambria" w:cs="Tahoma"/>
          <w:color w:val="000000"/>
        </w:rPr>
        <w:t>Π</w:t>
      </w:r>
      <w:r w:rsidR="004830BF">
        <w:rPr>
          <w:rFonts w:ascii="Cambria" w:hAnsi="Cambria" w:cs="Tahoma"/>
          <w:color w:val="000000"/>
        </w:rPr>
        <w:t>.</w:t>
      </w:r>
      <w:r w:rsidR="00110C23" w:rsidRPr="00A175EA">
        <w:rPr>
          <w:rFonts w:ascii="Cambria" w:hAnsi="Cambria" w:cs="Tahoma"/>
          <w:color w:val="000000"/>
        </w:rPr>
        <w:t xml:space="preserve"> το ποσό της εγγύησης καλής εκτέλεσης της Σύμβασης, εκτός δε του ποσού της ποινής που καταπίπτει, δικαιούται να αξιώσει σωρευτικά και την ανόρθωση κάθε ζημίας του, κατά τις διατάξεις της κείμενης ελληνικής νομοθεσίας.</w:t>
      </w:r>
    </w:p>
    <w:p w14:paraId="47B986DA" w14:textId="77777777" w:rsidR="00C056BA" w:rsidRDefault="00C056BA" w:rsidP="004D584D">
      <w:pPr>
        <w:shd w:val="clear" w:color="auto" w:fill="FFFFFF"/>
        <w:autoSpaceDE w:val="0"/>
        <w:autoSpaceDN w:val="0"/>
        <w:adjustRightInd w:val="0"/>
        <w:contextualSpacing/>
        <w:jc w:val="center"/>
        <w:rPr>
          <w:rFonts w:ascii="Cambria" w:hAnsi="Cambria" w:cs="Tahoma"/>
          <w:b/>
          <w:bCs/>
          <w:color w:val="000000"/>
          <w:sz w:val="28"/>
          <w:szCs w:val="28"/>
        </w:rPr>
      </w:pPr>
    </w:p>
    <w:p w14:paraId="33773E33" w14:textId="77777777" w:rsidR="00D7711A" w:rsidRPr="004D584D" w:rsidRDefault="00804983" w:rsidP="004D584D">
      <w:pPr>
        <w:shd w:val="clear" w:color="auto" w:fill="FFFFFF"/>
        <w:autoSpaceDE w:val="0"/>
        <w:autoSpaceDN w:val="0"/>
        <w:adjustRightInd w:val="0"/>
        <w:contextualSpacing/>
        <w:jc w:val="center"/>
        <w:rPr>
          <w:rFonts w:ascii="Cambria" w:hAnsi="Cambria" w:cs="Tahoma"/>
          <w:b/>
          <w:bCs/>
          <w:color w:val="000000"/>
          <w:sz w:val="28"/>
          <w:szCs w:val="28"/>
        </w:rPr>
      </w:pPr>
      <w:r w:rsidRPr="004D584D">
        <w:rPr>
          <w:rFonts w:ascii="Cambria" w:hAnsi="Cambria" w:cs="Tahoma"/>
          <w:b/>
          <w:bCs/>
          <w:color w:val="000000"/>
          <w:sz w:val="28"/>
          <w:szCs w:val="28"/>
        </w:rPr>
        <w:t>Άρθρο 1</w:t>
      </w:r>
      <w:r w:rsidR="00F71C62">
        <w:rPr>
          <w:rFonts w:ascii="Cambria" w:hAnsi="Cambria" w:cs="Tahoma"/>
          <w:b/>
          <w:bCs/>
          <w:color w:val="000000"/>
          <w:sz w:val="28"/>
          <w:szCs w:val="28"/>
        </w:rPr>
        <w:t>3</w:t>
      </w:r>
    </w:p>
    <w:p w14:paraId="0099FEAD" w14:textId="77777777" w:rsidR="00596922" w:rsidRPr="004D584D" w:rsidRDefault="00596922" w:rsidP="004D584D">
      <w:pPr>
        <w:shd w:val="clear" w:color="auto" w:fill="FFFFFF"/>
        <w:autoSpaceDE w:val="0"/>
        <w:autoSpaceDN w:val="0"/>
        <w:adjustRightInd w:val="0"/>
        <w:contextualSpacing/>
        <w:jc w:val="center"/>
        <w:rPr>
          <w:rFonts w:ascii="Cambria" w:hAnsi="Cambria" w:cs="Tahoma"/>
          <w:b/>
          <w:bCs/>
          <w:color w:val="000000"/>
          <w:sz w:val="28"/>
          <w:szCs w:val="28"/>
        </w:rPr>
      </w:pPr>
      <w:r w:rsidRPr="004D584D">
        <w:rPr>
          <w:rFonts w:ascii="Cambria" w:hAnsi="Cambria" w:cs="Tahoma"/>
          <w:b/>
          <w:bCs/>
          <w:color w:val="000000"/>
          <w:sz w:val="28"/>
          <w:szCs w:val="28"/>
        </w:rPr>
        <w:t>ΥΠΟΧΡΕΩΣΕΙΣ ΑΝΑΔΟΧΟΥ</w:t>
      </w:r>
    </w:p>
    <w:p w14:paraId="2ECBE5A7" w14:textId="77777777" w:rsidR="004D584D" w:rsidRDefault="004D584D" w:rsidP="00BF2A01">
      <w:pPr>
        <w:pStyle w:val="a8"/>
        <w:numPr>
          <w:ilvl w:val="1"/>
          <w:numId w:val="12"/>
        </w:numPr>
        <w:spacing w:line="360" w:lineRule="auto"/>
        <w:ind w:left="180" w:right="-14" w:firstLine="0"/>
        <w:jc w:val="both"/>
        <w:rPr>
          <w:rFonts w:ascii="Cambria" w:hAnsi="Cambria"/>
        </w:rPr>
      </w:pPr>
      <w:r w:rsidRPr="00186519">
        <w:rPr>
          <w:rFonts w:ascii="Cambria" w:hAnsi="Cambria"/>
        </w:rPr>
        <w:t xml:space="preserve">Ο ανάδοχος υποχρεούται να τηρεί τις υποχρεώσεις τους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Ειδικότερα, ως προς την εθνική εργατική και κοινωνικοασφαλιστική νομοθεσία, ο ανάδοχος υποχρεούται να τηρεί όλους τους Ελληνικούς Νόμους τους σχετικούς με την εργασία (Εργατική Νομοθεσία) και τις διατάξεις για αμοιβές, και με τη ρητή υποχρέωση να καταβάλει τις νόμιμες αποδοχές στους εργαζόμενους οι οποίες σε καμία περίπτωση δεν μπορεί να είναι κατώτερες των προβλεπόμενων από τις οικίες Συλλογικές Συμβάσεις Εργασίας, στις οποίες τυχόν υπάγονται οι </w:t>
      </w:r>
      <w:r w:rsidRPr="00186519">
        <w:rPr>
          <w:rFonts w:ascii="Cambria" w:hAnsi="Cambria"/>
        </w:rPr>
        <w:lastRenderedPageBreak/>
        <w:t xml:space="preserve">εργαζόμενοι, να τηρεί το νόμιμο ωράριο εργασίας, ως και τις νόμιμες ασφαλιστικές καλύψεις, τους όρους υγιεινής και ασφάλειας των εργαζομένων, τις λοιπές κοινωνικές παροχές, αποζημιώσεις, φόρους, </w:t>
      </w:r>
      <w:proofErr w:type="spellStart"/>
      <w:r w:rsidRPr="00186519">
        <w:rPr>
          <w:rFonts w:ascii="Cambria" w:hAnsi="Cambria"/>
        </w:rPr>
        <w:t>κ.λ.π</w:t>
      </w:r>
      <w:proofErr w:type="spellEnd"/>
      <w:r w:rsidRPr="00186519">
        <w:rPr>
          <w:rFonts w:ascii="Cambria" w:hAnsi="Cambria"/>
        </w:rPr>
        <w:t>., θα ευθύνεται δε έναντι των Ελληνικών Αρχών για την τήρηση κάθε υποχρέωσης που προκύπτει απ’ αυτές. Επίσης υποχρεούται να εκπληρώνει όλες του τις υποχρεώσεις απέναντι στο Δημόσιο, στους ασφαλιστικούς φορείς και σε κάθε τρίτο.</w:t>
      </w:r>
    </w:p>
    <w:p w14:paraId="5F35F0FD" w14:textId="77777777" w:rsidR="000B5890" w:rsidRPr="000B5890" w:rsidRDefault="004D584D" w:rsidP="00BF2A01">
      <w:pPr>
        <w:pStyle w:val="a8"/>
        <w:numPr>
          <w:ilvl w:val="1"/>
          <w:numId w:val="12"/>
        </w:numPr>
        <w:spacing w:line="360" w:lineRule="auto"/>
        <w:ind w:left="180" w:right="-14" w:firstLine="0"/>
        <w:jc w:val="both"/>
        <w:rPr>
          <w:rFonts w:ascii="Cambria" w:hAnsi="Cambria"/>
        </w:rPr>
      </w:pPr>
      <w:r w:rsidRPr="000B5890">
        <w:rPr>
          <w:rFonts w:ascii="Cambria" w:hAnsi="Cambria"/>
        </w:rPr>
        <w:t>Στο Ε.Τ.Ε.Α.Ε.Π. παρέχεται η δυνατότητα για έλεγχο των ανωτέρω μέσω των ασφαλιστικών ταμείων</w:t>
      </w:r>
      <w:r w:rsidR="00556E37">
        <w:rPr>
          <w:rFonts w:ascii="Cambria" w:hAnsi="Cambria"/>
        </w:rPr>
        <w:t xml:space="preserve"> </w:t>
      </w:r>
      <w:proofErr w:type="spellStart"/>
      <w:r w:rsidRPr="000B5890">
        <w:rPr>
          <w:rFonts w:ascii="Cambria" w:hAnsi="Cambria"/>
          <w:color w:val="00000A"/>
        </w:rPr>
        <w:t>κ.λ.π</w:t>
      </w:r>
      <w:proofErr w:type="spellEnd"/>
      <w:r w:rsidRPr="000B5890">
        <w:rPr>
          <w:rFonts w:ascii="Cambria" w:hAnsi="Cambria"/>
          <w:color w:val="00000A"/>
        </w:rPr>
        <w:t>. Σε περίπτωση δε που διαπιστωθεί παράβαση των παραπάνω αναφερόμενων όρων παρέχεται το δικαίωμα στο Ε.Τ.Ε.Α.ΕΠ. να καταγγείλει μονομερώς τη σύμβαση.</w:t>
      </w:r>
    </w:p>
    <w:p w14:paraId="336AFD87" w14:textId="77777777" w:rsidR="000B5890" w:rsidRPr="000B5890" w:rsidRDefault="004D584D" w:rsidP="00BF2A01">
      <w:pPr>
        <w:pStyle w:val="a8"/>
        <w:numPr>
          <w:ilvl w:val="1"/>
          <w:numId w:val="12"/>
        </w:numPr>
        <w:spacing w:line="360" w:lineRule="auto"/>
        <w:ind w:left="180" w:right="-14" w:firstLine="0"/>
        <w:jc w:val="both"/>
        <w:rPr>
          <w:rFonts w:ascii="Cambria" w:hAnsi="Cambria"/>
        </w:rPr>
      </w:pPr>
      <w:r w:rsidRPr="000B5890">
        <w:rPr>
          <w:rFonts w:ascii="Cambria" w:hAnsi="Cambria"/>
          <w:color w:val="00000A"/>
        </w:rPr>
        <w:t>Ο ανάδοχος υποχρεούται και είναι ο μόνος υπεύθυνος για την αποκατάσταση κάθε είδους ζημίας ή βλάβης που θα προκληθεί στο προσωπικό ή στις κτιριακές εγκαταστάσεις του Ε.Τ.Ε.Α.Ε.Π. ή σε οποιονδήποτε τρίτο, εφόσον αυτή οφείλεται σε υπαιτιότητα του προσωπικού ή των εργασιών του</w:t>
      </w:r>
      <w:r w:rsidR="000B5890">
        <w:rPr>
          <w:rFonts w:ascii="Cambria" w:hAnsi="Cambria"/>
          <w:color w:val="00000A"/>
        </w:rPr>
        <w:t>.</w:t>
      </w:r>
    </w:p>
    <w:p w14:paraId="2A8CFD82" w14:textId="77777777" w:rsidR="000B5890" w:rsidRPr="000B5890" w:rsidRDefault="004D584D" w:rsidP="00BF2A01">
      <w:pPr>
        <w:pStyle w:val="a8"/>
        <w:numPr>
          <w:ilvl w:val="1"/>
          <w:numId w:val="12"/>
        </w:numPr>
        <w:spacing w:line="360" w:lineRule="auto"/>
        <w:ind w:left="180" w:right="-14" w:firstLine="0"/>
        <w:jc w:val="both"/>
        <w:rPr>
          <w:rFonts w:ascii="Cambria" w:hAnsi="Cambria"/>
        </w:rPr>
      </w:pPr>
      <w:r w:rsidRPr="000B5890">
        <w:rPr>
          <w:rFonts w:ascii="Cambria" w:hAnsi="Cambria"/>
          <w:color w:val="00000A"/>
        </w:rPr>
        <w:t>Ο ανάδοχος υποχρεούται να τηρεί τις κείμενες διατάξεις σχετικά με την ασφάλεια των εργαζομένων και είναι αποκλειστικός και μόνος υπεύθυνος ποινικά και αστικά για κάθε ατύχημα που ήθελε συμβεί στο προσωπικό του.</w:t>
      </w:r>
    </w:p>
    <w:p w14:paraId="7DE6396B" w14:textId="77777777" w:rsidR="000B5890" w:rsidRPr="000B5890" w:rsidRDefault="004D584D" w:rsidP="00BF2A01">
      <w:pPr>
        <w:pStyle w:val="a8"/>
        <w:numPr>
          <w:ilvl w:val="1"/>
          <w:numId w:val="12"/>
        </w:numPr>
        <w:spacing w:line="360" w:lineRule="auto"/>
        <w:ind w:left="180" w:right="-14" w:firstLine="0"/>
        <w:jc w:val="both"/>
        <w:rPr>
          <w:rFonts w:ascii="Cambria" w:hAnsi="Cambria"/>
        </w:rPr>
      </w:pPr>
      <w:r w:rsidRPr="000B5890">
        <w:rPr>
          <w:rFonts w:ascii="Cambria" w:hAnsi="Cambria"/>
          <w:color w:val="00000A"/>
        </w:rPr>
        <w:t>Ο</w:t>
      </w:r>
      <w:r w:rsidR="00556E37">
        <w:rPr>
          <w:rFonts w:ascii="Cambria" w:hAnsi="Cambria"/>
          <w:color w:val="00000A"/>
        </w:rPr>
        <w:t xml:space="preserve"> </w:t>
      </w:r>
      <w:r w:rsidRPr="000B5890">
        <w:rPr>
          <w:rFonts w:ascii="Cambria" w:hAnsi="Cambria"/>
          <w:color w:val="00000A"/>
        </w:rPr>
        <w:t>ανάδοχος υποχρεούται στην παροχή στο προσωπικό τ</w:t>
      </w:r>
      <w:r w:rsidR="00556E37">
        <w:rPr>
          <w:rFonts w:ascii="Cambria" w:hAnsi="Cambria"/>
          <w:color w:val="00000A"/>
        </w:rPr>
        <w:t>ου</w:t>
      </w:r>
      <w:r w:rsidRPr="000B5890">
        <w:rPr>
          <w:rFonts w:ascii="Cambria" w:hAnsi="Cambria"/>
          <w:color w:val="00000A"/>
        </w:rPr>
        <w:t xml:space="preserve"> των </w:t>
      </w:r>
      <w:r w:rsidR="00C056BA" w:rsidRPr="000B5890">
        <w:rPr>
          <w:rFonts w:ascii="Cambria" w:hAnsi="Cambria"/>
          <w:color w:val="00000A"/>
        </w:rPr>
        <w:t>νόμιμων</w:t>
      </w:r>
      <w:r w:rsidRPr="000B5890">
        <w:rPr>
          <w:rFonts w:ascii="Cambria" w:hAnsi="Cambria"/>
          <w:color w:val="00000A"/>
        </w:rPr>
        <w:t xml:space="preserve"> αδειών, αναπαύσεων (REPOS) και να καλύπτει τα κενά από ασθενείς ή αδικαιολόγητες απουσίες για την εκπλήρωση των αναλαμβανομένων με την παρούσα υποχρεώσεών του έναντι του Ε.Τ.Ε.Α.Ε.Π.</w:t>
      </w:r>
    </w:p>
    <w:p w14:paraId="0435ABDF" w14:textId="77777777" w:rsidR="000B5890" w:rsidRPr="000B5890" w:rsidRDefault="004D584D" w:rsidP="00BF2A01">
      <w:pPr>
        <w:pStyle w:val="a8"/>
        <w:numPr>
          <w:ilvl w:val="1"/>
          <w:numId w:val="12"/>
        </w:numPr>
        <w:spacing w:line="360" w:lineRule="auto"/>
        <w:ind w:left="180" w:right="-14" w:firstLine="0"/>
        <w:jc w:val="both"/>
        <w:rPr>
          <w:rFonts w:ascii="Cambria" w:hAnsi="Cambria"/>
        </w:rPr>
      </w:pPr>
      <w:r w:rsidRPr="000B5890">
        <w:rPr>
          <w:rFonts w:ascii="Cambria" w:hAnsi="Cambria"/>
          <w:color w:val="00000A"/>
        </w:rPr>
        <w:t xml:space="preserve">Το Ε.Τ.Ε.Α.Ε.Π. διατηρεί το δικαίωμα να ζητήσει από τον ανάδοχο, οποιαδήποτε στιγμή κατά την εκτέλεση της σύμβασης, να προσκομίζει και όσα ή όποια πιστοποιητικά αναφέρονται στις τεχνικές προδιαγραφές για τα υλικά που χρησιμοποιεί κατά την εκτέλεση αυτής και τα οποία </w:t>
      </w:r>
      <w:r w:rsidR="000B5890">
        <w:rPr>
          <w:rFonts w:ascii="Cambria" w:hAnsi="Cambria"/>
          <w:color w:val="00000A"/>
        </w:rPr>
        <w:t>αναφέρονται</w:t>
      </w:r>
      <w:r w:rsidRPr="000B5890">
        <w:rPr>
          <w:rFonts w:ascii="Cambria" w:hAnsi="Cambria"/>
          <w:color w:val="00000A"/>
        </w:rPr>
        <w:t xml:space="preserve"> στο </w:t>
      </w:r>
      <w:r w:rsidRPr="000B5890">
        <w:rPr>
          <w:rFonts w:ascii="Cambria" w:hAnsi="Cambria"/>
          <w:b/>
          <w:color w:val="00000A"/>
        </w:rPr>
        <w:t xml:space="preserve">ΠΑΡΑΡΤΗΜΑ </w:t>
      </w:r>
      <w:r w:rsidR="002F6175">
        <w:rPr>
          <w:rFonts w:ascii="Cambria" w:hAnsi="Cambria"/>
          <w:b/>
          <w:color w:val="00000A"/>
        </w:rPr>
        <w:t>Α</w:t>
      </w:r>
      <w:r w:rsidRPr="000B5890">
        <w:rPr>
          <w:rFonts w:ascii="Cambria" w:hAnsi="Cambria"/>
          <w:b/>
          <w:color w:val="00000A"/>
        </w:rPr>
        <w:t>΄</w:t>
      </w:r>
      <w:r w:rsidRPr="000B5890">
        <w:rPr>
          <w:rFonts w:ascii="Cambria" w:hAnsi="Cambria"/>
          <w:color w:val="00000A"/>
        </w:rPr>
        <w:t xml:space="preserve"> της παρούσας διακήρυξης.</w:t>
      </w:r>
    </w:p>
    <w:p w14:paraId="1A0F3001" w14:textId="77777777" w:rsidR="004D584D" w:rsidRPr="005B038C" w:rsidRDefault="004D584D" w:rsidP="002634EE">
      <w:pPr>
        <w:pStyle w:val="a8"/>
        <w:numPr>
          <w:ilvl w:val="1"/>
          <w:numId w:val="12"/>
        </w:numPr>
        <w:spacing w:line="360" w:lineRule="auto"/>
        <w:ind w:left="180" w:right="-14" w:firstLine="0"/>
        <w:jc w:val="both"/>
        <w:rPr>
          <w:rFonts w:ascii="Cambria" w:hAnsi="Cambria"/>
        </w:rPr>
      </w:pPr>
      <w:r w:rsidRPr="005B038C">
        <w:rPr>
          <w:rFonts w:ascii="Cambria" w:hAnsi="Cambria"/>
          <w:color w:val="00000A"/>
        </w:rPr>
        <w:t xml:space="preserve">Η κατάθεση της προσφοράς </w:t>
      </w:r>
      <w:r w:rsidRPr="005B038C">
        <w:rPr>
          <w:rFonts w:ascii="Cambria" w:hAnsi="Cambria"/>
          <w:b/>
          <w:color w:val="00000A"/>
        </w:rPr>
        <w:t>συνεπάγεται</w:t>
      </w:r>
      <w:r w:rsidRPr="005B038C">
        <w:rPr>
          <w:rFonts w:ascii="Cambria" w:hAnsi="Cambria"/>
          <w:color w:val="00000A"/>
        </w:rPr>
        <w:t xml:space="preserve"> εκ μέρους των προσφερόντων </w:t>
      </w:r>
      <w:r w:rsidRPr="005B038C">
        <w:rPr>
          <w:rFonts w:ascii="Cambria" w:hAnsi="Cambria"/>
          <w:b/>
          <w:color w:val="00000A"/>
        </w:rPr>
        <w:t>την πλήρη αποδοχή</w:t>
      </w:r>
      <w:r w:rsidRPr="005B038C">
        <w:rPr>
          <w:rFonts w:ascii="Cambria" w:hAnsi="Cambria"/>
          <w:color w:val="00000A"/>
        </w:rPr>
        <w:t xml:space="preserve"> των όρων της παρούσης. Περαιτέρω λεπτομέρειες που αφορούν στις υποχρεώσεις του αναδόχου, στον τρόπο εκτέλεσης της παροχής υπηρεσίας θα </w:t>
      </w:r>
      <w:r w:rsidR="00C056BA" w:rsidRPr="005B038C">
        <w:rPr>
          <w:rFonts w:ascii="Cambria" w:hAnsi="Cambria"/>
          <w:color w:val="00000A"/>
        </w:rPr>
        <w:t>περιγράφουν</w:t>
      </w:r>
      <w:r w:rsidRPr="005B038C">
        <w:rPr>
          <w:rFonts w:ascii="Cambria" w:hAnsi="Cambria"/>
          <w:color w:val="00000A"/>
        </w:rPr>
        <w:t xml:space="preserve"> στη σύμβαση μεταξύ αναδόχου και Ε.Τ.Ε.Α.Ε.Π.</w:t>
      </w:r>
    </w:p>
    <w:p w14:paraId="53B14D5C" w14:textId="77777777" w:rsidR="00637A1B" w:rsidRDefault="00637A1B" w:rsidP="001817AC">
      <w:pPr>
        <w:ind w:left="274" w:right="-14"/>
      </w:pPr>
    </w:p>
    <w:p w14:paraId="53F1A8B3" w14:textId="77777777" w:rsidR="00596922" w:rsidRPr="00B2422E" w:rsidRDefault="00596922" w:rsidP="008A1F06">
      <w:pPr>
        <w:shd w:val="clear" w:color="auto" w:fill="FFFFFF"/>
        <w:autoSpaceDE w:val="0"/>
        <w:autoSpaceDN w:val="0"/>
        <w:adjustRightInd w:val="0"/>
        <w:spacing w:line="276" w:lineRule="auto"/>
        <w:jc w:val="center"/>
        <w:rPr>
          <w:rFonts w:ascii="Cambria" w:hAnsi="Cambria" w:cs="Tahoma"/>
          <w:b/>
          <w:bCs/>
          <w:color w:val="000000"/>
          <w:sz w:val="28"/>
          <w:szCs w:val="28"/>
        </w:rPr>
      </w:pPr>
      <w:r>
        <w:rPr>
          <w:rFonts w:ascii="Cambria" w:hAnsi="Cambria" w:cs="Tahoma"/>
          <w:b/>
          <w:bCs/>
          <w:color w:val="000000"/>
          <w:sz w:val="28"/>
          <w:szCs w:val="28"/>
        </w:rPr>
        <w:t>Άρθρο 1</w:t>
      </w:r>
      <w:r w:rsidR="00F71C62">
        <w:rPr>
          <w:rFonts w:ascii="Cambria" w:hAnsi="Cambria" w:cs="Tahoma"/>
          <w:b/>
          <w:bCs/>
          <w:color w:val="000000"/>
          <w:sz w:val="28"/>
          <w:szCs w:val="28"/>
        </w:rPr>
        <w:t>4</w:t>
      </w:r>
    </w:p>
    <w:p w14:paraId="78E1B28A" w14:textId="77777777" w:rsidR="00F40428" w:rsidRPr="00B2422E" w:rsidRDefault="00F40428" w:rsidP="001D5E33">
      <w:pPr>
        <w:shd w:val="clear" w:color="auto" w:fill="FFFFFF"/>
        <w:autoSpaceDE w:val="0"/>
        <w:autoSpaceDN w:val="0"/>
        <w:adjustRightInd w:val="0"/>
        <w:spacing w:line="276" w:lineRule="auto"/>
        <w:jc w:val="center"/>
        <w:rPr>
          <w:rFonts w:ascii="Cambria" w:hAnsi="Cambria" w:cs="Tahoma"/>
          <w:sz w:val="28"/>
          <w:szCs w:val="28"/>
        </w:rPr>
      </w:pPr>
      <w:r w:rsidRPr="005B038C">
        <w:rPr>
          <w:rFonts w:ascii="Cambria" w:hAnsi="Cambria" w:cs="Tahoma"/>
          <w:b/>
          <w:bCs/>
          <w:color w:val="000000"/>
          <w:sz w:val="28"/>
          <w:szCs w:val="28"/>
        </w:rPr>
        <w:t>ΠΛΗΡΩΜΗ</w:t>
      </w:r>
      <w:r w:rsidR="00357F16" w:rsidRPr="005B038C">
        <w:rPr>
          <w:rFonts w:ascii="Cambria" w:hAnsi="Cambria" w:cs="Tahoma"/>
          <w:b/>
          <w:bCs/>
          <w:color w:val="000000"/>
          <w:sz w:val="28"/>
          <w:szCs w:val="28"/>
        </w:rPr>
        <w:t xml:space="preserve"> - ΚΡΑΤΗΣΕΙΣ</w:t>
      </w:r>
    </w:p>
    <w:p w14:paraId="058B5E55" w14:textId="77777777" w:rsidR="005B038C" w:rsidRPr="00707AEC" w:rsidRDefault="005B038C" w:rsidP="005B038C">
      <w:pPr>
        <w:numPr>
          <w:ilvl w:val="0"/>
          <w:numId w:val="33"/>
        </w:numPr>
        <w:spacing w:after="120"/>
        <w:ind w:left="426" w:hanging="142"/>
        <w:rPr>
          <w:rFonts w:ascii="Cambria" w:hAnsi="Cambria" w:cs="Tahoma"/>
        </w:rPr>
      </w:pPr>
      <w:r w:rsidRPr="00707AEC">
        <w:rPr>
          <w:rFonts w:ascii="Cambria" w:hAnsi="Cambria" w:cs="Tahoma"/>
        </w:rPr>
        <w:t>Πέραν του συμβατικού τιμήματος</w:t>
      </w:r>
      <w:r w:rsidRPr="00707AEC">
        <w:rPr>
          <w:rFonts w:ascii="Cambria" w:hAnsi="Cambria" w:cs="Tahoma"/>
          <w:color w:val="000000"/>
        </w:rPr>
        <w:t xml:space="preserve">, ο ανάδοχος </w:t>
      </w:r>
      <w:r w:rsidRPr="00707AEC">
        <w:rPr>
          <w:rFonts w:ascii="Cambria" w:hAnsi="Cambria" w:cs="Tahoma"/>
        </w:rPr>
        <w:t>δεν θα έχει καμία απαίτηση κατά του Ε.Τ.Ε.Α.Ε.Π. για δαπάνες, τις οποίες πραγματοποίησαν κατά την εκτέλεση του έργου ή εξ αφορμής αυτού. Ο</w:t>
      </w:r>
      <w:r w:rsidRPr="00707AEC">
        <w:rPr>
          <w:rFonts w:ascii="Cambria" w:hAnsi="Cambria" w:cs="Tahoma"/>
          <w:color w:val="000000"/>
        </w:rPr>
        <w:t xml:space="preserve"> ανάδοχος </w:t>
      </w:r>
      <w:r w:rsidRPr="00707AEC">
        <w:rPr>
          <w:rFonts w:ascii="Cambria" w:hAnsi="Cambria" w:cs="Tahoma"/>
        </w:rPr>
        <w:t xml:space="preserve">θα αναλάβει την εκτέλεση της σύμβασης θεωρώντας το συμβατικό τίμημα επαρκές, νόμιμο και εύλογο για την εκτέλεση του αντικειμένου της σύμβασης μετά από συνολική έρευνα που θα έχει πραγματοποιήσει πριν την κατάθεση της προσφοράς του. Στο συμβατικό τίμημα περιλαμβάνονται όλες οι ενδεχόμενες αμοιβές τρίτων, </w:t>
      </w:r>
      <w:r w:rsidRPr="00707AEC">
        <w:rPr>
          <w:rFonts w:ascii="Cambria" w:hAnsi="Cambria" w:cs="Tahoma"/>
        </w:rPr>
        <w:lastRenderedPageBreak/>
        <w:t xml:space="preserve">καθώς και οι δαπάνες του αναδόχου για την εκτέλεση της </w:t>
      </w:r>
      <w:r w:rsidR="00074805">
        <w:rPr>
          <w:rFonts w:ascii="Cambria" w:hAnsi="Cambria" w:cs="Tahoma"/>
        </w:rPr>
        <w:t>σύμβασης</w:t>
      </w:r>
      <w:r w:rsidRPr="00707AEC">
        <w:rPr>
          <w:rFonts w:ascii="Cambria" w:hAnsi="Cambria" w:cs="Tahoma"/>
        </w:rPr>
        <w:t xml:space="preserve">, χωρίς καμία περαιτέρω επιβάρυνση του Ε.Τ.Ε.Α.Ε.Π. </w:t>
      </w:r>
    </w:p>
    <w:p w14:paraId="4EAEA2A4" w14:textId="788201DC" w:rsidR="005B038C" w:rsidRPr="00707AEC" w:rsidRDefault="005B038C" w:rsidP="00074805">
      <w:pPr>
        <w:numPr>
          <w:ilvl w:val="0"/>
          <w:numId w:val="33"/>
        </w:numPr>
        <w:ind w:left="426" w:hanging="142"/>
        <w:rPr>
          <w:rFonts w:ascii="Cambria" w:hAnsi="Cambria" w:cs="Tahoma"/>
        </w:rPr>
      </w:pPr>
      <w:r>
        <w:rPr>
          <w:rFonts w:ascii="Cambria" w:hAnsi="Cambria"/>
        </w:rPr>
        <w:t xml:space="preserve">Η </w:t>
      </w:r>
      <w:r w:rsidRPr="00707AEC">
        <w:rPr>
          <w:rFonts w:ascii="Cambria" w:hAnsi="Cambria"/>
        </w:rPr>
        <w:t xml:space="preserve">πληρωμή </w:t>
      </w:r>
      <w:r w:rsidRPr="00F5043D">
        <w:rPr>
          <w:rFonts w:ascii="Cambria" w:hAnsi="Cambria"/>
          <w:b/>
        </w:rPr>
        <w:t>εκάστου</w:t>
      </w:r>
      <w:r w:rsidR="00074805">
        <w:rPr>
          <w:rFonts w:ascii="Cambria" w:hAnsi="Cambria"/>
          <w:b/>
        </w:rPr>
        <w:t xml:space="preserve"> μηνιαίου</w:t>
      </w:r>
      <w:r w:rsidRPr="00707AEC">
        <w:rPr>
          <w:rFonts w:ascii="Cambria" w:hAnsi="Cambria"/>
        </w:rPr>
        <w:t xml:space="preserve"> τιμολογίου</w:t>
      </w:r>
      <w:r w:rsidR="00074805">
        <w:rPr>
          <w:rFonts w:ascii="Cambria" w:hAnsi="Cambria"/>
        </w:rPr>
        <w:t xml:space="preserve">, </w:t>
      </w:r>
      <w:r w:rsidR="00074805" w:rsidRPr="00074805">
        <w:rPr>
          <w:rFonts w:ascii="Cambria" w:hAnsi="Cambria"/>
          <w:b/>
        </w:rPr>
        <w:t>ανά κτίριο</w:t>
      </w:r>
      <w:r w:rsidRPr="00707AEC">
        <w:rPr>
          <w:rFonts w:ascii="Cambria" w:hAnsi="Cambria"/>
        </w:rPr>
        <w:t xml:space="preserve"> (πίστωση έως 60 ημέρες), η οποία υπόκειται σε όλες τις νόμιμες υπέρ τρίτων κρατήσεις, θα γίνεται με έκδοση χρηματικού εντάλματος στο όνομα του δικαιούχου μετά την έκδοση </w:t>
      </w:r>
      <w:r w:rsidR="006A0CBA">
        <w:rPr>
          <w:rFonts w:ascii="Cambria" w:hAnsi="Cambria"/>
        </w:rPr>
        <w:t>της σχετικής βεβαίωσης της επιτροπής παραλαβής επί θεμάτων τεχνικής φύσεως περί εκτελέσεως του έργου (ανάληψη της υποχρεώσεως) του αναδόχου και καλής εκτέλεσης αυτού σε περίπτωση εκτελέσεως αυτών (εργασιών). Επίσης,</w:t>
      </w:r>
      <w:r w:rsidRPr="00707AEC">
        <w:rPr>
          <w:rFonts w:ascii="Cambria" w:hAnsi="Cambria"/>
        </w:rPr>
        <w:t xml:space="preserve"> γνωστοποίηση του τραπεζικού λογαριασμού του δικαιούχου σε μορφή ΙΒΑΝ, που συνοδεύεται από αντίγραφο (απλή φωτοτυπία) της πρώτης σελίδας του βιβλιαρίου της Τράπεζας στην οποία τηρείται ο λογαριασμός ή από βεβαίωση της Τράπεζας αυτής όταν δεν εκδίδεται βιβλιάριο (Υ.Α. 2/107929/0026/1.12.2013 «Καθορισμός Διαδικασίας και λοιπών τεχνικών λεπτομερειών για την πληρωμή δημοσίων δαπανών από τις Υ.Δ.Ε.» (ΦΕΚ 3172/Β/13.12.2013) και μετά την προσκόμιση από τον ανάδοχο των νόμιμων παραστατικών και δικαιολογητικών που προβλέπονται από τις διατάξεις του άρθρου 200 του ν.4412/2016 των κάτωθι δικαιολογητικών, καθώς και κάθε άλλου δικαιολογητικού που τυχόν ήθελε ζητηθεί από τις αρμόδιες υπηρεσίες που διενεργούν τον έλεγχο και την πληρωμή:</w:t>
      </w:r>
      <w:r w:rsidRPr="00707AEC">
        <w:rPr>
          <w:rFonts w:ascii="Cambria" w:hAnsi="Cambria"/>
          <w:b/>
        </w:rPr>
        <w:t xml:space="preserve"> </w:t>
      </w:r>
    </w:p>
    <w:p w14:paraId="1CA25D86" w14:textId="77777777" w:rsidR="005B038C" w:rsidRPr="00707AEC" w:rsidRDefault="005B038C" w:rsidP="00074805">
      <w:pPr>
        <w:ind w:left="426" w:right="49"/>
        <w:rPr>
          <w:rFonts w:ascii="Cambria" w:hAnsi="Cambria"/>
        </w:rPr>
      </w:pPr>
      <w:r w:rsidRPr="00707AEC">
        <w:rPr>
          <w:rFonts w:ascii="Cambria" w:hAnsi="Cambria"/>
        </w:rPr>
        <w:t xml:space="preserve">α. Πιστοποιητικό Ασφαλιστικής Ενημερότητας  </w:t>
      </w:r>
    </w:p>
    <w:p w14:paraId="1BEA9F65" w14:textId="77777777" w:rsidR="005B038C" w:rsidRPr="00707AEC" w:rsidRDefault="005B038C" w:rsidP="00074805">
      <w:pPr>
        <w:ind w:left="426" w:right="49"/>
        <w:rPr>
          <w:rFonts w:ascii="Cambria" w:hAnsi="Cambria"/>
        </w:rPr>
      </w:pPr>
      <w:r w:rsidRPr="00707AEC">
        <w:rPr>
          <w:rFonts w:ascii="Cambria" w:hAnsi="Cambria"/>
        </w:rPr>
        <w:t xml:space="preserve">β. Πιστοποιητικό Φορολογικής Ενημερότητας  </w:t>
      </w:r>
    </w:p>
    <w:p w14:paraId="12F1A4A2" w14:textId="77777777" w:rsidR="005B038C" w:rsidRPr="00707AEC" w:rsidRDefault="005B038C" w:rsidP="00074805">
      <w:pPr>
        <w:ind w:left="341" w:right="49"/>
        <w:rPr>
          <w:rFonts w:ascii="Cambria" w:hAnsi="Cambria"/>
        </w:rPr>
      </w:pPr>
    </w:p>
    <w:p w14:paraId="5B45A481" w14:textId="77777777" w:rsidR="005B038C" w:rsidRPr="00F5043D" w:rsidRDefault="005B038C" w:rsidP="00074805">
      <w:pPr>
        <w:numPr>
          <w:ilvl w:val="0"/>
          <w:numId w:val="33"/>
        </w:numPr>
        <w:suppressAutoHyphens w:val="0"/>
        <w:ind w:left="426" w:right="51" w:hanging="142"/>
        <w:rPr>
          <w:rFonts w:ascii="Cambria" w:hAnsi="Cambria"/>
          <w:lang w:eastAsia="el-GR"/>
        </w:rPr>
      </w:pPr>
      <w:r w:rsidRPr="00F5043D">
        <w:rPr>
          <w:rFonts w:ascii="Cambria" w:hAnsi="Cambria"/>
          <w:lang w:eastAsia="el-GR"/>
        </w:rPr>
        <w:t xml:space="preserve">Toν Ανάδοχο </w:t>
      </w:r>
      <w:r w:rsidRPr="00583208">
        <w:rPr>
          <w:rFonts w:ascii="Cambria" w:hAnsi="Cambria"/>
          <w:u w:val="single"/>
          <w:lang w:eastAsia="el-GR"/>
        </w:rPr>
        <w:t>βαρύνουν οι υπέρ τρίτων κρατήσεις</w:t>
      </w:r>
      <w:r w:rsidRPr="00F5043D">
        <w:rPr>
          <w:rFonts w:ascii="Cambria" w:hAnsi="Cambria"/>
          <w:lang w:eastAsia="el-GR"/>
        </w:rPr>
        <w:t xml:space="preserve">, ως και κάθε άλλη επιβάρυνση, σύμφωνα με την κείμενη νομοθεσία, μη συμπεριλαμβανομένου Φ.Π.Α., την παροχή της υπηρεσίας στον τόπο και με τον τρόπο που προβλέπεται στα έγγραφα της σύμβασης. Ιδίως βαρύνεται με τις ακόλουθες κρατήσεις:  </w:t>
      </w:r>
    </w:p>
    <w:p w14:paraId="19C4D7E9" w14:textId="77777777" w:rsidR="005B038C" w:rsidRPr="00F5043D" w:rsidRDefault="005B038C" w:rsidP="00074805">
      <w:pPr>
        <w:ind w:left="426" w:right="51"/>
        <w:rPr>
          <w:rFonts w:ascii="Cambria" w:hAnsi="Cambria"/>
        </w:rPr>
      </w:pPr>
      <w:r w:rsidRPr="00F5043D">
        <w:rPr>
          <w:rFonts w:ascii="Cambria" w:hAnsi="Cambria"/>
        </w:rPr>
        <w:t xml:space="preserve">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 </w:t>
      </w:r>
    </w:p>
    <w:p w14:paraId="2F9BC077" w14:textId="152FC2D4" w:rsidR="005B038C" w:rsidRDefault="005B038C" w:rsidP="00074805">
      <w:pPr>
        <w:ind w:left="426" w:right="51"/>
        <w:rPr>
          <w:rFonts w:ascii="Cambria" w:hAnsi="Cambria"/>
        </w:rPr>
      </w:pPr>
      <w:r w:rsidRPr="00F5043D">
        <w:rPr>
          <w:rFonts w:ascii="Cambria" w:hAnsi="Cambria"/>
        </w:rPr>
        <w:t xml:space="preserve">β)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σύμφωνα με την παρ. 3 του άρθρου 350 του ν.4412/2016. </w:t>
      </w:r>
    </w:p>
    <w:p w14:paraId="05335F43" w14:textId="77777777" w:rsidR="005B038C" w:rsidRPr="00583208" w:rsidRDefault="005B038C" w:rsidP="00074805">
      <w:pPr>
        <w:ind w:left="426" w:right="51"/>
        <w:rPr>
          <w:rFonts w:ascii="Cambria" w:hAnsi="Cambria"/>
        </w:rPr>
      </w:pPr>
      <w:r>
        <w:rPr>
          <w:rFonts w:ascii="Cambria" w:hAnsi="Cambria" w:cs="Tahoma"/>
        </w:rPr>
        <w:t xml:space="preserve">γ) </w:t>
      </w:r>
      <w:r w:rsidRPr="00A175EA">
        <w:rPr>
          <w:rFonts w:ascii="Cambria" w:hAnsi="Cambria" w:cs="Tahoma"/>
        </w:rPr>
        <w:t>Με κάθε πληρωμή θα γίνεται η προβλεπόμενη από την κείμενη νομοθεσί</w:t>
      </w:r>
      <w:r>
        <w:rPr>
          <w:rFonts w:ascii="Cambria" w:hAnsi="Cambria" w:cs="Tahoma"/>
        </w:rPr>
        <w:t>α παρακράτηση φόρου εισοδήματος.</w:t>
      </w:r>
    </w:p>
    <w:p w14:paraId="1EDA5280" w14:textId="77777777" w:rsidR="00D7711A" w:rsidRPr="00AE594A" w:rsidRDefault="00FA40AB" w:rsidP="00FA3785">
      <w:pPr>
        <w:pStyle w:val="10"/>
        <w:spacing w:line="276" w:lineRule="auto"/>
        <w:jc w:val="center"/>
        <w:rPr>
          <w:rFonts w:cs="Tahoma"/>
          <w:sz w:val="28"/>
          <w:szCs w:val="28"/>
        </w:rPr>
      </w:pPr>
      <w:r>
        <w:rPr>
          <w:rFonts w:cs="Tahoma"/>
          <w:sz w:val="28"/>
          <w:szCs w:val="28"/>
        </w:rPr>
        <w:lastRenderedPageBreak/>
        <w:t>Ά</w:t>
      </w:r>
      <w:r w:rsidRPr="00B2422E">
        <w:rPr>
          <w:rFonts w:cs="Tahoma"/>
          <w:sz w:val="28"/>
          <w:szCs w:val="28"/>
        </w:rPr>
        <w:t>ρθρο</w:t>
      </w:r>
      <w:r w:rsidR="00AE594A">
        <w:rPr>
          <w:rFonts w:cs="Tahoma"/>
          <w:sz w:val="28"/>
          <w:szCs w:val="28"/>
        </w:rPr>
        <w:t xml:space="preserve"> 1</w:t>
      </w:r>
      <w:r w:rsidR="00F71C62">
        <w:rPr>
          <w:rFonts w:cs="Tahoma"/>
          <w:sz w:val="28"/>
          <w:szCs w:val="28"/>
        </w:rPr>
        <w:t>5</w:t>
      </w:r>
    </w:p>
    <w:p w14:paraId="389BC514" w14:textId="77777777" w:rsidR="00D7711A" w:rsidRPr="00B2422E" w:rsidRDefault="00D7711A" w:rsidP="00FA3785">
      <w:pPr>
        <w:spacing w:line="276" w:lineRule="auto"/>
        <w:jc w:val="center"/>
        <w:rPr>
          <w:rFonts w:ascii="Cambria" w:hAnsi="Cambria" w:cs="Tahoma"/>
          <w:b/>
          <w:sz w:val="28"/>
          <w:szCs w:val="28"/>
        </w:rPr>
      </w:pPr>
      <w:r w:rsidRPr="00B2422E">
        <w:rPr>
          <w:rFonts w:ascii="Cambria" w:hAnsi="Cambria" w:cs="Tahoma"/>
          <w:b/>
          <w:sz w:val="28"/>
          <w:szCs w:val="28"/>
        </w:rPr>
        <w:t>ΕΠΙΛΥΣΗ ΔΙΑΦΟΡΩΝ</w:t>
      </w:r>
    </w:p>
    <w:p w14:paraId="4AE45C2B" w14:textId="77777777" w:rsidR="00F40428" w:rsidRPr="00A175EA" w:rsidRDefault="00F40428" w:rsidP="006A0CBA">
      <w:pPr>
        <w:shd w:val="clear" w:color="auto" w:fill="FFFFFF"/>
        <w:autoSpaceDE w:val="0"/>
        <w:autoSpaceDN w:val="0"/>
        <w:adjustRightInd w:val="0"/>
        <w:ind w:left="426"/>
        <w:rPr>
          <w:rFonts w:ascii="Cambria" w:hAnsi="Cambria" w:cs="Tahoma"/>
        </w:rPr>
      </w:pPr>
      <w:r w:rsidRPr="00A175EA">
        <w:rPr>
          <w:rFonts w:ascii="Cambria" w:hAnsi="Cambria" w:cs="Tahoma"/>
          <w:color w:val="000000"/>
        </w:rPr>
        <w:t xml:space="preserve">Για οποιαδήποτε διαφορά προκύψει ως προς τους όρους της διακήρυξης και της σύμβασης αρμόδια είναι τα Δικαστήρια της έδρας </w:t>
      </w:r>
      <w:r w:rsidR="0045492F">
        <w:rPr>
          <w:rFonts w:ascii="Cambria" w:hAnsi="Cambria" w:cs="Tahoma"/>
          <w:color w:val="000000"/>
        </w:rPr>
        <w:t>του Ε.Τ.Ε.Α.Ε.Π.</w:t>
      </w:r>
      <w:r w:rsidRPr="00A175EA">
        <w:rPr>
          <w:rFonts w:ascii="Cambria" w:hAnsi="Cambria" w:cs="Tahoma"/>
          <w:color w:val="000000"/>
        </w:rPr>
        <w:t xml:space="preserve"> που διενεργεί την προμήθεια.</w:t>
      </w:r>
    </w:p>
    <w:p w14:paraId="35B0B789" w14:textId="77777777" w:rsidR="004B5A8B" w:rsidRPr="00A175EA" w:rsidRDefault="00F40428" w:rsidP="006A0CBA">
      <w:pPr>
        <w:shd w:val="clear" w:color="auto" w:fill="FFFFFF"/>
        <w:autoSpaceDE w:val="0"/>
        <w:autoSpaceDN w:val="0"/>
        <w:adjustRightInd w:val="0"/>
        <w:ind w:left="426"/>
        <w:rPr>
          <w:rFonts w:ascii="Cambria" w:hAnsi="Cambria" w:cs="Tahoma"/>
          <w:b/>
          <w:color w:val="000000"/>
        </w:rPr>
      </w:pPr>
      <w:r w:rsidRPr="00A175EA">
        <w:rPr>
          <w:rFonts w:ascii="Cambria" w:hAnsi="Cambria" w:cs="Tahoma"/>
          <w:color w:val="000000"/>
        </w:rPr>
        <w:t>Ρητώς συμφωνείται ότι σε περίπτωση ανακηρύξεως ως μειοδότη φυσικού προσώπου σε καμία περίπτωση δεν θα θεωρείται η συνδέουσα τούτο και το Ε</w:t>
      </w:r>
      <w:r w:rsidR="004830BF">
        <w:rPr>
          <w:rFonts w:ascii="Cambria" w:hAnsi="Cambria" w:cs="Tahoma"/>
          <w:color w:val="000000"/>
        </w:rPr>
        <w:t>.</w:t>
      </w:r>
      <w:r w:rsidRPr="00A175EA">
        <w:rPr>
          <w:rFonts w:ascii="Cambria" w:hAnsi="Cambria" w:cs="Tahoma"/>
          <w:color w:val="000000"/>
        </w:rPr>
        <w:t>Τ</w:t>
      </w:r>
      <w:r w:rsidR="004830BF">
        <w:rPr>
          <w:rFonts w:ascii="Cambria" w:hAnsi="Cambria" w:cs="Tahoma"/>
          <w:color w:val="000000"/>
        </w:rPr>
        <w:t>.</w:t>
      </w:r>
      <w:r w:rsidRPr="00A175EA">
        <w:rPr>
          <w:rFonts w:ascii="Cambria" w:hAnsi="Cambria" w:cs="Tahoma"/>
          <w:color w:val="000000"/>
        </w:rPr>
        <w:t>Ε</w:t>
      </w:r>
      <w:r w:rsidR="004830BF">
        <w:rPr>
          <w:rFonts w:ascii="Cambria" w:hAnsi="Cambria" w:cs="Tahoma"/>
          <w:color w:val="000000"/>
        </w:rPr>
        <w:t>.</w:t>
      </w:r>
      <w:r w:rsidRPr="00A175EA">
        <w:rPr>
          <w:rFonts w:ascii="Cambria" w:hAnsi="Cambria" w:cs="Tahoma"/>
          <w:color w:val="000000"/>
        </w:rPr>
        <w:t>Α</w:t>
      </w:r>
      <w:r w:rsidR="004830BF">
        <w:rPr>
          <w:rFonts w:ascii="Cambria" w:hAnsi="Cambria" w:cs="Tahoma"/>
          <w:color w:val="000000"/>
        </w:rPr>
        <w:t>.</w:t>
      </w:r>
      <w:r w:rsidR="00CA0FC3" w:rsidRPr="00A175EA">
        <w:rPr>
          <w:rFonts w:ascii="Cambria" w:hAnsi="Cambria" w:cs="Tahoma"/>
          <w:color w:val="000000"/>
        </w:rPr>
        <w:t>Ε</w:t>
      </w:r>
      <w:r w:rsidR="004830BF">
        <w:rPr>
          <w:rFonts w:ascii="Cambria" w:hAnsi="Cambria" w:cs="Tahoma"/>
          <w:color w:val="000000"/>
        </w:rPr>
        <w:t>.</w:t>
      </w:r>
      <w:r w:rsidR="00CA0FC3" w:rsidRPr="00A175EA">
        <w:rPr>
          <w:rFonts w:ascii="Cambria" w:hAnsi="Cambria" w:cs="Tahoma"/>
          <w:color w:val="000000"/>
        </w:rPr>
        <w:t>Π</w:t>
      </w:r>
      <w:r w:rsidR="004830BF">
        <w:rPr>
          <w:rFonts w:ascii="Cambria" w:hAnsi="Cambria" w:cs="Tahoma"/>
          <w:color w:val="000000"/>
        </w:rPr>
        <w:t>.</w:t>
      </w:r>
      <w:r w:rsidRPr="00A175EA">
        <w:rPr>
          <w:rFonts w:ascii="Cambria" w:hAnsi="Cambria" w:cs="Tahoma"/>
          <w:color w:val="000000"/>
        </w:rPr>
        <w:t xml:space="preserve"> σχέση</w:t>
      </w:r>
      <w:r w:rsidR="00CA0FC3" w:rsidRPr="00A175EA">
        <w:rPr>
          <w:rFonts w:ascii="Cambria" w:hAnsi="Cambria" w:cs="Tahoma"/>
          <w:color w:val="000000"/>
        </w:rPr>
        <w:t>,</w:t>
      </w:r>
      <w:r w:rsidRPr="00A175EA">
        <w:rPr>
          <w:rFonts w:ascii="Cambria" w:hAnsi="Cambria" w:cs="Tahoma"/>
          <w:color w:val="000000"/>
        </w:rPr>
        <w:t xml:space="preserve"> ως σχέση εξαρτημένης εργασίας αλλά θα πρόκειται για γνήσια μίσθωση έργου. </w:t>
      </w:r>
    </w:p>
    <w:p w14:paraId="01FA3643" w14:textId="5464507E" w:rsidR="00FC1DDF" w:rsidRPr="00A175EA" w:rsidRDefault="00F40428" w:rsidP="00455287">
      <w:pPr>
        <w:shd w:val="clear" w:color="auto" w:fill="FFFFFF"/>
        <w:autoSpaceDE w:val="0"/>
        <w:autoSpaceDN w:val="0"/>
        <w:adjustRightInd w:val="0"/>
        <w:ind w:left="426"/>
        <w:rPr>
          <w:rFonts w:ascii="Cambria" w:hAnsi="Cambria" w:cs="Tahoma"/>
          <w:b/>
          <w:color w:val="000000"/>
        </w:rPr>
      </w:pPr>
      <w:r w:rsidRPr="00A175EA">
        <w:rPr>
          <w:rFonts w:ascii="Cambria" w:hAnsi="Cambria" w:cs="Tahoma"/>
          <w:b/>
          <w:color w:val="000000"/>
        </w:rPr>
        <w:t xml:space="preserve">Κατά τα λοιπά, ισχύουν </w:t>
      </w:r>
      <w:r w:rsidR="00FA3785" w:rsidRPr="00A175EA">
        <w:rPr>
          <w:rFonts w:ascii="Cambria" w:hAnsi="Cambria" w:cs="Tahoma"/>
          <w:b/>
          <w:color w:val="000000"/>
        </w:rPr>
        <w:t>οι διατάξεις του Ν.4412/2016</w:t>
      </w:r>
      <w:r w:rsidR="00E622D3" w:rsidRPr="00A175EA">
        <w:rPr>
          <w:rFonts w:ascii="Cambria" w:hAnsi="Cambria" w:cs="Tahoma"/>
          <w:b/>
        </w:rPr>
        <w:t xml:space="preserve"> και συμπληρωματικά ο Αστικός Κώδικας</w:t>
      </w:r>
      <w:r w:rsidR="00FA3785" w:rsidRPr="00A175EA">
        <w:rPr>
          <w:rFonts w:ascii="Cambria" w:hAnsi="Cambria" w:cs="Tahoma"/>
          <w:b/>
          <w:color w:val="000000"/>
        </w:rPr>
        <w:t>, όπως ισχύουν και θ</w:t>
      </w:r>
      <w:r w:rsidRPr="00A175EA">
        <w:rPr>
          <w:rFonts w:ascii="Cambria" w:hAnsi="Cambria" w:cs="Tahoma"/>
          <w:b/>
          <w:color w:val="000000"/>
        </w:rPr>
        <w:t>εωρ</w:t>
      </w:r>
      <w:r w:rsidR="00776EB5" w:rsidRPr="00A175EA">
        <w:rPr>
          <w:rFonts w:ascii="Cambria" w:hAnsi="Cambria" w:cs="Tahoma"/>
          <w:b/>
          <w:color w:val="000000"/>
        </w:rPr>
        <w:t>ούνται ότι αποτελούν</w:t>
      </w:r>
      <w:r w:rsidRPr="00A175EA">
        <w:rPr>
          <w:rFonts w:ascii="Cambria" w:hAnsi="Cambria" w:cs="Tahoma"/>
          <w:b/>
          <w:color w:val="000000"/>
        </w:rPr>
        <w:t xml:space="preserve"> αναπόσπαστο στοιχείο της παρούσας διακήρυξης.</w:t>
      </w:r>
    </w:p>
    <w:p w14:paraId="1257206B" w14:textId="77777777" w:rsidR="00A25AE8" w:rsidRPr="00B2422E" w:rsidRDefault="00AE594A" w:rsidP="006A0CBA">
      <w:pPr>
        <w:shd w:val="clear" w:color="auto" w:fill="FFFFFF"/>
        <w:autoSpaceDE w:val="0"/>
        <w:autoSpaceDN w:val="0"/>
        <w:adjustRightInd w:val="0"/>
        <w:spacing w:line="276" w:lineRule="auto"/>
        <w:ind w:left="426"/>
        <w:jc w:val="center"/>
        <w:rPr>
          <w:rFonts w:ascii="Cambria" w:hAnsi="Cambria" w:cs="Tahoma"/>
          <w:b/>
          <w:color w:val="000000"/>
          <w:sz w:val="28"/>
          <w:szCs w:val="28"/>
        </w:rPr>
      </w:pPr>
      <w:r>
        <w:rPr>
          <w:rFonts w:ascii="Cambria" w:hAnsi="Cambria" w:cs="Tahoma"/>
          <w:b/>
          <w:color w:val="000000"/>
          <w:sz w:val="28"/>
          <w:szCs w:val="28"/>
        </w:rPr>
        <w:t>Άρθρο 1</w:t>
      </w:r>
      <w:r w:rsidR="00F71C62">
        <w:rPr>
          <w:rFonts w:ascii="Cambria" w:hAnsi="Cambria" w:cs="Tahoma"/>
          <w:b/>
          <w:color w:val="000000"/>
          <w:sz w:val="28"/>
          <w:szCs w:val="28"/>
        </w:rPr>
        <w:t>6</w:t>
      </w:r>
    </w:p>
    <w:p w14:paraId="3383511C" w14:textId="77777777" w:rsidR="00B621DA" w:rsidRPr="00B2422E" w:rsidRDefault="00F40428" w:rsidP="006A0CBA">
      <w:pPr>
        <w:shd w:val="clear" w:color="auto" w:fill="FFFFFF"/>
        <w:autoSpaceDE w:val="0"/>
        <w:autoSpaceDN w:val="0"/>
        <w:adjustRightInd w:val="0"/>
        <w:spacing w:line="276" w:lineRule="auto"/>
        <w:ind w:left="426"/>
        <w:jc w:val="center"/>
        <w:rPr>
          <w:rFonts w:ascii="Cambria" w:hAnsi="Cambria" w:cs="Tahoma"/>
          <w:b/>
          <w:bCs/>
          <w:color w:val="000000"/>
          <w:sz w:val="28"/>
          <w:szCs w:val="28"/>
        </w:rPr>
      </w:pPr>
      <w:r w:rsidRPr="00B2422E">
        <w:rPr>
          <w:rFonts w:ascii="Cambria" w:hAnsi="Cambria" w:cs="Tahoma"/>
          <w:b/>
          <w:bCs/>
          <w:color w:val="000000"/>
          <w:sz w:val="28"/>
          <w:szCs w:val="28"/>
        </w:rPr>
        <w:t>ΠΛΗΡΟΦΟΡΙΕΣ</w:t>
      </w:r>
    </w:p>
    <w:p w14:paraId="4FCB6767" w14:textId="50F559B9" w:rsidR="00704AA7" w:rsidRPr="00A175EA" w:rsidRDefault="00704AA7" w:rsidP="006A0CBA">
      <w:pPr>
        <w:pStyle w:val="30"/>
        <w:ind w:left="426"/>
        <w:contextualSpacing/>
        <w:rPr>
          <w:rFonts w:ascii="Cambria" w:hAnsi="Cambria" w:cs="Tahoma"/>
          <w:sz w:val="24"/>
          <w:szCs w:val="24"/>
        </w:rPr>
      </w:pPr>
      <w:r w:rsidRPr="00A175EA">
        <w:rPr>
          <w:rFonts w:ascii="Cambria" w:hAnsi="Cambria" w:cs="Tahoma"/>
          <w:sz w:val="24"/>
          <w:szCs w:val="24"/>
        </w:rPr>
        <w:t xml:space="preserve">Οι υποψήφιοι </w:t>
      </w:r>
      <w:r w:rsidR="00523BB9" w:rsidRPr="00A175EA">
        <w:rPr>
          <w:rFonts w:ascii="Cambria" w:hAnsi="Cambria" w:cs="Tahoma"/>
          <w:sz w:val="24"/>
          <w:szCs w:val="24"/>
        </w:rPr>
        <w:t>μπορούν</w:t>
      </w:r>
      <w:r w:rsidRPr="00A175EA">
        <w:rPr>
          <w:rFonts w:ascii="Cambria" w:hAnsi="Cambria" w:cs="Tahoma"/>
          <w:sz w:val="24"/>
          <w:szCs w:val="24"/>
        </w:rPr>
        <w:t xml:space="preserve"> να ζητήσουν </w:t>
      </w:r>
      <w:r w:rsidR="00523BB9" w:rsidRPr="00A175EA">
        <w:rPr>
          <w:rFonts w:ascii="Cambria" w:hAnsi="Cambria" w:cs="Tahoma"/>
          <w:sz w:val="24"/>
          <w:szCs w:val="24"/>
        </w:rPr>
        <w:t>συμπληρωματικές</w:t>
      </w:r>
      <w:r w:rsidRPr="00A175EA">
        <w:rPr>
          <w:rFonts w:ascii="Cambria" w:hAnsi="Cambria" w:cs="Tahoma"/>
          <w:sz w:val="24"/>
          <w:szCs w:val="24"/>
        </w:rPr>
        <w:t xml:space="preserve"> πληροφορίες σχετικές µε τα έγγραφα του </w:t>
      </w:r>
      <w:r w:rsidR="00F71C62">
        <w:rPr>
          <w:rFonts w:ascii="Cambria" w:hAnsi="Cambria" w:cs="Tahoma"/>
          <w:sz w:val="24"/>
          <w:szCs w:val="24"/>
        </w:rPr>
        <w:t>Δ</w:t>
      </w:r>
      <w:r w:rsidR="00523BB9" w:rsidRPr="00A175EA">
        <w:rPr>
          <w:rFonts w:ascii="Cambria" w:hAnsi="Cambria" w:cs="Tahoma"/>
          <w:sz w:val="24"/>
          <w:szCs w:val="24"/>
        </w:rPr>
        <w:t>ιαγωνισμού</w:t>
      </w:r>
      <w:r w:rsidR="00556E37">
        <w:rPr>
          <w:rFonts w:ascii="Cambria" w:hAnsi="Cambria" w:cs="Tahoma"/>
          <w:sz w:val="24"/>
          <w:szCs w:val="24"/>
        </w:rPr>
        <w:t xml:space="preserve"> </w:t>
      </w:r>
      <w:r w:rsidR="00523BB9" w:rsidRPr="00A175EA">
        <w:rPr>
          <w:rFonts w:ascii="Cambria" w:hAnsi="Cambria" w:cs="Tahoma"/>
          <w:sz w:val="24"/>
          <w:szCs w:val="24"/>
        </w:rPr>
        <w:t>μέχρι</w:t>
      </w:r>
      <w:r w:rsidRPr="00A175EA">
        <w:rPr>
          <w:rFonts w:ascii="Cambria" w:hAnsi="Cambria" w:cs="Tahoma"/>
          <w:sz w:val="24"/>
          <w:szCs w:val="24"/>
        </w:rPr>
        <w:t xml:space="preserve"> και </w:t>
      </w:r>
      <w:r w:rsidR="00FA40AB">
        <w:rPr>
          <w:rFonts w:ascii="Cambria" w:hAnsi="Cambria" w:cs="Tahoma"/>
          <w:b/>
          <w:sz w:val="24"/>
          <w:szCs w:val="24"/>
        </w:rPr>
        <w:t>τέσσερις (4</w:t>
      </w:r>
      <w:r w:rsidRPr="00A175EA">
        <w:rPr>
          <w:rFonts w:ascii="Cambria" w:hAnsi="Cambria" w:cs="Tahoma"/>
          <w:b/>
          <w:sz w:val="24"/>
          <w:szCs w:val="24"/>
        </w:rPr>
        <w:t xml:space="preserve">) </w:t>
      </w:r>
      <w:r w:rsidR="00523BB9" w:rsidRPr="00A175EA">
        <w:rPr>
          <w:rFonts w:ascii="Cambria" w:hAnsi="Cambria" w:cs="Tahoma"/>
          <w:b/>
          <w:sz w:val="24"/>
          <w:szCs w:val="24"/>
        </w:rPr>
        <w:t>ημέρες,</w:t>
      </w:r>
      <w:r w:rsidRPr="00A175EA">
        <w:rPr>
          <w:rFonts w:ascii="Cambria" w:hAnsi="Cambria" w:cs="Tahoma"/>
          <w:sz w:val="24"/>
          <w:szCs w:val="24"/>
        </w:rPr>
        <w:t xml:space="preserve"> πριν την καταληκτική </w:t>
      </w:r>
      <w:r w:rsidR="00523BB9" w:rsidRPr="00A175EA">
        <w:rPr>
          <w:rFonts w:ascii="Cambria" w:hAnsi="Cambria" w:cs="Tahoma"/>
          <w:sz w:val="24"/>
          <w:szCs w:val="24"/>
        </w:rPr>
        <w:t>ημερομηνία</w:t>
      </w:r>
      <w:r w:rsidRPr="00A175EA">
        <w:rPr>
          <w:rFonts w:ascii="Cambria" w:hAnsi="Cambria" w:cs="Tahoma"/>
          <w:sz w:val="24"/>
          <w:szCs w:val="24"/>
        </w:rPr>
        <w:t xml:space="preserve"> υποβολής των προσφορών. Η Αναθέτουσα Αρχή </w:t>
      </w:r>
      <w:r w:rsidR="00523BB9" w:rsidRPr="00A175EA">
        <w:rPr>
          <w:rFonts w:ascii="Cambria" w:hAnsi="Cambria" w:cs="Tahoma"/>
          <w:sz w:val="24"/>
          <w:szCs w:val="24"/>
        </w:rPr>
        <w:t>δεσμεύεται να</w:t>
      </w:r>
      <w:r w:rsidRPr="00A175EA">
        <w:rPr>
          <w:rFonts w:ascii="Cambria" w:hAnsi="Cambria" w:cs="Tahoma"/>
          <w:sz w:val="24"/>
          <w:szCs w:val="24"/>
        </w:rPr>
        <w:t xml:space="preserve"> απαντήσει, το αργότερο </w:t>
      </w:r>
      <w:r w:rsidR="00FA40AB" w:rsidRPr="00E3112D">
        <w:rPr>
          <w:rFonts w:ascii="Cambria" w:hAnsi="Cambria" w:cs="Tahoma"/>
          <w:b/>
          <w:sz w:val="24"/>
          <w:szCs w:val="24"/>
        </w:rPr>
        <w:t>δύο (2</w:t>
      </w:r>
      <w:r w:rsidRPr="00E3112D">
        <w:rPr>
          <w:rFonts w:ascii="Cambria" w:hAnsi="Cambria" w:cs="Tahoma"/>
          <w:b/>
          <w:sz w:val="24"/>
          <w:szCs w:val="24"/>
        </w:rPr>
        <w:t xml:space="preserve">) </w:t>
      </w:r>
      <w:r w:rsidR="004830BF" w:rsidRPr="00E3112D">
        <w:rPr>
          <w:rFonts w:ascii="Cambria" w:hAnsi="Cambria" w:cs="Tahoma"/>
          <w:b/>
          <w:sz w:val="24"/>
          <w:szCs w:val="24"/>
        </w:rPr>
        <w:t>η</w:t>
      </w:r>
      <w:r w:rsidR="00523BB9" w:rsidRPr="00E3112D">
        <w:rPr>
          <w:rFonts w:ascii="Cambria" w:hAnsi="Cambria" w:cs="Tahoma"/>
          <w:b/>
          <w:sz w:val="24"/>
          <w:szCs w:val="24"/>
        </w:rPr>
        <w:t>μέρες</w:t>
      </w:r>
      <w:r w:rsidR="00523BB9" w:rsidRPr="00A175EA">
        <w:rPr>
          <w:rFonts w:ascii="Cambria" w:hAnsi="Cambria" w:cs="Tahoma"/>
          <w:sz w:val="24"/>
          <w:szCs w:val="24"/>
        </w:rPr>
        <w:t>,</w:t>
      </w:r>
      <w:r w:rsidRPr="00A175EA">
        <w:rPr>
          <w:rFonts w:ascii="Cambria" w:hAnsi="Cambria" w:cs="Tahoma"/>
          <w:sz w:val="24"/>
          <w:szCs w:val="24"/>
        </w:rPr>
        <w:t xml:space="preserve"> πριν από την </w:t>
      </w:r>
      <w:r w:rsidR="00523BB9" w:rsidRPr="00A175EA">
        <w:rPr>
          <w:rFonts w:ascii="Cambria" w:hAnsi="Cambria" w:cs="Tahoma"/>
          <w:sz w:val="24"/>
          <w:szCs w:val="24"/>
        </w:rPr>
        <w:t>καταληκτική ημερομηνία</w:t>
      </w:r>
      <w:r w:rsidRPr="00A175EA">
        <w:rPr>
          <w:rFonts w:ascii="Cambria" w:hAnsi="Cambria" w:cs="Tahoma"/>
          <w:sz w:val="24"/>
          <w:szCs w:val="24"/>
        </w:rPr>
        <w:t xml:space="preserve"> που έχ</w:t>
      </w:r>
      <w:r w:rsidR="00E3112D">
        <w:rPr>
          <w:rFonts w:ascii="Cambria" w:hAnsi="Cambria" w:cs="Tahoma"/>
          <w:sz w:val="24"/>
          <w:szCs w:val="24"/>
        </w:rPr>
        <w:t>ει οριστεί για την υποβολή των π</w:t>
      </w:r>
      <w:r w:rsidRPr="00A175EA">
        <w:rPr>
          <w:rFonts w:ascii="Cambria" w:hAnsi="Cambria" w:cs="Tahoma"/>
          <w:sz w:val="24"/>
          <w:szCs w:val="24"/>
        </w:rPr>
        <w:t xml:space="preserve">ροσφορών. </w:t>
      </w:r>
    </w:p>
    <w:p w14:paraId="494AB827" w14:textId="77777777" w:rsidR="0071270F" w:rsidRDefault="0071270F" w:rsidP="006A0CBA">
      <w:pPr>
        <w:pStyle w:val="30"/>
        <w:ind w:left="426"/>
        <w:contextualSpacing/>
        <w:rPr>
          <w:rFonts w:ascii="Cambria" w:hAnsi="Cambria" w:cs="Tahoma"/>
          <w:sz w:val="24"/>
          <w:szCs w:val="24"/>
        </w:rPr>
      </w:pPr>
    </w:p>
    <w:p w14:paraId="528792EC" w14:textId="77777777" w:rsidR="00523BB9" w:rsidRPr="00A175EA" w:rsidRDefault="00F40428" w:rsidP="006A0CBA">
      <w:pPr>
        <w:pStyle w:val="30"/>
        <w:ind w:left="426"/>
        <w:contextualSpacing/>
        <w:rPr>
          <w:rFonts w:ascii="Cambria" w:hAnsi="Cambria" w:cs="Tahoma"/>
          <w:sz w:val="24"/>
          <w:szCs w:val="24"/>
        </w:rPr>
      </w:pPr>
      <w:r w:rsidRPr="00A175EA">
        <w:rPr>
          <w:rFonts w:ascii="Cambria" w:hAnsi="Cambria" w:cs="Tahoma"/>
          <w:sz w:val="24"/>
          <w:szCs w:val="24"/>
        </w:rPr>
        <w:t>Κ</w:t>
      </w:r>
      <w:r w:rsidR="004F1756" w:rsidRPr="00A175EA">
        <w:rPr>
          <w:rFonts w:ascii="Cambria" w:hAnsi="Cambria" w:cs="Tahoma"/>
          <w:sz w:val="24"/>
          <w:szCs w:val="24"/>
        </w:rPr>
        <w:t xml:space="preserve">άθε σχετική πληροφορία </w:t>
      </w:r>
      <w:r w:rsidR="00C54111" w:rsidRPr="0071270F">
        <w:rPr>
          <w:rFonts w:ascii="Cambria" w:hAnsi="Cambria" w:cs="Tahoma"/>
          <w:sz w:val="24"/>
          <w:szCs w:val="24"/>
          <w:u w:val="single"/>
        </w:rPr>
        <w:t>σχετικά με τη διαγωνιστική διαδικασία</w:t>
      </w:r>
      <w:r w:rsidR="00C54111">
        <w:rPr>
          <w:rFonts w:ascii="Cambria" w:hAnsi="Cambria" w:cs="Tahoma"/>
          <w:sz w:val="24"/>
          <w:szCs w:val="24"/>
        </w:rPr>
        <w:t xml:space="preserve"> </w:t>
      </w:r>
      <w:r w:rsidR="004F1756" w:rsidRPr="00A175EA">
        <w:rPr>
          <w:rFonts w:ascii="Cambria" w:hAnsi="Cambria" w:cs="Tahoma"/>
          <w:sz w:val="24"/>
          <w:szCs w:val="24"/>
        </w:rPr>
        <w:t>δί</w:t>
      </w:r>
      <w:r w:rsidR="00C54111">
        <w:rPr>
          <w:rFonts w:ascii="Cambria" w:hAnsi="Cambria" w:cs="Tahoma"/>
          <w:sz w:val="24"/>
          <w:szCs w:val="24"/>
        </w:rPr>
        <w:t>ν</w:t>
      </w:r>
      <w:r w:rsidR="004F1756" w:rsidRPr="00A175EA">
        <w:rPr>
          <w:rFonts w:ascii="Cambria" w:hAnsi="Cambria" w:cs="Tahoma"/>
          <w:sz w:val="24"/>
          <w:szCs w:val="24"/>
        </w:rPr>
        <w:t xml:space="preserve">εται από </w:t>
      </w:r>
      <w:r w:rsidRPr="00A175EA">
        <w:rPr>
          <w:rFonts w:ascii="Cambria" w:hAnsi="Cambria" w:cs="Tahoma"/>
          <w:sz w:val="24"/>
          <w:szCs w:val="24"/>
        </w:rPr>
        <w:t xml:space="preserve">το </w:t>
      </w:r>
      <w:r w:rsidR="00523BB9" w:rsidRPr="00A175EA">
        <w:rPr>
          <w:rFonts w:ascii="Cambria" w:hAnsi="Cambria" w:cs="Tahoma"/>
          <w:sz w:val="24"/>
          <w:szCs w:val="24"/>
        </w:rPr>
        <w:t>Τμήμα Προμηθειών</w:t>
      </w:r>
      <w:r w:rsidR="00C54111">
        <w:rPr>
          <w:rFonts w:ascii="Cambria" w:hAnsi="Cambria" w:cs="Tahoma"/>
          <w:sz w:val="24"/>
          <w:szCs w:val="24"/>
        </w:rPr>
        <w:t>.</w:t>
      </w:r>
    </w:p>
    <w:p w14:paraId="361C5102" w14:textId="77777777" w:rsidR="00F40428" w:rsidRPr="00A175EA" w:rsidRDefault="00B621DA" w:rsidP="006A0CBA">
      <w:pPr>
        <w:pStyle w:val="30"/>
        <w:ind w:left="426"/>
        <w:contextualSpacing/>
        <w:rPr>
          <w:rFonts w:ascii="Cambria" w:hAnsi="Cambria" w:cs="Tahoma"/>
          <w:sz w:val="24"/>
          <w:szCs w:val="24"/>
        </w:rPr>
      </w:pPr>
      <w:r w:rsidRPr="00A175EA">
        <w:rPr>
          <w:rFonts w:ascii="Cambria" w:hAnsi="Cambria" w:cs="Tahoma"/>
          <w:sz w:val="24"/>
          <w:szCs w:val="24"/>
        </w:rPr>
        <w:t>Τ</w:t>
      </w:r>
      <w:r w:rsidR="00A25AE8" w:rsidRPr="00A175EA">
        <w:rPr>
          <w:rFonts w:ascii="Cambria" w:hAnsi="Cambria" w:cs="Tahoma"/>
          <w:sz w:val="24"/>
          <w:szCs w:val="24"/>
        </w:rPr>
        <w:t xml:space="preserve">ηλέφωνα </w:t>
      </w:r>
      <w:r w:rsidR="00C54111">
        <w:rPr>
          <w:rFonts w:ascii="Cambria" w:hAnsi="Cambria" w:cs="Tahoma"/>
          <w:sz w:val="24"/>
          <w:szCs w:val="24"/>
        </w:rPr>
        <w:t>ε</w:t>
      </w:r>
      <w:r w:rsidR="00A25AE8" w:rsidRPr="00A175EA">
        <w:rPr>
          <w:rFonts w:ascii="Cambria" w:hAnsi="Cambria" w:cs="Tahoma"/>
          <w:sz w:val="24"/>
          <w:szCs w:val="24"/>
        </w:rPr>
        <w:t>πικοινωνίας</w:t>
      </w:r>
      <w:r w:rsidR="00C54111">
        <w:rPr>
          <w:rFonts w:ascii="Cambria" w:hAnsi="Cambria" w:cs="Tahoma"/>
          <w:sz w:val="24"/>
          <w:szCs w:val="24"/>
        </w:rPr>
        <w:t>:</w:t>
      </w:r>
      <w:r w:rsidR="00A25AE8" w:rsidRPr="00A175EA">
        <w:rPr>
          <w:rFonts w:ascii="Cambria" w:hAnsi="Cambria" w:cs="Tahoma"/>
          <w:sz w:val="24"/>
          <w:szCs w:val="24"/>
        </w:rPr>
        <w:t xml:space="preserve"> </w:t>
      </w:r>
      <w:r w:rsidR="0071270F" w:rsidRPr="00A175EA">
        <w:rPr>
          <w:rFonts w:ascii="Cambria" w:hAnsi="Cambria" w:cs="Tahoma"/>
          <w:sz w:val="24"/>
          <w:szCs w:val="24"/>
        </w:rPr>
        <w:t>210-3275</w:t>
      </w:r>
      <w:r w:rsidR="0071270F">
        <w:rPr>
          <w:rFonts w:ascii="Cambria" w:hAnsi="Cambria" w:cs="Tahoma"/>
          <w:sz w:val="24"/>
          <w:szCs w:val="24"/>
        </w:rPr>
        <w:t>289</w:t>
      </w:r>
      <w:r w:rsidR="0071270F" w:rsidRPr="00A175EA">
        <w:rPr>
          <w:rFonts w:ascii="Cambria" w:hAnsi="Cambria" w:cs="Tahoma"/>
          <w:sz w:val="24"/>
          <w:szCs w:val="24"/>
        </w:rPr>
        <w:t xml:space="preserve">, </w:t>
      </w:r>
      <w:r w:rsidR="00A25AE8" w:rsidRPr="00A175EA">
        <w:rPr>
          <w:rFonts w:ascii="Cambria" w:hAnsi="Cambria" w:cs="Tahoma"/>
          <w:sz w:val="24"/>
          <w:szCs w:val="24"/>
        </w:rPr>
        <w:t xml:space="preserve">210-3275026, </w:t>
      </w:r>
      <w:r w:rsidR="004F1756" w:rsidRPr="00A175EA">
        <w:rPr>
          <w:rFonts w:ascii="Cambria" w:hAnsi="Cambria" w:cs="Tahoma"/>
          <w:sz w:val="24"/>
          <w:szCs w:val="24"/>
        </w:rPr>
        <w:t>210-3275</w:t>
      </w:r>
      <w:r w:rsidR="00FF2326">
        <w:rPr>
          <w:rFonts w:ascii="Cambria" w:hAnsi="Cambria" w:cs="Tahoma"/>
          <w:sz w:val="24"/>
          <w:szCs w:val="24"/>
        </w:rPr>
        <w:t>291</w:t>
      </w:r>
      <w:r w:rsidR="004F1756" w:rsidRPr="00A175EA">
        <w:rPr>
          <w:rFonts w:ascii="Cambria" w:hAnsi="Cambria" w:cs="Tahoma"/>
          <w:sz w:val="24"/>
          <w:szCs w:val="24"/>
        </w:rPr>
        <w:t xml:space="preserve">, </w:t>
      </w:r>
      <w:r w:rsidR="00A25AE8" w:rsidRPr="00A175EA">
        <w:rPr>
          <w:rFonts w:ascii="Cambria" w:hAnsi="Cambria" w:cs="Tahoma"/>
          <w:sz w:val="24"/>
          <w:szCs w:val="24"/>
        </w:rPr>
        <w:t>210-3275</w:t>
      </w:r>
      <w:r w:rsidR="00FF2326">
        <w:rPr>
          <w:rFonts w:ascii="Cambria" w:hAnsi="Cambria" w:cs="Tahoma"/>
          <w:sz w:val="24"/>
          <w:szCs w:val="24"/>
        </w:rPr>
        <w:t>292</w:t>
      </w:r>
    </w:p>
    <w:p w14:paraId="775C9B6E" w14:textId="77777777" w:rsidR="00C354B1" w:rsidRPr="00097812" w:rsidRDefault="00C354B1" w:rsidP="006A0CBA">
      <w:pPr>
        <w:pStyle w:val="30"/>
        <w:ind w:left="426"/>
        <w:contextualSpacing/>
        <w:rPr>
          <w:rFonts w:ascii="Cambria" w:hAnsi="Cambria" w:cs="Tahoma"/>
          <w:sz w:val="24"/>
          <w:szCs w:val="24"/>
        </w:rPr>
      </w:pPr>
      <w:r w:rsidRPr="00C54111">
        <w:rPr>
          <w:rFonts w:ascii="Cambria" w:hAnsi="Cambria" w:cs="Tahoma"/>
          <w:sz w:val="24"/>
          <w:szCs w:val="24"/>
          <w:lang w:val="en-US"/>
        </w:rPr>
        <w:t>Email</w:t>
      </w:r>
      <w:r w:rsidRPr="00097812">
        <w:rPr>
          <w:rFonts w:ascii="Cambria" w:hAnsi="Cambria" w:cs="Tahoma"/>
          <w:sz w:val="24"/>
          <w:szCs w:val="24"/>
        </w:rPr>
        <w:t xml:space="preserve">: </w:t>
      </w:r>
      <w:hyperlink r:id="rId11" w:history="1">
        <w:r w:rsidR="00AA61BB" w:rsidRPr="00C54111">
          <w:rPr>
            <w:rStyle w:val="-"/>
            <w:rFonts w:ascii="Cambria" w:hAnsi="Cambria" w:cs="Tahoma"/>
            <w:color w:val="auto"/>
            <w:sz w:val="24"/>
            <w:szCs w:val="24"/>
            <w:lang w:val="en-US"/>
          </w:rPr>
          <w:t>t</w:t>
        </w:r>
        <w:r w:rsidR="00AA61BB" w:rsidRPr="00097812">
          <w:rPr>
            <w:rStyle w:val="-"/>
            <w:rFonts w:ascii="Cambria" w:hAnsi="Cambria" w:cs="Tahoma"/>
            <w:color w:val="auto"/>
            <w:sz w:val="24"/>
            <w:szCs w:val="24"/>
          </w:rPr>
          <w:t>.</w:t>
        </w:r>
        <w:r w:rsidR="00AA61BB" w:rsidRPr="00C54111">
          <w:rPr>
            <w:rStyle w:val="-"/>
            <w:rFonts w:ascii="Cambria" w:hAnsi="Cambria" w:cs="Tahoma"/>
            <w:color w:val="auto"/>
            <w:sz w:val="24"/>
            <w:szCs w:val="24"/>
            <w:lang w:val="en-US"/>
          </w:rPr>
          <w:t>prom</w:t>
        </w:r>
        <w:r w:rsidR="00AA61BB" w:rsidRPr="00097812">
          <w:rPr>
            <w:rStyle w:val="-"/>
            <w:rFonts w:ascii="Cambria" w:hAnsi="Cambria" w:cs="Tahoma"/>
            <w:color w:val="auto"/>
            <w:sz w:val="24"/>
            <w:szCs w:val="24"/>
          </w:rPr>
          <w:t>@</w:t>
        </w:r>
        <w:r w:rsidR="00AA61BB" w:rsidRPr="00C54111">
          <w:rPr>
            <w:rStyle w:val="-"/>
            <w:rFonts w:ascii="Cambria" w:hAnsi="Cambria" w:cs="Tahoma"/>
            <w:color w:val="auto"/>
            <w:sz w:val="24"/>
            <w:szCs w:val="24"/>
            <w:lang w:val="en-US"/>
          </w:rPr>
          <w:t>eteaep</w:t>
        </w:r>
        <w:r w:rsidR="00AA61BB" w:rsidRPr="00097812">
          <w:rPr>
            <w:rStyle w:val="-"/>
            <w:rFonts w:ascii="Cambria" w:hAnsi="Cambria" w:cs="Tahoma"/>
            <w:color w:val="auto"/>
            <w:sz w:val="24"/>
            <w:szCs w:val="24"/>
          </w:rPr>
          <w:t>.</w:t>
        </w:r>
        <w:r w:rsidR="00AA61BB" w:rsidRPr="00C54111">
          <w:rPr>
            <w:rStyle w:val="-"/>
            <w:rFonts w:ascii="Cambria" w:hAnsi="Cambria" w:cs="Tahoma"/>
            <w:color w:val="auto"/>
            <w:sz w:val="24"/>
            <w:szCs w:val="24"/>
            <w:lang w:val="en-US"/>
          </w:rPr>
          <w:t>gov</w:t>
        </w:r>
        <w:r w:rsidR="00AA61BB" w:rsidRPr="00097812">
          <w:rPr>
            <w:rStyle w:val="-"/>
            <w:rFonts w:ascii="Cambria" w:hAnsi="Cambria" w:cs="Tahoma"/>
            <w:color w:val="auto"/>
            <w:sz w:val="24"/>
            <w:szCs w:val="24"/>
          </w:rPr>
          <w:t>.</w:t>
        </w:r>
        <w:r w:rsidR="00AA61BB" w:rsidRPr="00C54111">
          <w:rPr>
            <w:rStyle w:val="-"/>
            <w:rFonts w:ascii="Cambria" w:hAnsi="Cambria" w:cs="Tahoma"/>
            <w:color w:val="auto"/>
            <w:sz w:val="24"/>
            <w:szCs w:val="24"/>
            <w:lang w:val="en-US"/>
          </w:rPr>
          <w:t>gr</w:t>
        </w:r>
      </w:hyperlink>
    </w:p>
    <w:p w14:paraId="36C3C5C5" w14:textId="77777777" w:rsidR="0071270F" w:rsidRDefault="0071270F" w:rsidP="006A0CBA">
      <w:pPr>
        <w:pStyle w:val="30"/>
        <w:ind w:left="426"/>
        <w:contextualSpacing/>
        <w:rPr>
          <w:rFonts w:ascii="Cambria" w:hAnsi="Cambria" w:cs="Tahoma"/>
          <w:sz w:val="24"/>
          <w:szCs w:val="24"/>
        </w:rPr>
      </w:pPr>
    </w:p>
    <w:p w14:paraId="0F86E552" w14:textId="77777777" w:rsidR="00AA61BB" w:rsidRPr="00C54111" w:rsidRDefault="00AA61BB" w:rsidP="006A0CBA">
      <w:pPr>
        <w:pStyle w:val="30"/>
        <w:ind w:left="426"/>
        <w:contextualSpacing/>
        <w:rPr>
          <w:rFonts w:ascii="Cambria" w:hAnsi="Cambria" w:cs="Tahoma"/>
          <w:sz w:val="24"/>
          <w:szCs w:val="24"/>
        </w:rPr>
      </w:pPr>
      <w:r w:rsidRPr="00C54111">
        <w:rPr>
          <w:rFonts w:ascii="Cambria" w:hAnsi="Cambria" w:cs="Tahoma"/>
          <w:sz w:val="24"/>
          <w:szCs w:val="24"/>
        </w:rPr>
        <w:t xml:space="preserve">Για </w:t>
      </w:r>
      <w:r w:rsidRPr="0071270F">
        <w:rPr>
          <w:rFonts w:ascii="Cambria" w:hAnsi="Cambria" w:cs="Tahoma"/>
          <w:b/>
          <w:sz w:val="24"/>
          <w:szCs w:val="24"/>
        </w:rPr>
        <w:t>τεχνικά ζητήματα</w:t>
      </w:r>
      <w:r w:rsidR="00C54111" w:rsidRPr="00C54111">
        <w:rPr>
          <w:rFonts w:ascii="Cambria" w:hAnsi="Cambria" w:cs="Tahoma"/>
          <w:sz w:val="24"/>
          <w:szCs w:val="24"/>
        </w:rPr>
        <w:t xml:space="preserve"> πληροφορίες παρέχονται από το Τεχνικό Τμήμα.</w:t>
      </w:r>
    </w:p>
    <w:p w14:paraId="45182A98" w14:textId="77777777" w:rsidR="00C54111" w:rsidRPr="00C54111" w:rsidRDefault="00C54111" w:rsidP="006A0CBA">
      <w:pPr>
        <w:pStyle w:val="30"/>
        <w:ind w:left="426"/>
        <w:contextualSpacing/>
        <w:rPr>
          <w:rFonts w:ascii="Cambria" w:hAnsi="Cambria" w:cs="Tahoma"/>
          <w:sz w:val="24"/>
          <w:szCs w:val="24"/>
        </w:rPr>
      </w:pPr>
      <w:r w:rsidRPr="00C54111">
        <w:rPr>
          <w:rFonts w:ascii="Cambria" w:hAnsi="Cambria" w:cs="Tahoma"/>
          <w:sz w:val="24"/>
          <w:szCs w:val="24"/>
        </w:rPr>
        <w:t xml:space="preserve">Τηλέφωνα επικοινωνίας:  </w:t>
      </w:r>
      <w:r w:rsidR="00D75BFC" w:rsidRPr="00C54111">
        <w:rPr>
          <w:rFonts w:ascii="Cambria" w:hAnsi="Cambria" w:cs="Tahoma"/>
          <w:sz w:val="24"/>
          <w:szCs w:val="24"/>
        </w:rPr>
        <w:t>210-3357813</w:t>
      </w:r>
      <w:r w:rsidR="00D75BFC">
        <w:rPr>
          <w:rFonts w:ascii="Cambria" w:hAnsi="Cambria" w:cs="Tahoma"/>
          <w:sz w:val="24"/>
          <w:szCs w:val="24"/>
        </w:rPr>
        <w:t xml:space="preserve">, </w:t>
      </w:r>
      <w:r w:rsidRPr="00C54111">
        <w:rPr>
          <w:rFonts w:ascii="Cambria" w:hAnsi="Cambria" w:cs="Tahoma"/>
          <w:sz w:val="24"/>
          <w:szCs w:val="24"/>
        </w:rPr>
        <w:t>210-33578</w:t>
      </w:r>
      <w:r w:rsidR="00D75BFC">
        <w:rPr>
          <w:rFonts w:ascii="Cambria" w:hAnsi="Cambria" w:cs="Tahoma"/>
          <w:sz w:val="24"/>
          <w:szCs w:val="24"/>
        </w:rPr>
        <w:t>09</w:t>
      </w:r>
      <w:r w:rsidRPr="00C54111">
        <w:rPr>
          <w:rFonts w:ascii="Cambria" w:hAnsi="Cambria" w:cs="Tahoma"/>
          <w:sz w:val="24"/>
          <w:szCs w:val="24"/>
        </w:rPr>
        <w:t>,</w:t>
      </w:r>
      <w:r w:rsidR="0071270F">
        <w:rPr>
          <w:rFonts w:ascii="Cambria" w:hAnsi="Cambria" w:cs="Tahoma"/>
          <w:sz w:val="24"/>
          <w:szCs w:val="24"/>
        </w:rPr>
        <w:t xml:space="preserve"> </w:t>
      </w:r>
      <w:r w:rsidRPr="00C54111">
        <w:rPr>
          <w:rFonts w:ascii="Cambria" w:hAnsi="Cambria" w:cs="Tahoma"/>
          <w:sz w:val="24"/>
          <w:szCs w:val="24"/>
        </w:rPr>
        <w:t>210-33578</w:t>
      </w:r>
      <w:r w:rsidR="00D75BFC">
        <w:rPr>
          <w:rFonts w:ascii="Cambria" w:hAnsi="Cambria" w:cs="Tahoma"/>
          <w:sz w:val="24"/>
          <w:szCs w:val="24"/>
        </w:rPr>
        <w:t>35</w:t>
      </w:r>
    </w:p>
    <w:p w14:paraId="4B26DEB6" w14:textId="77777777" w:rsidR="00C54111" w:rsidRPr="004D59D1" w:rsidRDefault="00C54111" w:rsidP="006A0CBA">
      <w:pPr>
        <w:pStyle w:val="30"/>
        <w:ind w:left="426"/>
        <w:contextualSpacing/>
        <w:rPr>
          <w:rFonts w:ascii="Cambria" w:hAnsi="Cambria" w:cs="Tahoma"/>
          <w:sz w:val="24"/>
          <w:szCs w:val="24"/>
        </w:rPr>
      </w:pPr>
      <w:r w:rsidRPr="00C54111">
        <w:rPr>
          <w:rFonts w:ascii="Cambria" w:hAnsi="Cambria" w:cs="Tahoma"/>
          <w:sz w:val="24"/>
          <w:szCs w:val="24"/>
          <w:lang w:val="en-US"/>
        </w:rPr>
        <w:t>Email</w:t>
      </w:r>
      <w:r w:rsidRPr="004D59D1">
        <w:rPr>
          <w:rFonts w:ascii="Cambria" w:hAnsi="Cambria" w:cs="Tahoma"/>
          <w:sz w:val="24"/>
          <w:szCs w:val="24"/>
        </w:rPr>
        <w:t xml:space="preserve">: </w:t>
      </w:r>
      <w:hyperlink r:id="rId12" w:history="1">
        <w:r w:rsidRPr="00C54111">
          <w:rPr>
            <w:rStyle w:val="-"/>
            <w:rFonts w:ascii="Cambria" w:hAnsi="Cambria" w:cs="Tahoma"/>
            <w:color w:val="auto"/>
            <w:sz w:val="24"/>
            <w:szCs w:val="24"/>
            <w:lang w:val="en-US"/>
          </w:rPr>
          <w:t>t</w:t>
        </w:r>
        <w:r w:rsidRPr="004D59D1">
          <w:rPr>
            <w:rStyle w:val="-"/>
            <w:rFonts w:ascii="Cambria" w:hAnsi="Cambria" w:cs="Tahoma"/>
            <w:color w:val="auto"/>
            <w:sz w:val="24"/>
            <w:szCs w:val="24"/>
          </w:rPr>
          <w:t>.</w:t>
        </w:r>
        <w:r w:rsidRPr="00C54111">
          <w:rPr>
            <w:rStyle w:val="-"/>
            <w:rFonts w:ascii="Cambria" w:hAnsi="Cambria" w:cs="Tahoma"/>
            <w:color w:val="auto"/>
            <w:sz w:val="24"/>
            <w:szCs w:val="24"/>
            <w:lang w:val="en-US"/>
          </w:rPr>
          <w:t>texniko</w:t>
        </w:r>
        <w:r w:rsidRPr="004D59D1">
          <w:rPr>
            <w:rStyle w:val="-"/>
            <w:rFonts w:ascii="Cambria" w:hAnsi="Cambria" w:cs="Tahoma"/>
            <w:color w:val="auto"/>
            <w:sz w:val="24"/>
            <w:szCs w:val="24"/>
          </w:rPr>
          <w:t>@</w:t>
        </w:r>
        <w:r w:rsidRPr="00C54111">
          <w:rPr>
            <w:rStyle w:val="-"/>
            <w:rFonts w:ascii="Cambria" w:hAnsi="Cambria" w:cs="Tahoma"/>
            <w:color w:val="auto"/>
            <w:sz w:val="24"/>
            <w:szCs w:val="24"/>
            <w:lang w:val="en-US"/>
          </w:rPr>
          <w:t>eteaep</w:t>
        </w:r>
        <w:r w:rsidRPr="004D59D1">
          <w:rPr>
            <w:rStyle w:val="-"/>
            <w:rFonts w:ascii="Cambria" w:hAnsi="Cambria" w:cs="Tahoma"/>
            <w:color w:val="auto"/>
            <w:sz w:val="24"/>
            <w:szCs w:val="24"/>
          </w:rPr>
          <w:t>.</w:t>
        </w:r>
        <w:r w:rsidRPr="00C54111">
          <w:rPr>
            <w:rStyle w:val="-"/>
            <w:rFonts w:ascii="Cambria" w:hAnsi="Cambria" w:cs="Tahoma"/>
            <w:color w:val="auto"/>
            <w:sz w:val="24"/>
            <w:szCs w:val="24"/>
            <w:lang w:val="en-US"/>
          </w:rPr>
          <w:t>gov</w:t>
        </w:r>
        <w:r w:rsidRPr="004D59D1">
          <w:rPr>
            <w:rStyle w:val="-"/>
            <w:rFonts w:ascii="Cambria" w:hAnsi="Cambria" w:cs="Tahoma"/>
            <w:color w:val="auto"/>
            <w:sz w:val="24"/>
            <w:szCs w:val="24"/>
          </w:rPr>
          <w:t>.</w:t>
        </w:r>
        <w:r w:rsidRPr="00C54111">
          <w:rPr>
            <w:rStyle w:val="-"/>
            <w:rFonts w:ascii="Cambria" w:hAnsi="Cambria" w:cs="Tahoma"/>
            <w:color w:val="auto"/>
            <w:sz w:val="24"/>
            <w:szCs w:val="24"/>
            <w:lang w:val="en-US"/>
          </w:rPr>
          <w:t>gr</w:t>
        </w:r>
      </w:hyperlink>
    </w:p>
    <w:p w14:paraId="2D3ACFA0" w14:textId="77777777" w:rsidR="0071270F" w:rsidRDefault="0071270F" w:rsidP="006A0CBA">
      <w:pPr>
        <w:pStyle w:val="30"/>
        <w:ind w:left="426"/>
        <w:contextualSpacing/>
        <w:rPr>
          <w:rFonts w:ascii="Cambria" w:hAnsi="Cambria" w:cs="Tahoma"/>
          <w:sz w:val="24"/>
          <w:szCs w:val="24"/>
        </w:rPr>
      </w:pPr>
    </w:p>
    <w:p w14:paraId="443BE8FE" w14:textId="77777777" w:rsidR="006860ED" w:rsidRPr="00C54111" w:rsidRDefault="006860ED" w:rsidP="006A0CBA">
      <w:pPr>
        <w:pStyle w:val="30"/>
        <w:ind w:left="426"/>
        <w:contextualSpacing/>
        <w:rPr>
          <w:rFonts w:ascii="Cambria" w:hAnsi="Cambria" w:cs="Tahoma"/>
          <w:sz w:val="24"/>
          <w:szCs w:val="24"/>
        </w:rPr>
      </w:pPr>
      <w:r w:rsidRPr="00C54111">
        <w:rPr>
          <w:rFonts w:ascii="Cambria" w:hAnsi="Cambria" w:cs="Tahoma"/>
          <w:sz w:val="24"/>
          <w:szCs w:val="24"/>
        </w:rPr>
        <w:t xml:space="preserve">Η παρούσα προκήρυξη αναρτάται στους διαδικτυακούς ιστότοπους </w:t>
      </w:r>
      <w:hyperlink r:id="rId13" w:history="1">
        <w:r w:rsidRPr="00C54111">
          <w:rPr>
            <w:rStyle w:val="-"/>
            <w:rFonts w:ascii="Cambria" w:hAnsi="Cambria" w:cs="Tahoma"/>
            <w:color w:val="auto"/>
            <w:sz w:val="24"/>
            <w:szCs w:val="24"/>
            <w:lang w:val="en-US"/>
          </w:rPr>
          <w:t>www</w:t>
        </w:r>
        <w:r w:rsidRPr="00C54111">
          <w:rPr>
            <w:rStyle w:val="-"/>
            <w:rFonts w:ascii="Cambria" w:hAnsi="Cambria" w:cs="Tahoma"/>
            <w:color w:val="auto"/>
            <w:sz w:val="24"/>
            <w:szCs w:val="24"/>
          </w:rPr>
          <w:t>.</w:t>
        </w:r>
        <w:r w:rsidRPr="00C54111">
          <w:rPr>
            <w:rStyle w:val="-"/>
            <w:rFonts w:ascii="Cambria" w:hAnsi="Cambria" w:cs="Tahoma"/>
            <w:color w:val="auto"/>
            <w:sz w:val="24"/>
            <w:szCs w:val="24"/>
            <w:lang w:val="en-US"/>
          </w:rPr>
          <w:t>diavgeia</w:t>
        </w:r>
        <w:r w:rsidRPr="00C54111">
          <w:rPr>
            <w:rStyle w:val="-"/>
            <w:rFonts w:ascii="Cambria" w:hAnsi="Cambria" w:cs="Tahoma"/>
            <w:color w:val="auto"/>
            <w:sz w:val="24"/>
            <w:szCs w:val="24"/>
          </w:rPr>
          <w:t>.</w:t>
        </w:r>
        <w:r w:rsidRPr="00C54111">
          <w:rPr>
            <w:rStyle w:val="-"/>
            <w:rFonts w:ascii="Cambria" w:hAnsi="Cambria" w:cs="Tahoma"/>
            <w:color w:val="auto"/>
            <w:sz w:val="24"/>
            <w:szCs w:val="24"/>
            <w:lang w:val="en-US"/>
          </w:rPr>
          <w:t>gr</w:t>
        </w:r>
      </w:hyperlink>
      <w:r w:rsidRPr="00C54111">
        <w:rPr>
          <w:rFonts w:ascii="Cambria" w:hAnsi="Cambria" w:cs="Tahoma"/>
          <w:sz w:val="24"/>
          <w:szCs w:val="24"/>
        </w:rPr>
        <w:t xml:space="preserve">, </w:t>
      </w:r>
      <w:hyperlink r:id="rId14" w:history="1">
        <w:r w:rsidRPr="00C54111">
          <w:rPr>
            <w:rStyle w:val="-"/>
            <w:rFonts w:ascii="Cambria" w:hAnsi="Cambria" w:cs="Tahoma"/>
            <w:color w:val="auto"/>
            <w:sz w:val="24"/>
            <w:szCs w:val="24"/>
            <w:lang w:val="en-US"/>
          </w:rPr>
          <w:t>www</w:t>
        </w:r>
        <w:r w:rsidRPr="00C54111">
          <w:rPr>
            <w:rStyle w:val="-"/>
            <w:rFonts w:ascii="Cambria" w:hAnsi="Cambria" w:cs="Tahoma"/>
            <w:color w:val="auto"/>
            <w:sz w:val="24"/>
            <w:szCs w:val="24"/>
          </w:rPr>
          <w:t>.</w:t>
        </w:r>
        <w:r w:rsidRPr="00C54111">
          <w:rPr>
            <w:rStyle w:val="-"/>
            <w:rFonts w:ascii="Cambria" w:hAnsi="Cambria" w:cs="Tahoma"/>
            <w:color w:val="auto"/>
            <w:sz w:val="24"/>
            <w:szCs w:val="24"/>
            <w:lang w:val="en-US"/>
          </w:rPr>
          <w:t>eprocurement</w:t>
        </w:r>
        <w:r w:rsidRPr="00C54111">
          <w:rPr>
            <w:rStyle w:val="-"/>
            <w:rFonts w:ascii="Cambria" w:hAnsi="Cambria" w:cs="Tahoma"/>
            <w:color w:val="auto"/>
            <w:sz w:val="24"/>
            <w:szCs w:val="24"/>
          </w:rPr>
          <w:t>.</w:t>
        </w:r>
        <w:r w:rsidRPr="00C54111">
          <w:rPr>
            <w:rStyle w:val="-"/>
            <w:rFonts w:ascii="Cambria" w:hAnsi="Cambria" w:cs="Tahoma"/>
            <w:color w:val="auto"/>
            <w:sz w:val="24"/>
            <w:szCs w:val="24"/>
            <w:lang w:val="en-US"/>
          </w:rPr>
          <w:t>gov</w:t>
        </w:r>
        <w:r w:rsidRPr="00C54111">
          <w:rPr>
            <w:rStyle w:val="-"/>
            <w:rFonts w:ascii="Cambria" w:hAnsi="Cambria" w:cs="Tahoma"/>
            <w:color w:val="auto"/>
            <w:sz w:val="24"/>
            <w:szCs w:val="24"/>
          </w:rPr>
          <w:t>.</w:t>
        </w:r>
        <w:r w:rsidRPr="00C54111">
          <w:rPr>
            <w:rStyle w:val="-"/>
            <w:rFonts w:ascii="Cambria" w:hAnsi="Cambria" w:cs="Tahoma"/>
            <w:color w:val="auto"/>
            <w:sz w:val="24"/>
            <w:szCs w:val="24"/>
            <w:lang w:val="en-US"/>
          </w:rPr>
          <w:t>gr</w:t>
        </w:r>
      </w:hyperlink>
      <w:r w:rsidRPr="00C54111">
        <w:rPr>
          <w:rFonts w:ascii="Cambria" w:hAnsi="Cambria" w:cs="Tahoma"/>
          <w:sz w:val="24"/>
          <w:szCs w:val="24"/>
        </w:rPr>
        <w:t xml:space="preserve">και </w:t>
      </w:r>
      <w:hyperlink r:id="rId15" w:history="1">
        <w:r w:rsidRPr="00C54111">
          <w:rPr>
            <w:rStyle w:val="-"/>
            <w:rFonts w:ascii="Cambria" w:hAnsi="Cambria" w:cs="Tahoma"/>
            <w:color w:val="auto"/>
            <w:sz w:val="24"/>
            <w:szCs w:val="24"/>
            <w:lang w:val="en-US"/>
          </w:rPr>
          <w:t>www</w:t>
        </w:r>
        <w:r w:rsidRPr="00C54111">
          <w:rPr>
            <w:rStyle w:val="-"/>
            <w:rFonts w:ascii="Cambria" w:hAnsi="Cambria" w:cs="Tahoma"/>
            <w:color w:val="auto"/>
            <w:sz w:val="24"/>
            <w:szCs w:val="24"/>
          </w:rPr>
          <w:t>.</w:t>
        </w:r>
        <w:r w:rsidRPr="00C54111">
          <w:rPr>
            <w:rStyle w:val="-"/>
            <w:rFonts w:ascii="Cambria" w:hAnsi="Cambria" w:cs="Tahoma"/>
            <w:color w:val="auto"/>
            <w:sz w:val="24"/>
            <w:szCs w:val="24"/>
            <w:lang w:val="en-US"/>
          </w:rPr>
          <w:t>eteaep</w:t>
        </w:r>
        <w:r w:rsidRPr="00C54111">
          <w:rPr>
            <w:rStyle w:val="-"/>
            <w:rFonts w:ascii="Cambria" w:hAnsi="Cambria" w:cs="Tahoma"/>
            <w:color w:val="auto"/>
            <w:sz w:val="24"/>
            <w:szCs w:val="24"/>
          </w:rPr>
          <w:t>.</w:t>
        </w:r>
        <w:r w:rsidRPr="00C54111">
          <w:rPr>
            <w:rStyle w:val="-"/>
            <w:rFonts w:ascii="Cambria" w:hAnsi="Cambria" w:cs="Tahoma"/>
            <w:color w:val="auto"/>
            <w:sz w:val="24"/>
            <w:szCs w:val="24"/>
            <w:lang w:val="en-US"/>
          </w:rPr>
          <w:t>gov</w:t>
        </w:r>
        <w:r w:rsidRPr="00C54111">
          <w:rPr>
            <w:rStyle w:val="-"/>
            <w:rFonts w:ascii="Cambria" w:hAnsi="Cambria" w:cs="Tahoma"/>
            <w:color w:val="auto"/>
            <w:sz w:val="24"/>
            <w:szCs w:val="24"/>
          </w:rPr>
          <w:t>.</w:t>
        </w:r>
        <w:r w:rsidRPr="00C54111">
          <w:rPr>
            <w:rStyle w:val="-"/>
            <w:rFonts w:ascii="Cambria" w:hAnsi="Cambria" w:cs="Tahoma"/>
            <w:color w:val="auto"/>
            <w:sz w:val="24"/>
            <w:szCs w:val="24"/>
            <w:lang w:val="en-US"/>
          </w:rPr>
          <w:t>gr</w:t>
        </w:r>
      </w:hyperlink>
      <w:r w:rsidRPr="00C54111">
        <w:rPr>
          <w:rFonts w:ascii="Cambria" w:hAnsi="Cambria" w:cs="Tahoma"/>
          <w:sz w:val="24"/>
          <w:szCs w:val="24"/>
        </w:rPr>
        <w:t>.</w:t>
      </w:r>
    </w:p>
    <w:p w14:paraId="49663722" w14:textId="77777777" w:rsidR="00F40428" w:rsidRPr="00C54111" w:rsidRDefault="00F40428" w:rsidP="006A0CBA">
      <w:pPr>
        <w:pStyle w:val="30"/>
        <w:spacing w:line="276" w:lineRule="auto"/>
        <w:rPr>
          <w:rFonts w:ascii="Cambria" w:hAnsi="Cambria" w:cs="Tahoma"/>
          <w:sz w:val="24"/>
          <w:szCs w:val="24"/>
        </w:rPr>
      </w:pPr>
    </w:p>
    <w:p w14:paraId="715DEB8A" w14:textId="77777777" w:rsidR="00591ED4" w:rsidRPr="004830BF" w:rsidRDefault="00F40428" w:rsidP="006A0CBA">
      <w:pPr>
        <w:shd w:val="clear" w:color="auto" w:fill="FFFFFF"/>
        <w:autoSpaceDE w:val="0"/>
        <w:autoSpaceDN w:val="0"/>
        <w:adjustRightInd w:val="0"/>
        <w:ind w:left="283"/>
        <w:jc w:val="center"/>
        <w:rPr>
          <w:rFonts w:ascii="Cambria" w:hAnsi="Cambria" w:cs="Tahoma"/>
          <w:b/>
          <w:color w:val="000000"/>
        </w:rPr>
      </w:pPr>
      <w:r w:rsidRPr="004830BF">
        <w:rPr>
          <w:rFonts w:ascii="Cambria" w:hAnsi="Cambria" w:cs="Tahoma"/>
          <w:b/>
          <w:color w:val="000000"/>
          <w:lang w:val="en-US"/>
        </w:rPr>
        <w:t>O</w:t>
      </w:r>
      <w:r w:rsidRPr="004830BF">
        <w:rPr>
          <w:rFonts w:ascii="Cambria" w:hAnsi="Cambria" w:cs="Tahoma"/>
          <w:b/>
          <w:color w:val="000000"/>
        </w:rPr>
        <w:t xml:space="preserve"> ΔΙΟΙΚΗΤΗΣ ΤΟΥ</w:t>
      </w:r>
    </w:p>
    <w:p w14:paraId="3B220552" w14:textId="77777777" w:rsidR="00F40428" w:rsidRPr="00A175EA" w:rsidRDefault="00F40428" w:rsidP="006A0CBA">
      <w:pPr>
        <w:shd w:val="clear" w:color="auto" w:fill="FFFFFF"/>
        <w:autoSpaceDE w:val="0"/>
        <w:autoSpaceDN w:val="0"/>
        <w:adjustRightInd w:val="0"/>
        <w:ind w:left="283"/>
        <w:jc w:val="center"/>
        <w:rPr>
          <w:rFonts w:ascii="Cambria" w:hAnsi="Cambria" w:cs="Tahoma"/>
          <w:b/>
          <w:color w:val="000000"/>
        </w:rPr>
      </w:pPr>
      <w:r w:rsidRPr="00A175EA">
        <w:rPr>
          <w:rFonts w:ascii="Cambria" w:hAnsi="Cambria" w:cs="Tahoma"/>
          <w:b/>
          <w:color w:val="000000"/>
        </w:rPr>
        <w:t>ΕΝΙΑΙΟΥ ΤΑΜΕΙΟΥ ΕΠΙΚΟΥΡΙΚΗΣ ΑΣΦΑΛΙΣΗΣ</w:t>
      </w:r>
    </w:p>
    <w:p w14:paraId="2332DBC1" w14:textId="77777777" w:rsidR="00C354B1" w:rsidRPr="00A175EA" w:rsidRDefault="00C354B1" w:rsidP="006A0CBA">
      <w:pPr>
        <w:shd w:val="clear" w:color="auto" w:fill="FFFFFF"/>
        <w:autoSpaceDE w:val="0"/>
        <w:autoSpaceDN w:val="0"/>
        <w:adjustRightInd w:val="0"/>
        <w:ind w:left="283"/>
        <w:jc w:val="center"/>
        <w:rPr>
          <w:rFonts w:ascii="Cambria" w:hAnsi="Cambria" w:cs="Tahoma"/>
          <w:b/>
          <w:color w:val="000000"/>
        </w:rPr>
      </w:pPr>
      <w:r w:rsidRPr="00413445">
        <w:rPr>
          <w:rFonts w:ascii="Cambria" w:hAnsi="Cambria" w:cs="Tahoma"/>
          <w:b/>
          <w:color w:val="000000"/>
        </w:rPr>
        <w:t>&amp;</w:t>
      </w:r>
      <w:r w:rsidRPr="00A175EA">
        <w:rPr>
          <w:rFonts w:ascii="Cambria" w:hAnsi="Cambria" w:cs="Tahoma"/>
          <w:b/>
          <w:color w:val="000000"/>
        </w:rPr>
        <w:t>ΕΦΑΠΑΞ ΠΑΡΟΧΩΝ</w:t>
      </w:r>
    </w:p>
    <w:p w14:paraId="71254118" w14:textId="77777777" w:rsidR="00F40428" w:rsidRPr="00A175EA" w:rsidRDefault="00F40428" w:rsidP="006A0CBA">
      <w:pPr>
        <w:shd w:val="clear" w:color="auto" w:fill="FFFFFF"/>
        <w:autoSpaceDE w:val="0"/>
        <w:autoSpaceDN w:val="0"/>
        <w:adjustRightInd w:val="0"/>
        <w:ind w:left="283"/>
        <w:jc w:val="center"/>
        <w:rPr>
          <w:rFonts w:ascii="Cambria" w:hAnsi="Cambria" w:cs="Tahoma"/>
          <w:color w:val="000000"/>
        </w:rPr>
      </w:pPr>
    </w:p>
    <w:p w14:paraId="3B04C780" w14:textId="2770D1E9" w:rsidR="00AA70FF" w:rsidRDefault="00016033" w:rsidP="00455287">
      <w:pPr>
        <w:shd w:val="clear" w:color="auto" w:fill="FFFFFF"/>
        <w:autoSpaceDE w:val="0"/>
        <w:autoSpaceDN w:val="0"/>
        <w:adjustRightInd w:val="0"/>
        <w:ind w:left="283"/>
        <w:jc w:val="center"/>
        <w:rPr>
          <w:rFonts w:asciiTheme="majorHAnsi" w:eastAsia="Calibri" w:hAnsiTheme="majorHAnsi" w:cs="Calibri"/>
          <w:b/>
          <w:color w:val="000000"/>
          <w:lang w:eastAsia="el-GR"/>
        </w:rPr>
      </w:pPr>
      <w:r>
        <w:rPr>
          <w:rFonts w:ascii="Cambria" w:hAnsi="Cambria" w:cs="Tahoma"/>
          <w:b/>
          <w:color w:val="000000"/>
        </w:rPr>
        <w:t>ΝΙΚΟΛΑΟΣ ΜΠΡΙΚΗΣ</w:t>
      </w:r>
      <w:bookmarkStart w:id="8" w:name="_Hlk524001191"/>
      <w:r w:rsidR="00AA70FF">
        <w:rPr>
          <w:rFonts w:asciiTheme="majorHAnsi" w:eastAsia="Calibri" w:hAnsiTheme="majorHAnsi" w:cs="Calibri"/>
          <w:b/>
          <w:color w:val="000000"/>
          <w:lang w:eastAsia="el-GR"/>
        </w:rPr>
        <w:br w:type="page"/>
      </w:r>
    </w:p>
    <w:p w14:paraId="41665E81" w14:textId="77777777" w:rsidR="00D5783C" w:rsidRPr="00D75BFC" w:rsidRDefault="00D5783C" w:rsidP="00A40347">
      <w:pPr>
        <w:jc w:val="center"/>
        <w:rPr>
          <w:rFonts w:asciiTheme="majorHAnsi" w:eastAsia="Calibri" w:hAnsiTheme="majorHAnsi" w:cs="Calibri"/>
          <w:b/>
          <w:color w:val="000000"/>
          <w:lang w:eastAsia="el-GR"/>
        </w:rPr>
      </w:pPr>
      <w:r w:rsidRPr="00D75BFC">
        <w:rPr>
          <w:rFonts w:asciiTheme="majorHAnsi" w:eastAsia="Calibri" w:hAnsiTheme="majorHAnsi" w:cs="Calibri"/>
          <w:b/>
          <w:color w:val="000000"/>
          <w:lang w:eastAsia="el-GR"/>
        </w:rPr>
        <w:lastRenderedPageBreak/>
        <w:t xml:space="preserve">Ανήκει στην </w:t>
      </w:r>
      <w:r w:rsidRPr="00DB7216">
        <w:rPr>
          <w:rFonts w:asciiTheme="majorHAnsi" w:eastAsia="Calibri" w:hAnsiTheme="majorHAnsi" w:cs="Calibri"/>
          <w:b/>
          <w:color w:val="000000"/>
          <w:lang w:eastAsia="el-GR"/>
        </w:rPr>
        <w:t xml:space="preserve">με αριθ. </w:t>
      </w:r>
      <w:r w:rsidR="00DB7216" w:rsidRPr="00DB7216">
        <w:rPr>
          <w:rFonts w:asciiTheme="majorHAnsi" w:eastAsia="Calibri" w:hAnsiTheme="majorHAnsi" w:cs="Calibri"/>
          <w:b/>
          <w:color w:val="000000"/>
          <w:lang w:eastAsia="el-GR"/>
        </w:rPr>
        <w:t>10</w:t>
      </w:r>
      <w:r w:rsidR="00016033" w:rsidRPr="00DB7216">
        <w:rPr>
          <w:rFonts w:asciiTheme="majorHAnsi" w:eastAsia="Calibri" w:hAnsiTheme="majorHAnsi" w:cs="Calibri"/>
          <w:b/>
          <w:color w:val="000000"/>
          <w:lang w:eastAsia="el-GR"/>
        </w:rPr>
        <w:t>/2018</w:t>
      </w:r>
      <w:r w:rsidRPr="00D75BFC">
        <w:rPr>
          <w:rFonts w:asciiTheme="majorHAnsi" w:eastAsia="Calibri" w:hAnsiTheme="majorHAnsi" w:cs="Calibri"/>
          <w:b/>
          <w:color w:val="000000"/>
          <w:lang w:eastAsia="el-GR"/>
        </w:rPr>
        <w:t xml:space="preserve"> Διακήρυξη του Ε.Τ.Ε.Α.Ε.Π.</w:t>
      </w:r>
    </w:p>
    <w:p w14:paraId="0F444F03" w14:textId="77777777" w:rsidR="00D27F94" w:rsidRPr="00D27F94" w:rsidRDefault="00F9301F" w:rsidP="00D27F94">
      <w:pPr>
        <w:keepNext/>
        <w:numPr>
          <w:ilvl w:val="2"/>
          <w:numId w:val="5"/>
        </w:numPr>
        <w:shd w:val="clear" w:color="auto" w:fill="FFFFFF"/>
        <w:autoSpaceDE w:val="0"/>
        <w:spacing w:line="276" w:lineRule="auto"/>
        <w:jc w:val="center"/>
        <w:outlineLvl w:val="2"/>
        <w:rPr>
          <w:rFonts w:asciiTheme="majorHAnsi" w:hAnsiTheme="majorHAnsi" w:cs="Tahoma"/>
          <w:b/>
          <w:bCs/>
          <w:color w:val="000000"/>
          <w:sz w:val="32"/>
          <w:szCs w:val="32"/>
          <w:u w:val="single"/>
        </w:rPr>
      </w:pPr>
      <w:r w:rsidRPr="00D27F94">
        <w:rPr>
          <w:rFonts w:asciiTheme="majorHAnsi" w:hAnsiTheme="majorHAnsi" w:cs="Tahoma"/>
          <w:b/>
          <w:bCs/>
          <w:color w:val="000000"/>
          <w:sz w:val="32"/>
          <w:szCs w:val="32"/>
          <w:u w:val="single"/>
        </w:rPr>
        <w:t xml:space="preserve">ΠΑΡΑΡΤΗΜΑ </w:t>
      </w:r>
      <w:r w:rsidR="00D27F94">
        <w:rPr>
          <w:rFonts w:asciiTheme="majorHAnsi" w:hAnsiTheme="majorHAnsi" w:cs="Tahoma"/>
          <w:b/>
          <w:bCs/>
          <w:color w:val="000000"/>
          <w:sz w:val="32"/>
          <w:szCs w:val="32"/>
          <w:u w:val="single"/>
        </w:rPr>
        <w:t>Α</w:t>
      </w:r>
      <w:r w:rsidRPr="00D27F94">
        <w:rPr>
          <w:rFonts w:asciiTheme="majorHAnsi" w:hAnsiTheme="majorHAnsi" w:cs="Tahoma"/>
          <w:b/>
          <w:bCs/>
          <w:color w:val="000000"/>
          <w:sz w:val="32"/>
          <w:szCs w:val="32"/>
          <w:u w:val="single"/>
        </w:rPr>
        <w:t>’</w:t>
      </w:r>
    </w:p>
    <w:bookmarkEnd w:id="8"/>
    <w:p w14:paraId="4A97D8E4" w14:textId="77777777" w:rsidR="003C543E" w:rsidRDefault="003C543E" w:rsidP="00D87AB6">
      <w:pPr>
        <w:rPr>
          <w:rFonts w:asciiTheme="majorHAnsi" w:hAnsiTheme="majorHAnsi"/>
          <w:b/>
          <w:bCs/>
          <w:u w:val="single"/>
        </w:rPr>
      </w:pPr>
    </w:p>
    <w:p w14:paraId="3E688283" w14:textId="77777777" w:rsidR="003C543E" w:rsidRDefault="003C543E" w:rsidP="003C543E">
      <w:pPr>
        <w:jc w:val="center"/>
        <w:rPr>
          <w:b/>
          <w:sz w:val="28"/>
          <w:szCs w:val="28"/>
        </w:rPr>
      </w:pPr>
      <w:r>
        <w:rPr>
          <w:b/>
          <w:sz w:val="28"/>
          <w:szCs w:val="28"/>
        </w:rPr>
        <w:t>ΤΕΧΝΙΚΕΣ ΠΡΟΔΙΑΓΡΑΦΕΣ ΣΥΝΤΗΡΗΣΗΣ Η/Μ ΕΓΚΑΤΑΣΤΑΣΕΩΝ ΚΤΙΡΙΩΝ ΙΔΙΟΚΤΗΣΙΑΣ ΤΟΥ Ε</w:t>
      </w:r>
      <w:r w:rsidR="0008316A">
        <w:rPr>
          <w:b/>
          <w:sz w:val="28"/>
          <w:szCs w:val="28"/>
        </w:rPr>
        <w:t>.</w:t>
      </w:r>
      <w:r>
        <w:rPr>
          <w:b/>
          <w:sz w:val="28"/>
          <w:szCs w:val="28"/>
        </w:rPr>
        <w:t>Τ</w:t>
      </w:r>
      <w:r w:rsidR="0008316A">
        <w:rPr>
          <w:b/>
          <w:sz w:val="28"/>
          <w:szCs w:val="28"/>
        </w:rPr>
        <w:t>.</w:t>
      </w:r>
      <w:r>
        <w:rPr>
          <w:b/>
          <w:sz w:val="28"/>
          <w:szCs w:val="28"/>
        </w:rPr>
        <w:t>Ε</w:t>
      </w:r>
      <w:r w:rsidR="0008316A">
        <w:rPr>
          <w:b/>
          <w:sz w:val="28"/>
          <w:szCs w:val="28"/>
        </w:rPr>
        <w:t>.</w:t>
      </w:r>
      <w:r>
        <w:rPr>
          <w:b/>
          <w:sz w:val="28"/>
          <w:szCs w:val="28"/>
        </w:rPr>
        <w:t>Α</w:t>
      </w:r>
      <w:r w:rsidR="0008316A">
        <w:rPr>
          <w:b/>
          <w:sz w:val="28"/>
          <w:szCs w:val="28"/>
        </w:rPr>
        <w:t>.</w:t>
      </w:r>
      <w:r>
        <w:rPr>
          <w:b/>
          <w:sz w:val="28"/>
          <w:szCs w:val="28"/>
        </w:rPr>
        <w:t>Ε</w:t>
      </w:r>
      <w:r w:rsidR="0008316A">
        <w:rPr>
          <w:b/>
          <w:sz w:val="28"/>
          <w:szCs w:val="28"/>
        </w:rPr>
        <w:t>.</w:t>
      </w:r>
      <w:r>
        <w:rPr>
          <w:b/>
          <w:sz w:val="28"/>
          <w:szCs w:val="28"/>
        </w:rPr>
        <w:t>Π</w:t>
      </w:r>
      <w:r w:rsidR="0008316A">
        <w:rPr>
          <w:b/>
          <w:sz w:val="28"/>
          <w:szCs w:val="28"/>
        </w:rPr>
        <w:t>.</w:t>
      </w:r>
    </w:p>
    <w:p w14:paraId="4A63B3B5" w14:textId="77777777" w:rsidR="0008316A" w:rsidRPr="00EB1BC7" w:rsidRDefault="0008316A" w:rsidP="003C543E">
      <w:pPr>
        <w:jc w:val="center"/>
        <w:rPr>
          <w:b/>
          <w:sz w:val="28"/>
          <w:szCs w:val="28"/>
        </w:rPr>
      </w:pPr>
    </w:p>
    <w:p w14:paraId="6DF1F19B" w14:textId="77777777" w:rsidR="003C543E" w:rsidRDefault="003C543E" w:rsidP="00C12FBE">
      <w:pPr>
        <w:jc w:val="center"/>
        <w:rPr>
          <w:b/>
          <w:u w:val="single"/>
        </w:rPr>
      </w:pPr>
      <w:r>
        <w:rPr>
          <w:b/>
          <w:u w:val="single"/>
        </w:rPr>
        <w:t>1. ΦΥΣΙΚΟ ΚΑΙ ΟΙΚΟΝΟΜΙΚΟ ΑΝΤΙΚΕΙΜΕΝΟ ΣΥΝΟΠΤΙΚΟΥ ΔΙΑΓΩΝΙΣΜΟΥ</w:t>
      </w:r>
    </w:p>
    <w:p w14:paraId="75CEB2C1" w14:textId="77777777" w:rsidR="00B11E2F" w:rsidRDefault="00B11E2F" w:rsidP="00C73481"/>
    <w:p w14:paraId="15AC823D" w14:textId="77777777" w:rsidR="003C543E" w:rsidRDefault="003C543E" w:rsidP="00C73481">
      <w:r>
        <w:t xml:space="preserve">Ο συνοπτικός Διαγωνισμός διενεργείται για την επιλογή Ανάδοχου Συντηρητή των Η/Μ εγκαταστάσεων των κτιρίων του ΕΤΕΑΕΠ για ένα (1) έτος και </w:t>
      </w:r>
      <w:r w:rsidR="00C73481" w:rsidRPr="00C73481">
        <w:t>με δυνατότητα παράτασης για χρονικό διάστημα μικρότερο ή ίσο σύμφωνα με το δικαίωμα προαίρεσης</w:t>
      </w:r>
      <w:r w:rsidR="00C73481">
        <w:t xml:space="preserve"> </w:t>
      </w:r>
      <w:r>
        <w:t>με τους ίδιους όρους και προϋποθέσεις. Στο φυσικό και οικονομικό αντικείμενο της παρούσας Δια</w:t>
      </w:r>
      <w:r w:rsidRPr="00F33F61">
        <w:t>κήρυξης</w:t>
      </w:r>
      <w:r>
        <w:t xml:space="preserve"> περιλαμβάνεται η συντήρηση, προληπτική και επισκευαστική, του συνόλου των Η/Μ εγκαταστάσεων, όπως αυτές αναλύονται παρακάτω, των κάτωθι οκτώ (8) κτιρίων ιδιοκτησίας του ΕΤΕΑΕΠ: </w:t>
      </w:r>
    </w:p>
    <w:p w14:paraId="160D15D6" w14:textId="77777777" w:rsidR="003C543E" w:rsidRPr="00166D25" w:rsidRDefault="003C543E" w:rsidP="003C543E">
      <w:pPr>
        <w:rPr>
          <w:b/>
        </w:rPr>
      </w:pPr>
      <w:r w:rsidRPr="00166D25">
        <w:rPr>
          <w:b/>
        </w:rPr>
        <w:t>1) ΦΙΛΕΛΛΗΝΩΝ 13-15,</w:t>
      </w:r>
      <w:r w:rsidR="00C73481">
        <w:rPr>
          <w:b/>
        </w:rPr>
        <w:t xml:space="preserve"> ΑΘΗΝΑ</w:t>
      </w:r>
      <w:r w:rsidRPr="00166D25">
        <w:rPr>
          <w:b/>
        </w:rPr>
        <w:t xml:space="preserve"> 2) ΠΕΙΡΑΙΩΣ 9-11,</w:t>
      </w:r>
      <w:r w:rsidR="00C73481">
        <w:rPr>
          <w:b/>
        </w:rPr>
        <w:t xml:space="preserve"> ΑΘΗΝΑ</w:t>
      </w:r>
      <w:r w:rsidRPr="00166D25">
        <w:rPr>
          <w:b/>
        </w:rPr>
        <w:t xml:space="preserve"> 3) ΕΥΑΓΓΕΛΙΣΤΡΙΑΣ 5,</w:t>
      </w:r>
      <w:r w:rsidR="00C73481">
        <w:rPr>
          <w:b/>
        </w:rPr>
        <w:t xml:space="preserve"> ΚΑΛΛΙΘΕΑ</w:t>
      </w:r>
      <w:r w:rsidRPr="00166D25">
        <w:rPr>
          <w:b/>
        </w:rPr>
        <w:t xml:space="preserve"> 4) ΑΚΑΔΗΜΙΑΣ 58, </w:t>
      </w:r>
      <w:r w:rsidR="00C73481">
        <w:rPr>
          <w:b/>
        </w:rPr>
        <w:t xml:space="preserve">ΑΘΗΝΑ </w:t>
      </w:r>
      <w:r w:rsidRPr="00166D25">
        <w:rPr>
          <w:b/>
        </w:rPr>
        <w:t xml:space="preserve">5) ΣΟΦΟΚΛΕΟΥΣ 4 </w:t>
      </w:r>
      <w:r w:rsidR="00C73481">
        <w:rPr>
          <w:b/>
        </w:rPr>
        <w:t>(</w:t>
      </w:r>
      <w:r w:rsidRPr="00166D25">
        <w:rPr>
          <w:b/>
        </w:rPr>
        <w:t>5</w:t>
      </w:r>
      <w:r>
        <w:rPr>
          <w:b/>
          <w:vertAlign w:val="superscript"/>
        </w:rPr>
        <w:t>ος</w:t>
      </w:r>
      <w:r w:rsidRPr="00166D25">
        <w:rPr>
          <w:b/>
        </w:rPr>
        <w:t xml:space="preserve"> ΟΡΟΦΟΣ</w:t>
      </w:r>
      <w:r w:rsidR="00C73481">
        <w:rPr>
          <w:b/>
        </w:rPr>
        <w:t>)</w:t>
      </w:r>
      <w:r w:rsidRPr="00166D25">
        <w:rPr>
          <w:b/>
        </w:rPr>
        <w:t>,</w:t>
      </w:r>
      <w:r w:rsidR="00C73481">
        <w:rPr>
          <w:b/>
        </w:rPr>
        <w:t xml:space="preserve"> ΑΘΗΝΑ</w:t>
      </w:r>
      <w:r w:rsidRPr="00166D25">
        <w:rPr>
          <w:b/>
        </w:rPr>
        <w:t xml:space="preserve"> </w:t>
      </w:r>
      <w:r w:rsidR="00C73481">
        <w:rPr>
          <w:b/>
        </w:rPr>
        <w:br/>
      </w:r>
      <w:r w:rsidRPr="00166D25">
        <w:rPr>
          <w:b/>
        </w:rPr>
        <w:t xml:space="preserve">6) ΣΤΑΔΙΟΥ 24 </w:t>
      </w:r>
      <w:r w:rsidR="00C73481">
        <w:rPr>
          <w:b/>
        </w:rPr>
        <w:t>(</w:t>
      </w:r>
      <w:r w:rsidRPr="00166D25">
        <w:rPr>
          <w:b/>
        </w:rPr>
        <w:t>8</w:t>
      </w:r>
      <w:r>
        <w:rPr>
          <w:b/>
          <w:vertAlign w:val="superscript"/>
        </w:rPr>
        <w:t>ος</w:t>
      </w:r>
      <w:r w:rsidRPr="00166D25">
        <w:rPr>
          <w:b/>
        </w:rPr>
        <w:t xml:space="preserve"> ΟΡΟΦΟΣ</w:t>
      </w:r>
      <w:r w:rsidR="00C73481">
        <w:rPr>
          <w:b/>
        </w:rPr>
        <w:t>)</w:t>
      </w:r>
      <w:r w:rsidRPr="00166D25">
        <w:rPr>
          <w:b/>
        </w:rPr>
        <w:t>,</w:t>
      </w:r>
      <w:r w:rsidR="00C73481">
        <w:rPr>
          <w:b/>
        </w:rPr>
        <w:t xml:space="preserve"> ΑΘΗΝΑ</w:t>
      </w:r>
      <w:r w:rsidRPr="00166D25">
        <w:rPr>
          <w:b/>
        </w:rPr>
        <w:t xml:space="preserve"> 7) ΣΤΑΔΙ</w:t>
      </w:r>
      <w:r>
        <w:rPr>
          <w:b/>
        </w:rPr>
        <w:t>ΟΥ 31</w:t>
      </w:r>
      <w:r w:rsidR="00C73481">
        <w:rPr>
          <w:b/>
        </w:rPr>
        <w:t>, ΑΘΗΝΑ</w:t>
      </w:r>
      <w:r>
        <w:rPr>
          <w:b/>
        </w:rPr>
        <w:t xml:space="preserve"> &amp;</w:t>
      </w:r>
      <w:r w:rsidRPr="00166D25">
        <w:rPr>
          <w:b/>
        </w:rPr>
        <w:t xml:space="preserve"> 8) ΠΑΤΗΣΙΩΝ 12</w:t>
      </w:r>
      <w:r w:rsidR="00C73481">
        <w:rPr>
          <w:b/>
        </w:rPr>
        <w:t>, ΑΘΗΝΑ.</w:t>
      </w:r>
    </w:p>
    <w:p w14:paraId="0F0B64A6" w14:textId="77777777" w:rsidR="00C73481" w:rsidRDefault="00C73481" w:rsidP="003C543E">
      <w:pPr>
        <w:rPr>
          <w:b/>
          <w:u w:val="single"/>
        </w:rPr>
      </w:pPr>
    </w:p>
    <w:p w14:paraId="4320E6BB" w14:textId="77777777" w:rsidR="003C543E" w:rsidRPr="008F42A8" w:rsidRDefault="003C543E" w:rsidP="003C543E">
      <w:pPr>
        <w:rPr>
          <w:b/>
          <w:u w:val="single"/>
        </w:rPr>
      </w:pPr>
      <w:r w:rsidRPr="008F42A8">
        <w:rPr>
          <w:b/>
          <w:u w:val="single"/>
        </w:rPr>
        <w:t>1.1 Προληπτική</w:t>
      </w:r>
      <w:r>
        <w:rPr>
          <w:b/>
          <w:u w:val="single"/>
        </w:rPr>
        <w:t xml:space="preserve"> &amp;</w:t>
      </w:r>
      <w:r w:rsidRPr="008F42A8">
        <w:rPr>
          <w:b/>
          <w:u w:val="single"/>
        </w:rPr>
        <w:t xml:space="preserve"> </w:t>
      </w:r>
      <w:r>
        <w:rPr>
          <w:b/>
          <w:u w:val="single"/>
        </w:rPr>
        <w:t>Επισκευαστική</w:t>
      </w:r>
      <w:r w:rsidRPr="008F42A8">
        <w:rPr>
          <w:b/>
          <w:u w:val="single"/>
        </w:rPr>
        <w:t xml:space="preserve"> </w:t>
      </w:r>
      <w:r>
        <w:rPr>
          <w:b/>
          <w:u w:val="single"/>
        </w:rPr>
        <w:t>Σ</w:t>
      </w:r>
      <w:r w:rsidRPr="008F42A8">
        <w:rPr>
          <w:b/>
          <w:u w:val="single"/>
        </w:rPr>
        <w:t xml:space="preserve">υντήρηση Η/Μ </w:t>
      </w:r>
      <w:r>
        <w:rPr>
          <w:b/>
          <w:u w:val="single"/>
        </w:rPr>
        <w:t>Ε</w:t>
      </w:r>
      <w:r w:rsidRPr="008F42A8">
        <w:rPr>
          <w:b/>
          <w:u w:val="single"/>
        </w:rPr>
        <w:t xml:space="preserve">γκαταστάσεων </w:t>
      </w:r>
      <w:r>
        <w:rPr>
          <w:b/>
          <w:u w:val="single"/>
        </w:rPr>
        <w:t>Κ</w:t>
      </w:r>
      <w:r w:rsidRPr="008F42A8">
        <w:rPr>
          <w:b/>
          <w:u w:val="single"/>
        </w:rPr>
        <w:t>τιρίων</w:t>
      </w:r>
    </w:p>
    <w:p w14:paraId="60407723" w14:textId="77777777" w:rsidR="00B11E2F" w:rsidRDefault="00B11E2F" w:rsidP="003C543E"/>
    <w:p w14:paraId="24276670" w14:textId="77777777" w:rsidR="003C543E" w:rsidRDefault="003C543E" w:rsidP="003C543E">
      <w:r w:rsidRPr="001D2164">
        <w:t>Στην έννοια της συντήρησης</w:t>
      </w:r>
      <w:r w:rsidRPr="00DC49E5">
        <w:t xml:space="preserve">, </w:t>
      </w:r>
      <w:r>
        <w:t>προληπτικής και επισκευαστικής,</w:t>
      </w:r>
      <w:r w:rsidRPr="001D2164">
        <w:t xml:space="preserve"> περιλαμβάνεται όλο το φάσμα των εργασιών, επιθεωρήσεων, ελέγχων,</w:t>
      </w:r>
      <w:r>
        <w:t xml:space="preserve"> ρυθμίσεων,</w:t>
      </w:r>
      <w:r w:rsidRPr="001D2164">
        <w:t xml:space="preserve"> επισκευών μικρής έκτασης</w:t>
      </w:r>
      <w:r>
        <w:t>,</w:t>
      </w:r>
      <w:r w:rsidRPr="001D2164">
        <w:t xml:space="preserve"> </w:t>
      </w:r>
      <w:proofErr w:type="spellStart"/>
      <w:r w:rsidRPr="001D2164">
        <w:t>κλπ</w:t>
      </w:r>
      <w:proofErr w:type="spellEnd"/>
      <w:r w:rsidRPr="001D2164">
        <w:t>, οι οποίες είναι απαραίτητες για να εξασφαλίζεται η συνεχής, ασφαλής και αποδοτική λειτουργία</w:t>
      </w:r>
      <w:r>
        <w:t xml:space="preserve"> και ετοιμότητα</w:t>
      </w:r>
      <w:r w:rsidRPr="001D2164">
        <w:t xml:space="preserve"> των </w:t>
      </w:r>
      <w:r>
        <w:t>Η/Μ</w:t>
      </w:r>
      <w:r w:rsidRPr="001D2164">
        <w:t xml:space="preserve"> εγκαταστάσεων</w:t>
      </w:r>
      <w:r>
        <w:t xml:space="preserve"> στα κτίρια του ΕΤΕΑΕΠ</w:t>
      </w:r>
      <w:r w:rsidRPr="001D2164">
        <w:t xml:space="preserve"> και οι οποίες θα εκτελούνται σύμφωνα με τους ισχύοντες</w:t>
      </w:r>
      <w:r>
        <w:t xml:space="preserve"> τεχνικούς</w:t>
      </w:r>
      <w:r w:rsidRPr="001D2164">
        <w:t xml:space="preserve"> κανονισμούς,</w:t>
      </w:r>
      <w:r w:rsidRPr="00A25D0B">
        <w:t xml:space="preserve"> </w:t>
      </w:r>
      <w:r>
        <w:t>τους κανόνες της τέχνης και της τεχνικής, τις οδηγίες των κατασκευαστών των μηχανημάτων και του εξοπλισμού,</w:t>
      </w:r>
      <w:r w:rsidRPr="001D2164">
        <w:t xml:space="preserve"> τις οδηγίες του </w:t>
      </w:r>
      <w:r>
        <w:t>Τεχνικού Τμήματος του ΕΤΕΑΕΠ</w:t>
      </w:r>
      <w:r w:rsidRPr="001D2164">
        <w:t xml:space="preserve"> και το</w:t>
      </w:r>
      <w:r>
        <w:t xml:space="preserve"> προτεινόμενο</w:t>
      </w:r>
      <w:r w:rsidRPr="001D2164">
        <w:t xml:space="preserve"> πρόγραμμα περιοδικής</w:t>
      </w:r>
      <w:r>
        <w:t xml:space="preserve"> προληπτικής</w:t>
      </w:r>
      <w:r w:rsidRPr="001D2164">
        <w:t xml:space="preserve"> συντήρησης</w:t>
      </w:r>
      <w:r>
        <w:t xml:space="preserve"> που αναλύεται παρακάτω</w:t>
      </w:r>
      <w:r w:rsidRPr="001D2164">
        <w:t>.</w:t>
      </w:r>
    </w:p>
    <w:p w14:paraId="16919FAC" w14:textId="77777777" w:rsidR="003C543E" w:rsidRPr="001D2164" w:rsidRDefault="003C543E" w:rsidP="003C543E">
      <w:r>
        <w:t xml:space="preserve">Στην έννοια της συντήρησης περιλαμβάνεται η έγκαιρη αντικατάσταση αναλώσιμων υλικών και φθαρμένων εξαρτημάτων των εγκατεστημένων μηχανημάτων καθώς επίσης και η έγκαιρη έγγραφη ενημέρωση για ευρύτερης κλίμακας εργασίες ή επισκευές που απαιτούνται για τη διατήρηση της ομαλής και ασφαλούς λειτουργίας των εγκαταστάσεων. </w:t>
      </w:r>
    </w:p>
    <w:p w14:paraId="6BA739D0" w14:textId="77777777" w:rsidR="003C543E" w:rsidRDefault="003C543E" w:rsidP="003C543E">
      <w:r>
        <w:t>Ως επισκευές μικρής έκτασης, εννοού</w:t>
      </w:r>
      <w:r w:rsidRPr="008B4D6E">
        <w:t>νται οι εργασίες εκείνες που απαιτούνται για να διατηρηθούν τα μηχανήματα</w:t>
      </w:r>
      <w:r>
        <w:t xml:space="preserve"> και ο εξοπλισμός των εγκαταστάσεων σε κανονική και ομαλή λειτουργία</w:t>
      </w:r>
      <w:r w:rsidRPr="008B4D6E">
        <w:t xml:space="preserve"> κα</w:t>
      </w:r>
      <w:r>
        <w:t>ι να αποκατασταθούν οι βλάβες και δυσλειτουργίες</w:t>
      </w:r>
      <w:r w:rsidRPr="008B4D6E">
        <w:t xml:space="preserve"> που οφείλονται στην συνήθη φθορά</w:t>
      </w:r>
      <w:r>
        <w:t xml:space="preserve"> και χρήση. Στις </w:t>
      </w:r>
      <w:r>
        <w:lastRenderedPageBreak/>
        <w:t>επισκευές μικρής έκτασης</w:t>
      </w:r>
      <w:r w:rsidRPr="008B4D6E">
        <w:t xml:space="preserve"> </w:t>
      </w:r>
      <w:r>
        <w:t xml:space="preserve">τις οποίες υποχρεούται να </w:t>
      </w:r>
      <w:r w:rsidRPr="008B4D6E">
        <w:t xml:space="preserve">εκτελεί ο </w:t>
      </w:r>
      <w:r>
        <w:t>Ανάδοχος Σ</w:t>
      </w:r>
      <w:r w:rsidRPr="008B4D6E">
        <w:t xml:space="preserve">υντηρητής </w:t>
      </w:r>
      <w:r>
        <w:t>όσες φορές απαιτηθούν</w:t>
      </w:r>
      <w:r w:rsidRPr="008B4D6E">
        <w:t xml:space="preserve"> </w:t>
      </w:r>
      <w:r w:rsidRPr="008B4D6E">
        <w:rPr>
          <w:bCs/>
        </w:rPr>
        <w:t>χωρίς πρόσθετη αποζημίωση</w:t>
      </w:r>
      <w:r>
        <w:rPr>
          <w:bCs/>
        </w:rPr>
        <w:t>,</w:t>
      </w:r>
      <w:r w:rsidRPr="008B4D6E">
        <w:t xml:space="preserve"> περιλαμβάνονται, ενδεικτικά</w:t>
      </w:r>
      <w:r>
        <w:t xml:space="preserve"> και όχι περιοριστικά,</w:t>
      </w:r>
      <w:r w:rsidRPr="008B4D6E">
        <w:t xml:space="preserve"> οι εξής: </w:t>
      </w:r>
    </w:p>
    <w:p w14:paraId="0961C079" w14:textId="77777777" w:rsidR="0025153E" w:rsidRPr="008B4D6E" w:rsidRDefault="0025153E" w:rsidP="003C543E"/>
    <w:p w14:paraId="0621A89E" w14:textId="77777777" w:rsidR="003C543E" w:rsidRDefault="003C543E" w:rsidP="00B11E2F">
      <w:pPr>
        <w:numPr>
          <w:ilvl w:val="0"/>
          <w:numId w:val="13"/>
        </w:numPr>
        <w:suppressAutoHyphens w:val="0"/>
        <w:spacing w:after="200" w:line="276" w:lineRule="auto"/>
        <w:ind w:left="426"/>
      </w:pPr>
      <w:r>
        <w:t>Η εργασία διάγνωσης &amp; αποκατάστασης βλαβών, ρύθμισης και επανεκκίνησης των Η/Μ εγκαταστάσεων</w:t>
      </w:r>
      <w:r w:rsidRPr="008B4D6E">
        <w:t>.</w:t>
      </w:r>
    </w:p>
    <w:p w14:paraId="544E73E3" w14:textId="77777777" w:rsidR="003C543E" w:rsidRPr="00BE635F" w:rsidRDefault="003C543E" w:rsidP="00B11E2F">
      <w:pPr>
        <w:numPr>
          <w:ilvl w:val="0"/>
          <w:numId w:val="13"/>
        </w:numPr>
        <w:suppressAutoHyphens w:val="0"/>
        <w:spacing w:after="200" w:line="276" w:lineRule="auto"/>
        <w:ind w:left="426"/>
      </w:pPr>
      <w:r w:rsidRPr="008B4D6E">
        <w:t>Η αντικατάσταση (εργασία και υλικά) ενδεικτικών λυχνιών</w:t>
      </w:r>
      <w:r>
        <w:t xml:space="preserve">, ασφαλειών και </w:t>
      </w:r>
      <w:proofErr w:type="spellStart"/>
      <w:r>
        <w:t>μικροαυτόματων</w:t>
      </w:r>
      <w:proofErr w:type="spellEnd"/>
      <w:r w:rsidRPr="008B4D6E">
        <w:t>.</w:t>
      </w:r>
    </w:p>
    <w:p w14:paraId="60C0B809" w14:textId="77777777" w:rsidR="003C543E" w:rsidRDefault="003C543E" w:rsidP="00B11E2F">
      <w:pPr>
        <w:numPr>
          <w:ilvl w:val="0"/>
          <w:numId w:val="13"/>
        </w:numPr>
        <w:suppressAutoHyphens w:val="0"/>
        <w:spacing w:after="200" w:line="276" w:lineRule="auto"/>
        <w:ind w:left="426"/>
      </w:pPr>
      <w:r>
        <w:t>Η εργασία αντικατάστασης οργάνων ένδειξης (θερμόμετρα, μανόμετρα, αμπερόμετρα, κλπ.).</w:t>
      </w:r>
    </w:p>
    <w:p w14:paraId="5C6112AD" w14:textId="77777777" w:rsidR="003C543E" w:rsidRDefault="003C543E" w:rsidP="00B11E2F">
      <w:pPr>
        <w:numPr>
          <w:ilvl w:val="0"/>
          <w:numId w:val="13"/>
        </w:numPr>
        <w:suppressAutoHyphens w:val="0"/>
        <w:spacing w:after="200" w:line="276" w:lineRule="auto"/>
        <w:ind w:left="426"/>
      </w:pPr>
      <w:r w:rsidRPr="008B4D6E">
        <w:t>Η εργασία αντικατάστασης ρευματοδοτών, διακοπτών, υλι</w:t>
      </w:r>
      <w:r>
        <w:t>κών πινάκων φωτισμού &amp; κίνησης (</w:t>
      </w:r>
      <w:proofErr w:type="spellStart"/>
      <w:r>
        <w:t>ραγοδιακόπτες</w:t>
      </w:r>
      <w:proofErr w:type="spellEnd"/>
      <w:r>
        <w:t xml:space="preserve">, </w:t>
      </w:r>
      <w:proofErr w:type="spellStart"/>
      <w:r>
        <w:t>ρελέ</w:t>
      </w:r>
      <w:proofErr w:type="spellEnd"/>
      <w:r>
        <w:t>, θερμικά, κλπ.) που έχουν καταστραφεί από τη συνήθη χρήση</w:t>
      </w:r>
      <w:r w:rsidRPr="008B4D6E">
        <w:t xml:space="preserve">. </w:t>
      </w:r>
    </w:p>
    <w:p w14:paraId="131655C9" w14:textId="77777777" w:rsidR="003C543E" w:rsidRDefault="003C543E" w:rsidP="00B11E2F">
      <w:pPr>
        <w:numPr>
          <w:ilvl w:val="0"/>
          <w:numId w:val="13"/>
        </w:numPr>
        <w:suppressAutoHyphens w:val="0"/>
        <w:spacing w:after="200" w:line="276" w:lineRule="auto"/>
        <w:ind w:left="426"/>
      </w:pPr>
      <w:r w:rsidRPr="008316BB">
        <w:t>Η αντικατάσταση (εργασία και υλικά) αναλωσίμων υλικών φωτισμού</w:t>
      </w:r>
      <w:r>
        <w:t xml:space="preserve"> δηλαδή </w:t>
      </w:r>
      <w:r w:rsidRPr="008B4D6E">
        <w:t>λαμπτήρες</w:t>
      </w:r>
      <w:r>
        <w:t xml:space="preserve"> πάσης φύσεως (φθορισμού, πυράκτωσης,</w:t>
      </w:r>
      <w:r w:rsidRPr="00AF621B">
        <w:t xml:space="preserve"> </w:t>
      </w:r>
      <w:r>
        <w:t xml:space="preserve">οικονομίας, σποτάκια, </w:t>
      </w:r>
      <w:r>
        <w:rPr>
          <w:lang w:val="en-US"/>
        </w:rPr>
        <w:t>led</w:t>
      </w:r>
      <w:r w:rsidRPr="00AF621B">
        <w:t>,</w:t>
      </w:r>
      <w:r>
        <w:t xml:space="preserve"> αλογόνου, κλπ.), πυκνωτές, </w:t>
      </w:r>
      <w:proofErr w:type="spellStart"/>
      <w:r>
        <w:t>starters</w:t>
      </w:r>
      <w:proofErr w:type="spellEnd"/>
      <w:r>
        <w:t xml:space="preserve">, </w:t>
      </w:r>
      <w:r>
        <w:rPr>
          <w:lang w:val="en-US"/>
        </w:rPr>
        <w:t>ballasts</w:t>
      </w:r>
      <w:r>
        <w:t xml:space="preserve"> και</w:t>
      </w:r>
      <w:r w:rsidRPr="00181415">
        <w:t xml:space="preserve"> </w:t>
      </w:r>
      <w:r>
        <w:t xml:space="preserve">μετασχηματιστές </w:t>
      </w:r>
      <w:r w:rsidRPr="003A45CA">
        <w:t>(και μέχρι κάλυψης του 20% των εγκατεστημένων αναλώσιμων υλικών φωτισμού που θα αποδεικνύεται με παραστατικά, τιμολόγια και δελτία αποστολής, πέραν αυτής της ποσότητας τα υλικά θα βαρύνουν το ΕΤΕΑΕΠ, η εργασία αντικατάστασης όμως σε κάθε περίπτωση</w:t>
      </w:r>
      <w:r>
        <w:t xml:space="preserve"> όσες φορές και αν απαιτηθεί</w:t>
      </w:r>
      <w:r w:rsidRPr="003A45CA">
        <w:t xml:space="preserve"> περιλαμβάνεται στο αντικείμενο</w:t>
      </w:r>
      <w:r>
        <w:t xml:space="preserve"> της παρούσας τεχνικής περιγραφής</w:t>
      </w:r>
      <w:r w:rsidRPr="003A45CA">
        <w:t>).</w:t>
      </w:r>
      <w:r>
        <w:t xml:space="preserve"> </w:t>
      </w:r>
    </w:p>
    <w:p w14:paraId="5AE5B8D0" w14:textId="77777777" w:rsidR="003C543E" w:rsidRDefault="003C543E" w:rsidP="00B11E2F">
      <w:pPr>
        <w:numPr>
          <w:ilvl w:val="0"/>
          <w:numId w:val="13"/>
        </w:numPr>
        <w:suppressAutoHyphens w:val="0"/>
        <w:spacing w:after="200" w:line="276" w:lineRule="auto"/>
        <w:ind w:left="426"/>
      </w:pPr>
      <w:r>
        <w:t>Η εργασία αντικατάστασης απλών</w:t>
      </w:r>
      <w:r w:rsidRPr="008B4D6E">
        <w:t xml:space="preserve"> ειδών </w:t>
      </w:r>
      <w:proofErr w:type="spellStart"/>
      <w:r w:rsidRPr="008B4D6E">
        <w:t>κρουνοποιϊας</w:t>
      </w:r>
      <w:proofErr w:type="spellEnd"/>
      <w:r w:rsidRPr="008B4D6E">
        <w:t xml:space="preserve"> και αποχέτευσης στις εγκαταστάσεις υγιεινής</w:t>
      </w:r>
      <w:r>
        <w:t xml:space="preserve"> όπως </w:t>
      </w:r>
      <w:r w:rsidRPr="008B4D6E">
        <w:t>διακόπτες,</w:t>
      </w:r>
      <w:r>
        <w:t xml:space="preserve"> βάνες, βαλβίδες, βρύσες, μπαταρίες, </w:t>
      </w:r>
      <w:proofErr w:type="spellStart"/>
      <w:r>
        <w:t>αναμίκτες</w:t>
      </w:r>
      <w:proofErr w:type="spellEnd"/>
      <w:r>
        <w:t>, ρουμπινέ,</w:t>
      </w:r>
      <w:r w:rsidRPr="008B4D6E">
        <w:t xml:space="preserve"> </w:t>
      </w:r>
      <w:r>
        <w:t>μηχανισμοί δοχείων πλύσης</w:t>
      </w:r>
      <w:r w:rsidRPr="008B4D6E">
        <w:t>,</w:t>
      </w:r>
      <w:r w:rsidRPr="00A15565">
        <w:t xml:space="preserve"> </w:t>
      </w:r>
      <w:r>
        <w:t xml:space="preserve">υλικά </w:t>
      </w:r>
      <w:proofErr w:type="spellStart"/>
      <w:r>
        <w:rPr>
          <w:lang w:val="en-US"/>
        </w:rPr>
        <w:t>spek</w:t>
      </w:r>
      <w:proofErr w:type="spellEnd"/>
      <w:r>
        <w:t xml:space="preserve"> πάσης φύσεως,</w:t>
      </w:r>
      <w:r w:rsidRPr="008B4D6E">
        <w:t xml:space="preserve"> φλοτέρ, </w:t>
      </w:r>
      <w:r>
        <w:t>κρουνοί, σιφώνια νιπτήρων, σπιράλ σύνδεσης, κλπ</w:t>
      </w:r>
      <w:r w:rsidRPr="008B4D6E">
        <w:t xml:space="preserve">. </w:t>
      </w:r>
      <w:r>
        <w:t xml:space="preserve">και η εργασία καθαρισμού και απόφραξης των δικτύων αποχέτευσης (φρεάτια, υδρορροές, σιφώνια, </w:t>
      </w:r>
      <w:proofErr w:type="spellStart"/>
      <w:r>
        <w:t>υδροσυλλεκτήρες</w:t>
      </w:r>
      <w:proofErr w:type="spellEnd"/>
      <w:r>
        <w:t>, κλπ.).</w:t>
      </w:r>
    </w:p>
    <w:p w14:paraId="39EFF7A1" w14:textId="77777777" w:rsidR="003C543E" w:rsidRPr="008B4D6E" w:rsidRDefault="003C543E" w:rsidP="00B11E2F">
      <w:pPr>
        <w:numPr>
          <w:ilvl w:val="0"/>
          <w:numId w:val="13"/>
        </w:numPr>
        <w:suppressAutoHyphens w:val="0"/>
        <w:spacing w:after="200" w:line="276" w:lineRule="auto"/>
        <w:ind w:left="426"/>
      </w:pPr>
      <w:r w:rsidRPr="008B4D6E">
        <w:t>Η εργα</w:t>
      </w:r>
      <w:r>
        <w:t>σία αντικατάστασης</w:t>
      </w:r>
      <w:r w:rsidRPr="00522CC8">
        <w:t xml:space="preserve"> </w:t>
      </w:r>
      <w:r>
        <w:t>πάσης φύσεως ανταλλακτικών και εξαρτημάτων</w:t>
      </w:r>
      <w:r w:rsidRPr="008B4D6E">
        <w:t xml:space="preserve"> σε μηχανήματα, συσκευές και </w:t>
      </w:r>
      <w:r>
        <w:t>εξοπλισμό των Η/Μ εγκαταστάσεων (υδραυλικά, αποχετεύσεις, ηλεκτρικά, δίκτυα κλιματισμού, δίκτυα πυρόσβεσης και πυρασφάλειας) που έχουν υποστεί φθορά από τη συνήθη χρήση όπως ενδεικτικά</w:t>
      </w:r>
      <w:r w:rsidRPr="008B4D6E">
        <w:t xml:space="preserve"> διακόπτες, ανεμιστήρες και χειριστήρια, θερμοστάτ</w:t>
      </w:r>
      <w:r>
        <w:t xml:space="preserve">ες, </w:t>
      </w:r>
      <w:proofErr w:type="spellStart"/>
      <w:r>
        <w:t>φλοτεροδιακόπτες</w:t>
      </w:r>
      <w:proofErr w:type="spellEnd"/>
      <w:r>
        <w:t>, μανόμετρα</w:t>
      </w:r>
      <w:r w:rsidRPr="008B4D6E">
        <w:t>, θερμόμε</w:t>
      </w:r>
      <w:r>
        <w:t xml:space="preserve">τρα, φίλτρα, βάνες, </w:t>
      </w:r>
      <w:proofErr w:type="spellStart"/>
      <w:r>
        <w:t>ηλεκτροβάνες</w:t>
      </w:r>
      <w:proofErr w:type="spellEnd"/>
      <w:r>
        <w:t xml:space="preserve">, </w:t>
      </w:r>
      <w:proofErr w:type="spellStart"/>
      <w:r>
        <w:t>εξαεριστικά</w:t>
      </w:r>
      <w:proofErr w:type="spellEnd"/>
      <w:r>
        <w:t>, ανεπίστροφα, αισθητήρες, ανιχνευτές, ιμάντες, σωληνώσεις, μονώσεις, κλπ</w:t>
      </w:r>
      <w:r w:rsidRPr="008B4D6E">
        <w:t xml:space="preserve">. </w:t>
      </w:r>
    </w:p>
    <w:p w14:paraId="45FB9CD3" w14:textId="77777777" w:rsidR="003C543E" w:rsidRDefault="003C543E" w:rsidP="00B11E2F">
      <w:pPr>
        <w:numPr>
          <w:ilvl w:val="0"/>
          <w:numId w:val="13"/>
        </w:numPr>
        <w:suppressAutoHyphens w:val="0"/>
        <w:spacing w:after="200" w:line="276" w:lineRule="auto"/>
        <w:ind w:left="426"/>
      </w:pPr>
      <w:r>
        <w:t xml:space="preserve">Η </w:t>
      </w:r>
      <w:r w:rsidRPr="008B4D6E">
        <w:t>συμπλήρωση</w:t>
      </w:r>
      <w:r>
        <w:t xml:space="preserve"> (εργασία και υλικά)</w:t>
      </w:r>
      <w:r w:rsidRPr="008B4D6E">
        <w:t xml:space="preserve"> ψυκτικών ρευστών </w:t>
      </w:r>
      <w:r>
        <w:t xml:space="preserve">λόγω </w:t>
      </w:r>
      <w:proofErr w:type="spellStart"/>
      <w:r>
        <w:t>μικροδιαρροών</w:t>
      </w:r>
      <w:proofErr w:type="spellEnd"/>
      <w:r w:rsidRPr="008B4D6E">
        <w:t xml:space="preserve">. </w:t>
      </w:r>
    </w:p>
    <w:p w14:paraId="60BC337A" w14:textId="77777777" w:rsidR="003C543E" w:rsidRDefault="003C543E" w:rsidP="00B11E2F">
      <w:pPr>
        <w:numPr>
          <w:ilvl w:val="0"/>
          <w:numId w:val="13"/>
        </w:numPr>
        <w:suppressAutoHyphens w:val="0"/>
        <w:spacing w:after="200" w:line="276" w:lineRule="auto"/>
        <w:ind w:left="426"/>
      </w:pPr>
      <w:r>
        <w:t>Η εργασία συγκολλήσεων πάσης φύσεως.</w:t>
      </w:r>
    </w:p>
    <w:p w14:paraId="2F0FAD95" w14:textId="77777777" w:rsidR="003C543E" w:rsidRDefault="003C543E" w:rsidP="00B11E2F">
      <w:pPr>
        <w:numPr>
          <w:ilvl w:val="0"/>
          <w:numId w:val="13"/>
        </w:numPr>
        <w:suppressAutoHyphens w:val="0"/>
        <w:spacing w:after="200" w:line="276" w:lineRule="auto"/>
        <w:ind w:left="426"/>
      </w:pPr>
      <w:r>
        <w:t>Ρυθμίσεις και δοκιμές στις Η/Μ εγκαταστάσεις.</w:t>
      </w:r>
    </w:p>
    <w:p w14:paraId="0782F3F1" w14:textId="77777777" w:rsidR="003C543E" w:rsidRPr="008B4D6E" w:rsidRDefault="003C543E" w:rsidP="00B11E2F">
      <w:pPr>
        <w:numPr>
          <w:ilvl w:val="0"/>
          <w:numId w:val="13"/>
        </w:numPr>
        <w:suppressAutoHyphens w:val="0"/>
        <w:spacing w:after="200" w:line="276" w:lineRule="auto"/>
        <w:ind w:left="426"/>
      </w:pPr>
      <w:r>
        <w:t>Η εργασία ρύθμισης</w:t>
      </w:r>
      <w:r w:rsidRPr="008B4D6E">
        <w:t xml:space="preserve"> </w:t>
      </w:r>
      <w:proofErr w:type="spellStart"/>
      <w:r w:rsidRPr="008B4D6E">
        <w:t>πυράντοχων</w:t>
      </w:r>
      <w:proofErr w:type="spellEnd"/>
      <w:r w:rsidRPr="008B4D6E">
        <w:t xml:space="preserve"> θυρών</w:t>
      </w:r>
      <w:r>
        <w:t xml:space="preserve"> (λίπανση μεντεσέδων, ρύθμιση μηχανισμού επαναφοράς, έλεγχος πόμολων, κλπ.).</w:t>
      </w:r>
    </w:p>
    <w:p w14:paraId="45D50A9D" w14:textId="77777777" w:rsidR="003C543E" w:rsidRDefault="003C543E" w:rsidP="00B11E2F">
      <w:pPr>
        <w:numPr>
          <w:ilvl w:val="0"/>
          <w:numId w:val="13"/>
        </w:numPr>
        <w:suppressAutoHyphens w:val="0"/>
        <w:spacing w:after="200" w:line="276" w:lineRule="auto"/>
        <w:ind w:left="426"/>
      </w:pPr>
      <w:r>
        <w:t xml:space="preserve">Οικοδομικές εργασίες τοπικής έκτασης (μερεμέτια) </w:t>
      </w:r>
      <w:r w:rsidRPr="008B4D6E">
        <w:t>λόγω ε</w:t>
      </w:r>
      <w:r>
        <w:t>κτέλεσης εργασιών συντήρησης των Η/Μ</w:t>
      </w:r>
      <w:r w:rsidRPr="008B4D6E">
        <w:t xml:space="preserve"> εγκ</w:t>
      </w:r>
      <w:r>
        <w:t>αταστάσεων και λοιπές οικοδομικές εργασίες (βλέπε και άρθρο 4.6)</w:t>
      </w:r>
      <w:r w:rsidRPr="008B4D6E">
        <w:t>.</w:t>
      </w:r>
    </w:p>
    <w:p w14:paraId="19050D5E" w14:textId="77777777" w:rsidR="00B11E2F" w:rsidRDefault="00B11E2F" w:rsidP="003C543E">
      <w:pPr>
        <w:rPr>
          <w:u w:val="single"/>
        </w:rPr>
      </w:pPr>
    </w:p>
    <w:p w14:paraId="71DE8AF0" w14:textId="77777777" w:rsidR="0025153E" w:rsidRDefault="0025153E" w:rsidP="003C543E">
      <w:pPr>
        <w:rPr>
          <w:u w:val="single"/>
        </w:rPr>
      </w:pPr>
    </w:p>
    <w:p w14:paraId="01851772" w14:textId="77777777" w:rsidR="003C543E" w:rsidRDefault="003C543E" w:rsidP="003C543E">
      <w:pPr>
        <w:rPr>
          <w:u w:val="single"/>
        </w:rPr>
      </w:pPr>
      <w:r w:rsidRPr="000275F7">
        <w:rPr>
          <w:u w:val="single"/>
        </w:rPr>
        <w:t>Αναλώ</w:t>
      </w:r>
      <w:r>
        <w:rPr>
          <w:u w:val="single"/>
        </w:rPr>
        <w:t>σιμα Υ</w:t>
      </w:r>
      <w:r w:rsidRPr="000275F7">
        <w:rPr>
          <w:u w:val="single"/>
        </w:rPr>
        <w:t>λικ</w:t>
      </w:r>
      <w:r>
        <w:rPr>
          <w:u w:val="single"/>
        </w:rPr>
        <w:t>ά Σ</w:t>
      </w:r>
      <w:r w:rsidRPr="000275F7">
        <w:rPr>
          <w:u w:val="single"/>
        </w:rPr>
        <w:t>υντήρησης</w:t>
      </w:r>
      <w:r>
        <w:rPr>
          <w:u w:val="single"/>
        </w:rPr>
        <w:t xml:space="preserve"> Η/Μ Εγκαταστάσεων</w:t>
      </w:r>
    </w:p>
    <w:p w14:paraId="69E1266F" w14:textId="77777777" w:rsidR="003C543E" w:rsidRDefault="003C543E" w:rsidP="003C543E">
      <w:r w:rsidRPr="008050B0">
        <w:lastRenderedPageBreak/>
        <w:t>Ο</w:t>
      </w:r>
      <w:r>
        <w:t xml:space="preserve"> Ανάδοχος</w:t>
      </w:r>
      <w:r w:rsidRPr="008050B0">
        <w:t xml:space="preserve"> Συντηρητής υποχρεούται να διαθέτει, χωρίς πρόσθετη αποζ</w:t>
      </w:r>
      <w:r>
        <w:t>ημίωση, κάθε αναλώσιμο υλικό</w:t>
      </w:r>
      <w:r w:rsidRPr="008050B0">
        <w:t xml:space="preserve"> που απαιτείται για την συνήθη συντήρηση, την καλή λειτουργία και </w:t>
      </w:r>
      <w:r>
        <w:t>τις επισκευές μικρής έκτασης</w:t>
      </w:r>
      <w:r w:rsidRPr="008050B0">
        <w:rPr>
          <w:i/>
          <w:iCs/>
        </w:rPr>
        <w:t xml:space="preserve"> </w:t>
      </w:r>
      <w:r w:rsidRPr="008050B0">
        <w:t>των συντηρουμένων</w:t>
      </w:r>
      <w:r>
        <w:t xml:space="preserve"> Η/Μ</w:t>
      </w:r>
      <w:r w:rsidRPr="008050B0">
        <w:t xml:space="preserve"> εγκαταστάσεων. </w:t>
      </w:r>
      <w:r>
        <w:t>Τα αναλώσιμα υλικά συντήρησης, η αξία των οποίων περιλαμβάνεται στο οικονομικό αντικείμενο της παρούσας Διακήρυξης, είναι, ενδεικτικά και όχι περιοριστικά, τα εξής:</w:t>
      </w:r>
    </w:p>
    <w:p w14:paraId="7D8C6F1A" w14:textId="77777777" w:rsidR="003C543E" w:rsidRPr="006C385A" w:rsidRDefault="003C543E" w:rsidP="00B11E2F">
      <w:pPr>
        <w:numPr>
          <w:ilvl w:val="0"/>
          <w:numId w:val="14"/>
        </w:numPr>
        <w:suppressAutoHyphens w:val="0"/>
        <w:spacing w:after="200" w:line="276" w:lineRule="auto"/>
        <w:ind w:left="426"/>
      </w:pPr>
      <w:r w:rsidRPr="006C385A">
        <w:t xml:space="preserve">Λαμπτήρες πάσης φύσεως, πυκνωτές, </w:t>
      </w:r>
      <w:proofErr w:type="spellStart"/>
      <w:r w:rsidRPr="006C385A">
        <w:t>εκκινητές</w:t>
      </w:r>
      <w:proofErr w:type="spellEnd"/>
      <w:r w:rsidRPr="006C385A">
        <w:t xml:space="preserve"> και μετασχηματιστές.</w:t>
      </w:r>
    </w:p>
    <w:p w14:paraId="0F8F2AA4" w14:textId="77777777" w:rsidR="003C543E" w:rsidRPr="006C385A" w:rsidRDefault="003C543E" w:rsidP="00B11E2F">
      <w:pPr>
        <w:numPr>
          <w:ilvl w:val="0"/>
          <w:numId w:val="14"/>
        </w:numPr>
        <w:suppressAutoHyphens w:val="0"/>
        <w:spacing w:after="200" w:line="276" w:lineRule="auto"/>
        <w:ind w:left="426"/>
      </w:pPr>
      <w:proofErr w:type="spellStart"/>
      <w:r w:rsidRPr="006C385A">
        <w:t>Μικρουλικά</w:t>
      </w:r>
      <w:proofErr w:type="spellEnd"/>
      <w:r w:rsidRPr="006C385A">
        <w:t xml:space="preserve"> ηλεκτρολογικής συν</w:t>
      </w:r>
      <w:r>
        <w:t>τ</w:t>
      </w:r>
      <w:r w:rsidRPr="006C385A">
        <w:t xml:space="preserve">ήρησης, ασφάλειες &amp; </w:t>
      </w:r>
      <w:proofErr w:type="spellStart"/>
      <w:r w:rsidRPr="006C385A">
        <w:t>μικροαυτόματοι</w:t>
      </w:r>
      <w:proofErr w:type="spellEnd"/>
      <w:r w:rsidRPr="006C385A">
        <w:t xml:space="preserve">, ενδεικτικές λυχνίες, καλώδια μικρού μήκους, μονωτικές ταινίες, </w:t>
      </w:r>
      <w:proofErr w:type="spellStart"/>
      <w:r w:rsidRPr="006C385A">
        <w:t>δεματικά</w:t>
      </w:r>
      <w:proofErr w:type="spellEnd"/>
      <w:r w:rsidRPr="006C385A">
        <w:t xml:space="preserve"> καλωδίων, κλπ.</w:t>
      </w:r>
    </w:p>
    <w:p w14:paraId="0263822A" w14:textId="77777777" w:rsidR="003C543E" w:rsidRPr="006C385A" w:rsidRDefault="003C543E" w:rsidP="00B11E2F">
      <w:pPr>
        <w:numPr>
          <w:ilvl w:val="0"/>
          <w:numId w:val="14"/>
        </w:numPr>
        <w:suppressAutoHyphens w:val="0"/>
        <w:spacing w:after="200" w:line="276" w:lineRule="auto"/>
        <w:ind w:left="426"/>
      </w:pPr>
      <w:r>
        <w:t>Μπαταρίες συστημάτων ασφαλείας όπως πυρανίχνευση, συναγερμός και φωτισμός</w:t>
      </w:r>
      <w:r w:rsidRPr="006C385A">
        <w:t xml:space="preserve"> ασφαλείας.</w:t>
      </w:r>
    </w:p>
    <w:p w14:paraId="3E853BA8" w14:textId="77777777" w:rsidR="003C543E" w:rsidRDefault="003C543E" w:rsidP="00B11E2F">
      <w:pPr>
        <w:numPr>
          <w:ilvl w:val="0"/>
          <w:numId w:val="14"/>
        </w:numPr>
        <w:suppressAutoHyphens w:val="0"/>
        <w:spacing w:after="200" w:line="276" w:lineRule="auto"/>
        <w:ind w:left="426"/>
      </w:pPr>
      <w:proofErr w:type="spellStart"/>
      <w:r w:rsidRPr="006C385A">
        <w:t>Συρµατόβουρτσες</w:t>
      </w:r>
      <w:proofErr w:type="spellEnd"/>
      <w:r w:rsidRPr="006C385A">
        <w:t xml:space="preserve"> και λοιπές βούρτσες και πανιά για τη συντήρηση και τον καθαρισμό των συσκευών και τα πάσης φύσεως προϊόντα καθαρισμού, σαπούνια, σκόνες και απορρυπαντικά.</w:t>
      </w:r>
    </w:p>
    <w:p w14:paraId="184E70EE" w14:textId="77777777" w:rsidR="003C543E" w:rsidRPr="006C385A" w:rsidRDefault="003C543E" w:rsidP="00B11E2F">
      <w:pPr>
        <w:numPr>
          <w:ilvl w:val="0"/>
          <w:numId w:val="14"/>
        </w:numPr>
        <w:suppressAutoHyphens w:val="0"/>
        <w:spacing w:after="200" w:line="276" w:lineRule="auto"/>
        <w:ind w:left="426"/>
      </w:pPr>
      <w:r>
        <w:t>Πιστοποιημένα χημικά καθαρισμού φίλτρων και στοιχείων κλιματιστικών μονάδων.</w:t>
      </w:r>
    </w:p>
    <w:p w14:paraId="144F1D3A" w14:textId="77777777" w:rsidR="003C543E" w:rsidRPr="006C385A" w:rsidRDefault="003C543E" w:rsidP="00B11E2F">
      <w:pPr>
        <w:numPr>
          <w:ilvl w:val="0"/>
          <w:numId w:val="14"/>
        </w:numPr>
        <w:suppressAutoHyphens w:val="0"/>
        <w:spacing w:after="200" w:line="276" w:lineRule="auto"/>
        <w:ind w:left="426"/>
      </w:pPr>
      <w:proofErr w:type="spellStart"/>
      <w:r w:rsidRPr="006C385A">
        <w:t>Στεγανοπ</w:t>
      </w:r>
      <w:r>
        <w:t>οιητικά</w:t>
      </w:r>
      <w:proofErr w:type="spellEnd"/>
      <w:r>
        <w:t xml:space="preserve"> </w:t>
      </w:r>
      <w:proofErr w:type="spellStart"/>
      <w:r>
        <w:t>παρεµβύσµατα</w:t>
      </w:r>
      <w:proofErr w:type="spellEnd"/>
      <w:r>
        <w:t>, σύνδεσμοι</w:t>
      </w:r>
      <w:r w:rsidRPr="006C385A">
        <w:t xml:space="preserve"> και συνδέσεις αγωγών, βαλβίδων και συνδετήριων.</w:t>
      </w:r>
    </w:p>
    <w:p w14:paraId="3A20E77A" w14:textId="77777777" w:rsidR="003C543E" w:rsidRPr="006C385A" w:rsidRDefault="003C543E" w:rsidP="00B11E2F">
      <w:pPr>
        <w:numPr>
          <w:ilvl w:val="0"/>
          <w:numId w:val="14"/>
        </w:numPr>
        <w:suppressAutoHyphens w:val="0"/>
        <w:spacing w:after="200" w:line="276" w:lineRule="auto"/>
        <w:ind w:left="426"/>
      </w:pPr>
      <w:proofErr w:type="spellStart"/>
      <w:r w:rsidRPr="006C385A">
        <w:rPr>
          <w:lang w:eastAsia="el-GR"/>
        </w:rPr>
        <w:t>Στεγανοποιητικά</w:t>
      </w:r>
      <w:proofErr w:type="spellEnd"/>
      <w:r w:rsidRPr="006C385A">
        <w:rPr>
          <w:lang w:eastAsia="el-GR"/>
        </w:rPr>
        <w:t xml:space="preserve"> και </w:t>
      </w:r>
      <w:proofErr w:type="spellStart"/>
      <w:r w:rsidRPr="006C385A">
        <w:rPr>
          <w:lang w:eastAsia="el-GR"/>
        </w:rPr>
        <w:t>αδιαβροχοποιητικά</w:t>
      </w:r>
      <w:proofErr w:type="spellEnd"/>
      <w:r w:rsidRPr="006C385A">
        <w:rPr>
          <w:lang w:eastAsia="el-GR"/>
        </w:rPr>
        <w:t xml:space="preserve"> προϊόντα πάσης φύσεως, τριχιά,</w:t>
      </w:r>
      <w:r>
        <w:rPr>
          <w:lang w:eastAsia="el-GR"/>
        </w:rPr>
        <w:t xml:space="preserve"> </w:t>
      </w:r>
      <w:proofErr w:type="spellStart"/>
      <w:r>
        <w:rPr>
          <w:lang w:eastAsia="el-GR"/>
        </w:rPr>
        <w:t>τεφλόν</w:t>
      </w:r>
      <w:proofErr w:type="spellEnd"/>
      <w:r>
        <w:rPr>
          <w:lang w:eastAsia="el-GR"/>
        </w:rPr>
        <w:t>,</w:t>
      </w:r>
      <w:r w:rsidRPr="006C385A">
        <w:rPr>
          <w:lang w:eastAsia="el-GR"/>
        </w:rPr>
        <w:t xml:space="preserve"> φλάντζες, στόκος, </w:t>
      </w:r>
      <w:proofErr w:type="spellStart"/>
      <w:r w:rsidRPr="006C385A">
        <w:rPr>
          <w:lang w:eastAsia="el-GR"/>
        </w:rPr>
        <w:t>σιλικ</w:t>
      </w:r>
      <w:r>
        <w:rPr>
          <w:lang w:eastAsia="el-GR"/>
        </w:rPr>
        <w:t>όνες</w:t>
      </w:r>
      <w:proofErr w:type="spellEnd"/>
      <w:r>
        <w:rPr>
          <w:lang w:eastAsia="el-GR"/>
        </w:rPr>
        <w:t>, συνδετήρια βαλβίδων, υλικά</w:t>
      </w:r>
      <w:r w:rsidRPr="006C385A">
        <w:rPr>
          <w:lang w:eastAsia="el-GR"/>
        </w:rPr>
        <w:t xml:space="preserve"> </w:t>
      </w:r>
      <w:proofErr w:type="spellStart"/>
      <w:r w:rsidRPr="006C385A">
        <w:rPr>
          <w:lang w:eastAsia="el-GR"/>
        </w:rPr>
        <w:t>παρεμβυσμάτων</w:t>
      </w:r>
      <w:proofErr w:type="spellEnd"/>
      <w:r w:rsidRPr="006C385A">
        <w:rPr>
          <w:lang w:eastAsia="el-GR"/>
        </w:rPr>
        <w:t>, λαστιχάκια</w:t>
      </w:r>
      <w:r>
        <w:rPr>
          <w:lang w:eastAsia="el-GR"/>
        </w:rPr>
        <w:t>, κόλλες πάσης φύσεως</w:t>
      </w:r>
      <w:r w:rsidRPr="006C385A">
        <w:rPr>
          <w:lang w:eastAsia="el-GR"/>
        </w:rPr>
        <w:t>.</w:t>
      </w:r>
    </w:p>
    <w:p w14:paraId="1B5D1002" w14:textId="77777777" w:rsidR="003C543E" w:rsidRDefault="003C543E" w:rsidP="00B11E2F">
      <w:pPr>
        <w:numPr>
          <w:ilvl w:val="0"/>
          <w:numId w:val="14"/>
        </w:numPr>
        <w:suppressAutoHyphens w:val="0"/>
        <w:spacing w:after="200" w:line="276" w:lineRule="auto"/>
        <w:ind w:left="426"/>
      </w:pPr>
      <w:r w:rsidRPr="006C385A">
        <w:t xml:space="preserve">Τυποποιημένοι κοχλίες και βίδες, </w:t>
      </w:r>
      <w:proofErr w:type="spellStart"/>
      <w:r w:rsidRPr="006C385A">
        <w:t>ρακόρ</w:t>
      </w:r>
      <w:proofErr w:type="spellEnd"/>
      <w:r w:rsidRPr="006C385A">
        <w:t>, επεκτάσεις, συστολές, διαστολές, τάπες, καθώς και τυποποιημένα εξαρτήματα για κρουνούς αποστράγγισης ή βαλβίδες εξαέρωσης</w:t>
      </w:r>
      <w:r>
        <w:t>.</w:t>
      </w:r>
    </w:p>
    <w:p w14:paraId="5C3BEAA7" w14:textId="77777777" w:rsidR="003C543E" w:rsidRPr="006C385A" w:rsidRDefault="003C543E" w:rsidP="00B11E2F">
      <w:pPr>
        <w:numPr>
          <w:ilvl w:val="0"/>
          <w:numId w:val="14"/>
        </w:numPr>
        <w:suppressAutoHyphens w:val="0"/>
        <w:spacing w:after="200" w:line="276" w:lineRule="auto"/>
        <w:ind w:left="426"/>
      </w:pPr>
      <w:r>
        <w:t>Μίνιο και αντισκωριακές βαφές για την αποκατάσταση φθορών βαμμένων επιφανειών.</w:t>
      </w:r>
    </w:p>
    <w:p w14:paraId="01A5DEEA" w14:textId="77777777" w:rsidR="003C543E" w:rsidRDefault="003C543E" w:rsidP="00B11E2F">
      <w:pPr>
        <w:numPr>
          <w:ilvl w:val="0"/>
          <w:numId w:val="14"/>
        </w:numPr>
        <w:suppressAutoHyphens w:val="0"/>
        <w:spacing w:after="200" w:line="276" w:lineRule="auto"/>
        <w:ind w:left="426"/>
        <w:rPr>
          <w:lang w:eastAsia="el-GR"/>
        </w:rPr>
      </w:pPr>
      <w:r w:rsidRPr="006C385A">
        <w:t>Ιμάντες οδήγησης.</w:t>
      </w:r>
    </w:p>
    <w:p w14:paraId="53656D1B" w14:textId="77777777" w:rsidR="003C543E" w:rsidRPr="006C385A" w:rsidRDefault="003C543E" w:rsidP="00B11E2F">
      <w:pPr>
        <w:numPr>
          <w:ilvl w:val="0"/>
          <w:numId w:val="14"/>
        </w:numPr>
        <w:suppressAutoHyphens w:val="0"/>
        <w:spacing w:after="200" w:line="276" w:lineRule="auto"/>
        <w:ind w:left="426"/>
        <w:rPr>
          <w:lang w:eastAsia="el-GR"/>
        </w:rPr>
      </w:pPr>
      <w:r>
        <w:t>Φίλτρα αέρα, λαδιού και καυσίμου.</w:t>
      </w:r>
    </w:p>
    <w:p w14:paraId="75178431" w14:textId="77777777" w:rsidR="003C543E" w:rsidRPr="006C385A" w:rsidRDefault="003C543E" w:rsidP="00B11E2F">
      <w:pPr>
        <w:numPr>
          <w:ilvl w:val="0"/>
          <w:numId w:val="14"/>
        </w:numPr>
        <w:suppressAutoHyphens w:val="0"/>
        <w:spacing w:after="200" w:line="276" w:lineRule="auto"/>
        <w:ind w:left="426"/>
        <w:rPr>
          <w:lang w:eastAsia="el-GR"/>
        </w:rPr>
      </w:pPr>
      <w:r w:rsidRPr="006C385A">
        <w:rPr>
          <w:lang w:eastAsia="el-GR"/>
        </w:rPr>
        <w:t>Λάδια, γράσα και λιπαντικά τυποποιημένης ποιότητας.</w:t>
      </w:r>
    </w:p>
    <w:p w14:paraId="223739DF" w14:textId="77777777" w:rsidR="003C543E" w:rsidRPr="006C385A" w:rsidRDefault="003C543E" w:rsidP="00B11E2F">
      <w:pPr>
        <w:numPr>
          <w:ilvl w:val="0"/>
          <w:numId w:val="14"/>
        </w:numPr>
        <w:suppressAutoHyphens w:val="0"/>
        <w:spacing w:after="200" w:line="276" w:lineRule="auto"/>
        <w:ind w:left="426"/>
      </w:pPr>
      <w:proofErr w:type="spellStart"/>
      <w:r w:rsidRPr="006C385A">
        <w:t>Μικροποσότητες</w:t>
      </w:r>
      <w:proofErr w:type="spellEnd"/>
      <w:r w:rsidRPr="006C385A">
        <w:t xml:space="preserve"> ψυκτικών υγρών</w:t>
      </w:r>
      <w:r>
        <w:t xml:space="preserve"> και </w:t>
      </w:r>
      <w:proofErr w:type="spellStart"/>
      <w:r>
        <w:t>ψυκτέλαια</w:t>
      </w:r>
      <w:proofErr w:type="spellEnd"/>
      <w:r w:rsidRPr="006C385A">
        <w:t>.</w:t>
      </w:r>
    </w:p>
    <w:p w14:paraId="3BB3F368" w14:textId="77777777" w:rsidR="00B11E2F" w:rsidRPr="00AA70FF" w:rsidRDefault="003C543E" w:rsidP="003C543E">
      <w:pPr>
        <w:numPr>
          <w:ilvl w:val="0"/>
          <w:numId w:val="14"/>
        </w:numPr>
        <w:suppressAutoHyphens w:val="0"/>
        <w:spacing w:after="200" w:line="276" w:lineRule="auto"/>
        <w:ind w:left="426"/>
      </w:pPr>
      <w:r w:rsidRPr="006C385A">
        <w:t>Γόμωση πυροσβεστήρων πάσης φύσεως.</w:t>
      </w:r>
    </w:p>
    <w:p w14:paraId="018DBCFE" w14:textId="77777777" w:rsidR="00AA70FF" w:rsidRDefault="00AA70FF" w:rsidP="003C543E">
      <w:pPr>
        <w:rPr>
          <w:b/>
          <w:u w:val="single"/>
        </w:rPr>
      </w:pPr>
    </w:p>
    <w:p w14:paraId="35981871" w14:textId="77777777" w:rsidR="003C543E" w:rsidRDefault="003C543E" w:rsidP="003C543E">
      <w:pPr>
        <w:rPr>
          <w:b/>
          <w:u w:val="single"/>
        </w:rPr>
      </w:pPr>
      <w:r>
        <w:rPr>
          <w:b/>
          <w:u w:val="single"/>
        </w:rPr>
        <w:t>1.2 Οικονομικό Αντικείμενο Συνοπτικού Διαγωνισμού</w:t>
      </w:r>
    </w:p>
    <w:p w14:paraId="26EE7B6C" w14:textId="77777777" w:rsidR="003C543E" w:rsidRDefault="003C543E" w:rsidP="003C543E">
      <w:r w:rsidRPr="00CE29C9">
        <w:t xml:space="preserve">Στο οικονομικό αντικείμενο </w:t>
      </w:r>
      <w:r>
        <w:t>της παρούσας Διακήρυξης</w:t>
      </w:r>
      <w:r w:rsidRPr="00CE29C9">
        <w:t xml:space="preserve"> περιλα</w:t>
      </w:r>
      <w:r>
        <w:t>μβάνονται οι περιγραφόμενες εργασίες</w:t>
      </w:r>
      <w:r w:rsidRPr="00CE29C9">
        <w:t xml:space="preserve"> προληπτικής</w:t>
      </w:r>
      <w:r>
        <w:t xml:space="preserve"> συντήρησης</w:t>
      </w:r>
      <w:r w:rsidRPr="00CE29C9">
        <w:t xml:space="preserve"> και</w:t>
      </w:r>
      <w:r>
        <w:t xml:space="preserve"> οι εργασίες</w:t>
      </w:r>
      <w:r w:rsidRPr="00CE29C9">
        <w:t xml:space="preserve"> επισκευαστικής συντήρησης</w:t>
      </w:r>
      <w:r>
        <w:t xml:space="preserve"> </w:t>
      </w:r>
      <w:r w:rsidRPr="00CE29C9">
        <w:t>(επισκευές μικρής έκτασης)</w:t>
      </w:r>
      <w:r>
        <w:t>, όσες φορές και αν απαιτηθεί,</w:t>
      </w:r>
      <w:r w:rsidRPr="00CE29C9">
        <w:t xml:space="preserve"> με τα απαραίτητα αναλώσιμα υλικά συντήρησης</w:t>
      </w:r>
      <w:r>
        <w:t>,</w:t>
      </w:r>
      <w:r w:rsidRPr="00CE29C9">
        <w:t xml:space="preserve"> ώστε οι Η/Μ εγκαταστάσεις στα κτίρια του ΕΤΕΑΕΠ να διατηρούνται σε πλήρη και κανονική λειτουργία και ετοιμ</w:t>
      </w:r>
      <w:r>
        <w:t>ότητα καθ’ όλη τη διάρκεια της Σ</w:t>
      </w:r>
      <w:r w:rsidRPr="00CE29C9">
        <w:t>υμβατικής περιόδου.</w:t>
      </w:r>
    </w:p>
    <w:p w14:paraId="2601B168" w14:textId="77777777" w:rsidR="00AA70FF" w:rsidRDefault="00AA70FF" w:rsidP="003C543E"/>
    <w:p w14:paraId="29FFAE16" w14:textId="77777777" w:rsidR="003C543E" w:rsidRDefault="003C543E" w:rsidP="002E7FFE">
      <w:pPr>
        <w:jc w:val="center"/>
        <w:rPr>
          <w:u w:val="single"/>
        </w:rPr>
      </w:pPr>
      <w:r w:rsidRPr="002E7FFE">
        <w:rPr>
          <w:u w:val="single"/>
        </w:rPr>
        <w:t>ΠΙΝΑΚΑΣ ΠΡΟΤΕΙΝΟΜΕΝΟΥ ΠΡΟ</w:t>
      </w:r>
      <w:r w:rsidR="002E7FFE" w:rsidRPr="002E7FFE">
        <w:rPr>
          <w:u w:val="single"/>
        </w:rPr>
        <w:t>Ϋ</w:t>
      </w:r>
      <w:r w:rsidRPr="002E7FFE">
        <w:rPr>
          <w:u w:val="single"/>
        </w:rPr>
        <w:t>ΠΟΛΟΓΙΣΜΟΥ ΤΟΥ ΕΡΓΟΥ ΕΤΗΣΙΑΣ ΣΥΝΤΗΡΗΣΗΣ ΤΩΝ Η/Μ ΕΓΚΑΤΑΣΤΑΣΕΩΝ ΤΩΝ ΚΤΙΡΙΩΝ ΙΔΙΟΚΤΗΣΙΑΣ ΤΟΥ Ε</w:t>
      </w:r>
      <w:r w:rsidR="002E7FFE" w:rsidRPr="002E7FFE">
        <w:rPr>
          <w:u w:val="single"/>
        </w:rPr>
        <w:t>.</w:t>
      </w:r>
      <w:r w:rsidRPr="002E7FFE">
        <w:rPr>
          <w:u w:val="single"/>
        </w:rPr>
        <w:t>Τ</w:t>
      </w:r>
      <w:r w:rsidR="002E7FFE" w:rsidRPr="002E7FFE">
        <w:rPr>
          <w:u w:val="single"/>
        </w:rPr>
        <w:t>.</w:t>
      </w:r>
      <w:r w:rsidRPr="002E7FFE">
        <w:rPr>
          <w:u w:val="single"/>
        </w:rPr>
        <w:t>Ε</w:t>
      </w:r>
      <w:r w:rsidR="002E7FFE" w:rsidRPr="002E7FFE">
        <w:rPr>
          <w:u w:val="single"/>
        </w:rPr>
        <w:t>.</w:t>
      </w:r>
      <w:r w:rsidRPr="002E7FFE">
        <w:rPr>
          <w:u w:val="single"/>
        </w:rPr>
        <w:t>Α</w:t>
      </w:r>
      <w:r w:rsidR="002E7FFE" w:rsidRPr="002E7FFE">
        <w:rPr>
          <w:u w:val="single"/>
        </w:rPr>
        <w:t>.</w:t>
      </w:r>
      <w:r w:rsidRPr="002E7FFE">
        <w:rPr>
          <w:u w:val="single"/>
        </w:rPr>
        <w:t>Ε</w:t>
      </w:r>
      <w:r w:rsidR="002E7FFE" w:rsidRPr="002E7FFE">
        <w:rPr>
          <w:u w:val="single"/>
        </w:rPr>
        <w:t>.</w:t>
      </w:r>
      <w:r w:rsidRPr="002E7FFE">
        <w:rPr>
          <w:u w:val="single"/>
        </w:rPr>
        <w:t>Π</w:t>
      </w:r>
      <w:r w:rsidR="002E7FFE" w:rsidRPr="002E7FFE">
        <w:rPr>
          <w:u w:val="single"/>
        </w:rPr>
        <w:t>.</w:t>
      </w:r>
    </w:p>
    <w:p w14:paraId="50C64A86" w14:textId="77777777" w:rsidR="0025153E" w:rsidRPr="002E7FFE" w:rsidRDefault="0025153E" w:rsidP="002E7FFE">
      <w:pPr>
        <w:jc w:val="center"/>
        <w:rPr>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2952"/>
        <w:gridCol w:w="1563"/>
        <w:gridCol w:w="2126"/>
        <w:gridCol w:w="2239"/>
      </w:tblGrid>
      <w:tr w:rsidR="003C543E" w:rsidRPr="002E3736" w14:paraId="1BBEAC5F" w14:textId="77777777" w:rsidTr="00B11E2F">
        <w:trPr>
          <w:jc w:val="center"/>
        </w:trPr>
        <w:tc>
          <w:tcPr>
            <w:tcW w:w="561" w:type="dxa"/>
            <w:shd w:val="clear" w:color="auto" w:fill="F2F2F2"/>
            <w:vAlign w:val="center"/>
          </w:tcPr>
          <w:p w14:paraId="6225C9EC" w14:textId="77777777" w:rsidR="003C543E" w:rsidRPr="002E3736" w:rsidRDefault="003C543E" w:rsidP="00B11E2F">
            <w:pPr>
              <w:jc w:val="center"/>
              <w:rPr>
                <w:b/>
                <w:sz w:val="20"/>
                <w:szCs w:val="20"/>
              </w:rPr>
            </w:pPr>
            <w:bookmarkStart w:id="9" w:name="_Hlk524011160"/>
            <w:r w:rsidRPr="002E3736">
              <w:rPr>
                <w:b/>
                <w:sz w:val="20"/>
                <w:szCs w:val="20"/>
              </w:rPr>
              <w:t>Α/Α</w:t>
            </w:r>
          </w:p>
        </w:tc>
        <w:tc>
          <w:tcPr>
            <w:tcW w:w="2952" w:type="dxa"/>
            <w:shd w:val="clear" w:color="auto" w:fill="F2F2F2"/>
            <w:vAlign w:val="center"/>
          </w:tcPr>
          <w:p w14:paraId="5EC05B5E" w14:textId="77777777" w:rsidR="003C543E" w:rsidRPr="002E3736" w:rsidRDefault="003C543E" w:rsidP="00B11E2F">
            <w:pPr>
              <w:jc w:val="center"/>
              <w:rPr>
                <w:b/>
                <w:sz w:val="20"/>
                <w:szCs w:val="20"/>
              </w:rPr>
            </w:pPr>
            <w:r w:rsidRPr="002E3736">
              <w:rPr>
                <w:b/>
                <w:sz w:val="20"/>
                <w:szCs w:val="20"/>
              </w:rPr>
              <w:t>ΔΙΕΥΘΥΝΣΗ ΚΤΙΡΙΟΥ</w:t>
            </w:r>
          </w:p>
        </w:tc>
        <w:tc>
          <w:tcPr>
            <w:tcW w:w="1563" w:type="dxa"/>
            <w:shd w:val="clear" w:color="auto" w:fill="F2F2F2"/>
            <w:vAlign w:val="center"/>
          </w:tcPr>
          <w:p w14:paraId="147E0FED" w14:textId="77777777" w:rsidR="003C543E" w:rsidRPr="002E3736" w:rsidRDefault="003C543E" w:rsidP="00B11E2F">
            <w:pPr>
              <w:jc w:val="center"/>
              <w:rPr>
                <w:b/>
                <w:sz w:val="20"/>
                <w:szCs w:val="20"/>
              </w:rPr>
            </w:pPr>
            <w:r w:rsidRPr="002E3736">
              <w:rPr>
                <w:b/>
                <w:sz w:val="20"/>
                <w:szCs w:val="20"/>
              </w:rPr>
              <w:t>ΣΥΝΟΛΙΚΗ ΕΠΙΦΑΝΕΙΑ ΑΝΩΔΟΜΗΣ ΚΤΙΡΙΟΥ</w:t>
            </w:r>
          </w:p>
        </w:tc>
        <w:tc>
          <w:tcPr>
            <w:tcW w:w="2126" w:type="dxa"/>
            <w:shd w:val="clear" w:color="auto" w:fill="F2F2F2"/>
            <w:vAlign w:val="center"/>
          </w:tcPr>
          <w:p w14:paraId="4335A45B" w14:textId="77777777" w:rsidR="003C543E" w:rsidRPr="002E3736" w:rsidRDefault="003C543E" w:rsidP="00B11E2F">
            <w:pPr>
              <w:jc w:val="center"/>
              <w:rPr>
                <w:b/>
                <w:sz w:val="20"/>
                <w:szCs w:val="20"/>
              </w:rPr>
            </w:pPr>
            <w:r w:rsidRPr="002E3736">
              <w:rPr>
                <w:b/>
                <w:sz w:val="20"/>
                <w:szCs w:val="20"/>
              </w:rPr>
              <w:t xml:space="preserve">ΠΡΟΤΕΙΝΟΜΕΝΟ </w:t>
            </w:r>
            <w:r w:rsidRPr="002E3736">
              <w:rPr>
                <w:b/>
                <w:sz w:val="20"/>
                <w:szCs w:val="20"/>
                <w:u w:val="single"/>
              </w:rPr>
              <w:t>ΜΗΝΙΑΙΟ ΚΟΣΤΟΣ</w:t>
            </w:r>
            <w:r w:rsidRPr="002E3736">
              <w:rPr>
                <w:b/>
                <w:sz w:val="20"/>
                <w:szCs w:val="20"/>
              </w:rPr>
              <w:t xml:space="preserve"> ΣΥΝΤΗΡΗΣΗΣ ΑΝΑ ΚΤΙΡΙΟ (ΕΥΡΩ ΠΛΕΟΝ ΦΠΑ)</w:t>
            </w:r>
          </w:p>
        </w:tc>
        <w:tc>
          <w:tcPr>
            <w:tcW w:w="2239" w:type="dxa"/>
            <w:shd w:val="clear" w:color="auto" w:fill="F2F2F2"/>
            <w:vAlign w:val="center"/>
          </w:tcPr>
          <w:p w14:paraId="7BEF05CE" w14:textId="77777777" w:rsidR="003C543E" w:rsidRPr="002E3736" w:rsidRDefault="003C543E" w:rsidP="00B11E2F">
            <w:pPr>
              <w:jc w:val="center"/>
              <w:rPr>
                <w:b/>
                <w:sz w:val="20"/>
                <w:szCs w:val="20"/>
              </w:rPr>
            </w:pPr>
            <w:r w:rsidRPr="002E3736">
              <w:rPr>
                <w:b/>
                <w:sz w:val="20"/>
                <w:szCs w:val="20"/>
              </w:rPr>
              <w:t xml:space="preserve">ΠΡΟΤΕΙΝΟΜΕΝΟ </w:t>
            </w:r>
            <w:r w:rsidRPr="002E3736">
              <w:rPr>
                <w:b/>
                <w:sz w:val="20"/>
                <w:szCs w:val="20"/>
                <w:u w:val="single"/>
              </w:rPr>
              <w:t>ΕΤΗΣΙΟ ΚΟΣΤΟΣ</w:t>
            </w:r>
            <w:r w:rsidRPr="002E3736">
              <w:rPr>
                <w:b/>
                <w:sz w:val="20"/>
                <w:szCs w:val="20"/>
              </w:rPr>
              <w:t xml:space="preserve"> ΣΥΝΤΗΡΗΣΗΣ ΑΝΑ ΚΤΙΡΙΟ (ΕΥΡΩ ΠΛΕΟΝ ΦΠΑ)</w:t>
            </w:r>
          </w:p>
        </w:tc>
      </w:tr>
      <w:tr w:rsidR="003C543E" w:rsidRPr="002E3736" w14:paraId="4618B7DF" w14:textId="77777777" w:rsidTr="00B11E2F">
        <w:trPr>
          <w:jc w:val="center"/>
        </w:trPr>
        <w:tc>
          <w:tcPr>
            <w:tcW w:w="561" w:type="dxa"/>
            <w:vAlign w:val="center"/>
          </w:tcPr>
          <w:p w14:paraId="7CE767CA" w14:textId="77777777" w:rsidR="003C543E" w:rsidRPr="00B11E2F" w:rsidRDefault="003C543E" w:rsidP="00B11E2F">
            <w:pPr>
              <w:jc w:val="center"/>
              <w:rPr>
                <w:b/>
                <w:sz w:val="22"/>
                <w:szCs w:val="22"/>
              </w:rPr>
            </w:pPr>
            <w:r w:rsidRPr="00B11E2F">
              <w:rPr>
                <w:b/>
                <w:sz w:val="22"/>
                <w:szCs w:val="22"/>
              </w:rPr>
              <w:t>1.</w:t>
            </w:r>
          </w:p>
        </w:tc>
        <w:tc>
          <w:tcPr>
            <w:tcW w:w="2952" w:type="dxa"/>
            <w:vAlign w:val="center"/>
          </w:tcPr>
          <w:p w14:paraId="5485A1D3" w14:textId="77777777" w:rsidR="003C543E" w:rsidRPr="002E3736" w:rsidRDefault="003C543E" w:rsidP="00B11E2F">
            <w:pPr>
              <w:jc w:val="left"/>
              <w:rPr>
                <w:sz w:val="20"/>
                <w:szCs w:val="20"/>
              </w:rPr>
            </w:pPr>
            <w:r w:rsidRPr="002E3736">
              <w:rPr>
                <w:sz w:val="20"/>
                <w:szCs w:val="20"/>
              </w:rPr>
              <w:t>ΦΙΛΕΛΛΗΝΩΝ 13-15, ΑΘΗΝΑ, ΣΥΝΤΑΓΜΑ.</w:t>
            </w:r>
          </w:p>
        </w:tc>
        <w:tc>
          <w:tcPr>
            <w:tcW w:w="1563" w:type="dxa"/>
            <w:vAlign w:val="center"/>
          </w:tcPr>
          <w:p w14:paraId="259DF5CB" w14:textId="77777777" w:rsidR="003C543E" w:rsidRPr="008F1CBF" w:rsidRDefault="003C543E" w:rsidP="00B11E2F">
            <w:pPr>
              <w:jc w:val="center"/>
            </w:pPr>
            <w:r w:rsidRPr="008F1CBF">
              <w:t>2.260τ.μ.</w:t>
            </w:r>
          </w:p>
        </w:tc>
        <w:tc>
          <w:tcPr>
            <w:tcW w:w="2126" w:type="dxa"/>
            <w:vAlign w:val="center"/>
          </w:tcPr>
          <w:p w14:paraId="37EB33EE" w14:textId="77777777" w:rsidR="003C543E" w:rsidRPr="008F1CBF" w:rsidRDefault="003C543E" w:rsidP="00B11E2F">
            <w:pPr>
              <w:jc w:val="right"/>
            </w:pPr>
            <w:r w:rsidRPr="008F1CBF">
              <w:t>790,00</w:t>
            </w:r>
          </w:p>
        </w:tc>
        <w:tc>
          <w:tcPr>
            <w:tcW w:w="2239" w:type="dxa"/>
            <w:vAlign w:val="center"/>
          </w:tcPr>
          <w:p w14:paraId="5533FA5D" w14:textId="77777777" w:rsidR="003C543E" w:rsidRPr="008F1CBF" w:rsidRDefault="003C543E" w:rsidP="00B11E2F">
            <w:pPr>
              <w:jc w:val="right"/>
            </w:pPr>
            <w:r w:rsidRPr="008F1CBF">
              <w:t>9.480,00</w:t>
            </w:r>
          </w:p>
        </w:tc>
      </w:tr>
      <w:tr w:rsidR="003C543E" w:rsidRPr="002E3736" w14:paraId="1E5B351A" w14:textId="77777777" w:rsidTr="00B11E2F">
        <w:trPr>
          <w:jc w:val="center"/>
        </w:trPr>
        <w:tc>
          <w:tcPr>
            <w:tcW w:w="561" w:type="dxa"/>
            <w:vAlign w:val="center"/>
          </w:tcPr>
          <w:p w14:paraId="3D52CA0B" w14:textId="77777777" w:rsidR="003C543E" w:rsidRPr="00B11E2F" w:rsidRDefault="003C543E" w:rsidP="00B11E2F">
            <w:pPr>
              <w:jc w:val="center"/>
              <w:rPr>
                <w:b/>
                <w:sz w:val="22"/>
                <w:szCs w:val="22"/>
              </w:rPr>
            </w:pPr>
            <w:r w:rsidRPr="00B11E2F">
              <w:rPr>
                <w:b/>
                <w:sz w:val="22"/>
                <w:szCs w:val="22"/>
              </w:rPr>
              <w:t>2.</w:t>
            </w:r>
          </w:p>
        </w:tc>
        <w:tc>
          <w:tcPr>
            <w:tcW w:w="2952" w:type="dxa"/>
            <w:vAlign w:val="center"/>
          </w:tcPr>
          <w:p w14:paraId="2C1DCE48" w14:textId="77777777" w:rsidR="003C543E" w:rsidRPr="002E3736" w:rsidRDefault="003C543E" w:rsidP="00B11E2F">
            <w:pPr>
              <w:jc w:val="left"/>
              <w:rPr>
                <w:sz w:val="20"/>
                <w:szCs w:val="20"/>
              </w:rPr>
            </w:pPr>
            <w:r w:rsidRPr="002E3736">
              <w:rPr>
                <w:sz w:val="20"/>
                <w:szCs w:val="20"/>
              </w:rPr>
              <w:t>ΠΕΙΡΑΙΩΣ 9-11, ΑΘΗΝΑ, ΟΜΟΝΟΙΑ.</w:t>
            </w:r>
          </w:p>
        </w:tc>
        <w:tc>
          <w:tcPr>
            <w:tcW w:w="1563" w:type="dxa"/>
            <w:vAlign w:val="center"/>
          </w:tcPr>
          <w:p w14:paraId="0E7F622C" w14:textId="77777777" w:rsidR="003C543E" w:rsidRPr="008F1CBF" w:rsidRDefault="003C543E" w:rsidP="00B11E2F">
            <w:pPr>
              <w:jc w:val="center"/>
            </w:pPr>
            <w:r w:rsidRPr="008F1CBF">
              <w:t>1.630τ.μ.</w:t>
            </w:r>
          </w:p>
        </w:tc>
        <w:tc>
          <w:tcPr>
            <w:tcW w:w="2126" w:type="dxa"/>
            <w:vAlign w:val="center"/>
          </w:tcPr>
          <w:p w14:paraId="47E5E66F" w14:textId="77777777" w:rsidR="003C543E" w:rsidRPr="008F1CBF" w:rsidRDefault="003C543E" w:rsidP="00B11E2F">
            <w:pPr>
              <w:jc w:val="right"/>
            </w:pPr>
            <w:r w:rsidRPr="008F1CBF">
              <w:t>570,00</w:t>
            </w:r>
          </w:p>
        </w:tc>
        <w:tc>
          <w:tcPr>
            <w:tcW w:w="2239" w:type="dxa"/>
            <w:vAlign w:val="center"/>
          </w:tcPr>
          <w:p w14:paraId="59C60FDB" w14:textId="77777777" w:rsidR="003C543E" w:rsidRPr="008F1CBF" w:rsidRDefault="003C543E" w:rsidP="00B11E2F">
            <w:pPr>
              <w:jc w:val="right"/>
            </w:pPr>
            <w:r w:rsidRPr="008F1CBF">
              <w:t>6.840,00</w:t>
            </w:r>
          </w:p>
        </w:tc>
      </w:tr>
      <w:tr w:rsidR="003C543E" w:rsidRPr="002E3736" w14:paraId="6BF94F14" w14:textId="77777777" w:rsidTr="00B11E2F">
        <w:trPr>
          <w:jc w:val="center"/>
        </w:trPr>
        <w:tc>
          <w:tcPr>
            <w:tcW w:w="561" w:type="dxa"/>
            <w:vAlign w:val="center"/>
          </w:tcPr>
          <w:p w14:paraId="2C10F98B" w14:textId="77777777" w:rsidR="003C543E" w:rsidRPr="00B11E2F" w:rsidRDefault="003C543E" w:rsidP="00B11E2F">
            <w:pPr>
              <w:jc w:val="center"/>
              <w:rPr>
                <w:b/>
                <w:sz w:val="22"/>
                <w:szCs w:val="22"/>
              </w:rPr>
            </w:pPr>
            <w:r w:rsidRPr="00B11E2F">
              <w:rPr>
                <w:b/>
                <w:sz w:val="22"/>
                <w:szCs w:val="22"/>
              </w:rPr>
              <w:t>3.</w:t>
            </w:r>
          </w:p>
        </w:tc>
        <w:tc>
          <w:tcPr>
            <w:tcW w:w="2952" w:type="dxa"/>
            <w:vAlign w:val="center"/>
          </w:tcPr>
          <w:p w14:paraId="22420DD5" w14:textId="77777777" w:rsidR="003C543E" w:rsidRPr="002E3736" w:rsidRDefault="003C543E" w:rsidP="00B11E2F">
            <w:pPr>
              <w:jc w:val="left"/>
              <w:rPr>
                <w:sz w:val="20"/>
                <w:szCs w:val="20"/>
              </w:rPr>
            </w:pPr>
            <w:r w:rsidRPr="002E3736">
              <w:rPr>
                <w:sz w:val="20"/>
                <w:szCs w:val="20"/>
              </w:rPr>
              <w:t>ΕΥΑΓΓΕΛΙΣΤΡΙΑΣ 5, ΑΘΗΝΑ, ΚΑΛΛΙΘΕΑ.</w:t>
            </w:r>
          </w:p>
        </w:tc>
        <w:tc>
          <w:tcPr>
            <w:tcW w:w="1563" w:type="dxa"/>
            <w:vAlign w:val="center"/>
          </w:tcPr>
          <w:p w14:paraId="5B197107" w14:textId="77777777" w:rsidR="003C543E" w:rsidRPr="008F1CBF" w:rsidRDefault="003C543E" w:rsidP="00B11E2F">
            <w:pPr>
              <w:jc w:val="center"/>
            </w:pPr>
            <w:r w:rsidRPr="008F1CBF">
              <w:t>2.390τ.μ.</w:t>
            </w:r>
          </w:p>
        </w:tc>
        <w:tc>
          <w:tcPr>
            <w:tcW w:w="2126" w:type="dxa"/>
            <w:vAlign w:val="center"/>
          </w:tcPr>
          <w:p w14:paraId="7A1212C6" w14:textId="77777777" w:rsidR="003C543E" w:rsidRPr="008F1CBF" w:rsidRDefault="003C543E" w:rsidP="00B11E2F">
            <w:pPr>
              <w:jc w:val="right"/>
            </w:pPr>
            <w:r w:rsidRPr="008F1CBF">
              <w:t>660,00</w:t>
            </w:r>
          </w:p>
        </w:tc>
        <w:tc>
          <w:tcPr>
            <w:tcW w:w="2239" w:type="dxa"/>
            <w:vAlign w:val="center"/>
          </w:tcPr>
          <w:p w14:paraId="22673217" w14:textId="77777777" w:rsidR="003C543E" w:rsidRPr="008F1CBF" w:rsidRDefault="003C543E" w:rsidP="00B11E2F">
            <w:pPr>
              <w:jc w:val="right"/>
            </w:pPr>
            <w:r w:rsidRPr="008F1CBF">
              <w:t>7.920,00</w:t>
            </w:r>
          </w:p>
        </w:tc>
      </w:tr>
      <w:tr w:rsidR="003C543E" w:rsidRPr="002E3736" w14:paraId="2EE26281" w14:textId="77777777" w:rsidTr="00B11E2F">
        <w:trPr>
          <w:jc w:val="center"/>
        </w:trPr>
        <w:tc>
          <w:tcPr>
            <w:tcW w:w="561" w:type="dxa"/>
            <w:vAlign w:val="center"/>
          </w:tcPr>
          <w:p w14:paraId="565BB158" w14:textId="77777777" w:rsidR="003C543E" w:rsidRPr="00B11E2F" w:rsidRDefault="003C543E" w:rsidP="00B11E2F">
            <w:pPr>
              <w:jc w:val="center"/>
              <w:rPr>
                <w:b/>
                <w:sz w:val="22"/>
                <w:szCs w:val="22"/>
              </w:rPr>
            </w:pPr>
            <w:r w:rsidRPr="00B11E2F">
              <w:rPr>
                <w:b/>
                <w:sz w:val="22"/>
                <w:szCs w:val="22"/>
              </w:rPr>
              <w:t>4.</w:t>
            </w:r>
          </w:p>
        </w:tc>
        <w:tc>
          <w:tcPr>
            <w:tcW w:w="2952" w:type="dxa"/>
            <w:vAlign w:val="center"/>
          </w:tcPr>
          <w:p w14:paraId="16AF5935" w14:textId="77777777" w:rsidR="003C543E" w:rsidRPr="002E3736" w:rsidRDefault="003C543E" w:rsidP="00B11E2F">
            <w:pPr>
              <w:jc w:val="left"/>
              <w:rPr>
                <w:sz w:val="20"/>
                <w:szCs w:val="20"/>
              </w:rPr>
            </w:pPr>
            <w:r w:rsidRPr="002E3736">
              <w:rPr>
                <w:sz w:val="20"/>
                <w:szCs w:val="20"/>
              </w:rPr>
              <w:t>ΑΚΑΔΗΜΙΑΣ 58 &amp; ΙΠΠΟΚΡΑΤΟΥΣ, ΚΕΝΤΡΟ ΑΘΗΝΑΣ.</w:t>
            </w:r>
          </w:p>
        </w:tc>
        <w:tc>
          <w:tcPr>
            <w:tcW w:w="1563" w:type="dxa"/>
            <w:vAlign w:val="center"/>
          </w:tcPr>
          <w:p w14:paraId="5FFE10BB" w14:textId="77777777" w:rsidR="003C543E" w:rsidRPr="008F1CBF" w:rsidRDefault="003C543E" w:rsidP="00B11E2F">
            <w:pPr>
              <w:jc w:val="center"/>
            </w:pPr>
            <w:r w:rsidRPr="008F1CBF">
              <w:t>4.130τ.μ.</w:t>
            </w:r>
          </w:p>
        </w:tc>
        <w:tc>
          <w:tcPr>
            <w:tcW w:w="2126" w:type="dxa"/>
            <w:vAlign w:val="center"/>
          </w:tcPr>
          <w:p w14:paraId="30D4C4E7" w14:textId="77777777" w:rsidR="003C543E" w:rsidRPr="008F1CBF" w:rsidRDefault="003C543E" w:rsidP="00B11E2F">
            <w:pPr>
              <w:jc w:val="right"/>
            </w:pPr>
            <w:r>
              <w:t>9</w:t>
            </w:r>
            <w:r>
              <w:rPr>
                <w:lang w:val="en-US"/>
              </w:rPr>
              <w:t>3</w:t>
            </w:r>
            <w:r w:rsidRPr="008F1CBF">
              <w:t>0,00</w:t>
            </w:r>
          </w:p>
        </w:tc>
        <w:tc>
          <w:tcPr>
            <w:tcW w:w="2239" w:type="dxa"/>
            <w:vAlign w:val="center"/>
          </w:tcPr>
          <w:p w14:paraId="6D92AC21" w14:textId="77777777" w:rsidR="003C543E" w:rsidRPr="008F1CBF" w:rsidRDefault="003C543E" w:rsidP="00B11E2F">
            <w:pPr>
              <w:jc w:val="right"/>
            </w:pPr>
            <w:r>
              <w:t>11.</w:t>
            </w:r>
            <w:r>
              <w:rPr>
                <w:lang w:val="en-US"/>
              </w:rPr>
              <w:t>16</w:t>
            </w:r>
            <w:r w:rsidRPr="008F1CBF">
              <w:t>0,00</w:t>
            </w:r>
          </w:p>
        </w:tc>
      </w:tr>
      <w:tr w:rsidR="003C543E" w:rsidRPr="002E3736" w14:paraId="4CADC5EB" w14:textId="77777777" w:rsidTr="00B11E2F">
        <w:trPr>
          <w:jc w:val="center"/>
        </w:trPr>
        <w:tc>
          <w:tcPr>
            <w:tcW w:w="561" w:type="dxa"/>
            <w:vAlign w:val="center"/>
          </w:tcPr>
          <w:p w14:paraId="3DE9B3B9" w14:textId="77777777" w:rsidR="003C543E" w:rsidRPr="00B11E2F" w:rsidRDefault="003C543E" w:rsidP="00B11E2F">
            <w:pPr>
              <w:jc w:val="center"/>
              <w:rPr>
                <w:b/>
                <w:sz w:val="22"/>
                <w:szCs w:val="22"/>
              </w:rPr>
            </w:pPr>
            <w:r w:rsidRPr="00B11E2F">
              <w:rPr>
                <w:b/>
                <w:sz w:val="22"/>
                <w:szCs w:val="22"/>
              </w:rPr>
              <w:t>5.</w:t>
            </w:r>
          </w:p>
        </w:tc>
        <w:tc>
          <w:tcPr>
            <w:tcW w:w="2952" w:type="dxa"/>
            <w:vAlign w:val="center"/>
          </w:tcPr>
          <w:p w14:paraId="49A09746" w14:textId="77777777" w:rsidR="003C543E" w:rsidRPr="002E3736" w:rsidRDefault="003C543E" w:rsidP="00B11E2F">
            <w:pPr>
              <w:jc w:val="left"/>
              <w:rPr>
                <w:sz w:val="20"/>
                <w:szCs w:val="20"/>
              </w:rPr>
            </w:pPr>
            <w:r w:rsidRPr="002E3736">
              <w:rPr>
                <w:sz w:val="20"/>
                <w:szCs w:val="20"/>
              </w:rPr>
              <w:t>ΣΟΦΟΚΛΕΟΥΣ 4, 5</w:t>
            </w:r>
            <w:r w:rsidRPr="002E3736">
              <w:rPr>
                <w:sz w:val="20"/>
                <w:szCs w:val="20"/>
                <w:vertAlign w:val="superscript"/>
              </w:rPr>
              <w:t>ος</w:t>
            </w:r>
            <w:r w:rsidRPr="002E3736">
              <w:rPr>
                <w:sz w:val="20"/>
                <w:szCs w:val="20"/>
              </w:rPr>
              <w:t xml:space="preserve"> ΟΡΟΦΟΣ, ΚΕΝΤΡΟ ΑΘΗΝΑΣ.</w:t>
            </w:r>
          </w:p>
        </w:tc>
        <w:tc>
          <w:tcPr>
            <w:tcW w:w="1563" w:type="dxa"/>
            <w:vAlign w:val="center"/>
          </w:tcPr>
          <w:p w14:paraId="30D834D1" w14:textId="77777777" w:rsidR="003C543E" w:rsidRPr="008F1CBF" w:rsidRDefault="003C543E" w:rsidP="00B11E2F">
            <w:pPr>
              <w:jc w:val="center"/>
            </w:pPr>
            <w:r w:rsidRPr="008F1CBF">
              <w:t>560τ.μ.</w:t>
            </w:r>
          </w:p>
        </w:tc>
        <w:tc>
          <w:tcPr>
            <w:tcW w:w="2126" w:type="dxa"/>
            <w:vAlign w:val="center"/>
          </w:tcPr>
          <w:p w14:paraId="716F0E57" w14:textId="77777777" w:rsidR="003C543E" w:rsidRPr="008F1CBF" w:rsidRDefault="003C543E" w:rsidP="00B11E2F">
            <w:pPr>
              <w:jc w:val="right"/>
            </w:pPr>
            <w:r>
              <w:t>1</w:t>
            </w:r>
            <w:r>
              <w:rPr>
                <w:lang w:val="en-US"/>
              </w:rPr>
              <w:t>2</w:t>
            </w:r>
            <w:r w:rsidRPr="008F1CBF">
              <w:t>0,00</w:t>
            </w:r>
          </w:p>
        </w:tc>
        <w:tc>
          <w:tcPr>
            <w:tcW w:w="2239" w:type="dxa"/>
            <w:vAlign w:val="center"/>
          </w:tcPr>
          <w:p w14:paraId="4C860655" w14:textId="77777777" w:rsidR="003C543E" w:rsidRPr="008F1CBF" w:rsidRDefault="003C543E" w:rsidP="00B11E2F">
            <w:pPr>
              <w:jc w:val="right"/>
            </w:pPr>
            <w:r>
              <w:t>1.</w:t>
            </w:r>
            <w:r>
              <w:rPr>
                <w:lang w:val="en-US"/>
              </w:rPr>
              <w:t>44</w:t>
            </w:r>
            <w:r w:rsidRPr="008F1CBF">
              <w:t>0,00</w:t>
            </w:r>
          </w:p>
        </w:tc>
      </w:tr>
      <w:tr w:rsidR="003C543E" w:rsidRPr="002E3736" w14:paraId="5D84C0AF" w14:textId="77777777" w:rsidTr="00B11E2F">
        <w:trPr>
          <w:jc w:val="center"/>
        </w:trPr>
        <w:tc>
          <w:tcPr>
            <w:tcW w:w="561" w:type="dxa"/>
            <w:vAlign w:val="center"/>
          </w:tcPr>
          <w:p w14:paraId="418E9672" w14:textId="77777777" w:rsidR="003C543E" w:rsidRPr="00B11E2F" w:rsidRDefault="003C543E" w:rsidP="00B11E2F">
            <w:pPr>
              <w:jc w:val="center"/>
              <w:rPr>
                <w:b/>
                <w:sz w:val="22"/>
                <w:szCs w:val="22"/>
              </w:rPr>
            </w:pPr>
            <w:r w:rsidRPr="00B11E2F">
              <w:rPr>
                <w:b/>
                <w:sz w:val="22"/>
                <w:szCs w:val="22"/>
              </w:rPr>
              <w:t>6.</w:t>
            </w:r>
          </w:p>
        </w:tc>
        <w:tc>
          <w:tcPr>
            <w:tcW w:w="2952" w:type="dxa"/>
            <w:vAlign w:val="center"/>
          </w:tcPr>
          <w:p w14:paraId="162E7799" w14:textId="77777777" w:rsidR="003C543E" w:rsidRPr="002E3736" w:rsidRDefault="003C543E" w:rsidP="00B11E2F">
            <w:pPr>
              <w:jc w:val="left"/>
              <w:rPr>
                <w:sz w:val="20"/>
                <w:szCs w:val="20"/>
              </w:rPr>
            </w:pPr>
            <w:r w:rsidRPr="002E3736">
              <w:rPr>
                <w:sz w:val="20"/>
                <w:szCs w:val="20"/>
              </w:rPr>
              <w:t>ΣΤΑΔΙΟΥ 24, 8</w:t>
            </w:r>
            <w:r w:rsidRPr="002E3736">
              <w:rPr>
                <w:sz w:val="20"/>
                <w:szCs w:val="20"/>
                <w:vertAlign w:val="superscript"/>
              </w:rPr>
              <w:t>ος</w:t>
            </w:r>
            <w:r w:rsidRPr="002E3736">
              <w:rPr>
                <w:sz w:val="20"/>
                <w:szCs w:val="20"/>
              </w:rPr>
              <w:t xml:space="preserve"> ΟΡΟΦΟΣ, ΚΕΝΤΡΟ ΑΘΗΝΑΣ.</w:t>
            </w:r>
          </w:p>
        </w:tc>
        <w:tc>
          <w:tcPr>
            <w:tcW w:w="1563" w:type="dxa"/>
            <w:vAlign w:val="center"/>
          </w:tcPr>
          <w:p w14:paraId="0FAED671" w14:textId="77777777" w:rsidR="003C543E" w:rsidRPr="008F1CBF" w:rsidRDefault="003C543E" w:rsidP="00B11E2F">
            <w:pPr>
              <w:jc w:val="center"/>
            </w:pPr>
            <w:r w:rsidRPr="008F1CBF">
              <w:t>620τ.μ.</w:t>
            </w:r>
          </w:p>
        </w:tc>
        <w:tc>
          <w:tcPr>
            <w:tcW w:w="2126" w:type="dxa"/>
            <w:vAlign w:val="center"/>
          </w:tcPr>
          <w:p w14:paraId="416566D2" w14:textId="77777777" w:rsidR="003C543E" w:rsidRPr="008F1CBF" w:rsidRDefault="003C543E" w:rsidP="00B11E2F">
            <w:pPr>
              <w:jc w:val="right"/>
            </w:pPr>
            <w:r>
              <w:t>1</w:t>
            </w:r>
            <w:r>
              <w:rPr>
                <w:lang w:val="en-US"/>
              </w:rPr>
              <w:t>3</w:t>
            </w:r>
            <w:r w:rsidRPr="008F1CBF">
              <w:t>0,00</w:t>
            </w:r>
          </w:p>
        </w:tc>
        <w:tc>
          <w:tcPr>
            <w:tcW w:w="2239" w:type="dxa"/>
            <w:vAlign w:val="center"/>
          </w:tcPr>
          <w:p w14:paraId="6A2661D9" w14:textId="77777777" w:rsidR="003C543E" w:rsidRPr="008F1CBF" w:rsidRDefault="003C543E" w:rsidP="00B11E2F">
            <w:pPr>
              <w:jc w:val="right"/>
            </w:pPr>
            <w:r>
              <w:t>1.</w:t>
            </w:r>
            <w:r>
              <w:rPr>
                <w:lang w:val="en-US"/>
              </w:rPr>
              <w:t>56</w:t>
            </w:r>
            <w:r w:rsidRPr="008F1CBF">
              <w:t>0,00</w:t>
            </w:r>
          </w:p>
        </w:tc>
      </w:tr>
      <w:tr w:rsidR="003C543E" w:rsidRPr="002E3736" w14:paraId="5B387BFF" w14:textId="77777777" w:rsidTr="00B11E2F">
        <w:trPr>
          <w:jc w:val="center"/>
        </w:trPr>
        <w:tc>
          <w:tcPr>
            <w:tcW w:w="561" w:type="dxa"/>
            <w:vAlign w:val="center"/>
          </w:tcPr>
          <w:p w14:paraId="48E0E745" w14:textId="77777777" w:rsidR="003C543E" w:rsidRPr="00B11E2F" w:rsidRDefault="003C543E" w:rsidP="00B11E2F">
            <w:pPr>
              <w:jc w:val="center"/>
              <w:rPr>
                <w:b/>
                <w:sz w:val="22"/>
                <w:szCs w:val="22"/>
              </w:rPr>
            </w:pPr>
            <w:r w:rsidRPr="00B11E2F">
              <w:rPr>
                <w:b/>
                <w:sz w:val="22"/>
                <w:szCs w:val="22"/>
              </w:rPr>
              <w:t>7.</w:t>
            </w:r>
          </w:p>
        </w:tc>
        <w:tc>
          <w:tcPr>
            <w:tcW w:w="2952" w:type="dxa"/>
            <w:vAlign w:val="center"/>
          </w:tcPr>
          <w:p w14:paraId="771518E8" w14:textId="77777777" w:rsidR="003C543E" w:rsidRPr="002E3736" w:rsidRDefault="003C543E" w:rsidP="00B11E2F">
            <w:pPr>
              <w:jc w:val="left"/>
              <w:rPr>
                <w:sz w:val="20"/>
                <w:szCs w:val="20"/>
              </w:rPr>
            </w:pPr>
            <w:r w:rsidRPr="002E3736">
              <w:rPr>
                <w:sz w:val="20"/>
                <w:szCs w:val="20"/>
              </w:rPr>
              <w:t>ΣΤΑΔΙΟΥ 31, ΚΕΝΤΡΟ ΑΘΗΝΑΣ.</w:t>
            </w:r>
          </w:p>
        </w:tc>
        <w:tc>
          <w:tcPr>
            <w:tcW w:w="1563" w:type="dxa"/>
            <w:vAlign w:val="center"/>
          </w:tcPr>
          <w:p w14:paraId="7F696A1F" w14:textId="77777777" w:rsidR="003C543E" w:rsidRPr="008F1CBF" w:rsidRDefault="003C543E" w:rsidP="00B11E2F">
            <w:pPr>
              <w:jc w:val="center"/>
            </w:pPr>
            <w:r w:rsidRPr="008F1CBF">
              <w:t>3.270τ.μ.</w:t>
            </w:r>
          </w:p>
        </w:tc>
        <w:tc>
          <w:tcPr>
            <w:tcW w:w="2126" w:type="dxa"/>
            <w:vAlign w:val="center"/>
          </w:tcPr>
          <w:p w14:paraId="0A19328F" w14:textId="77777777" w:rsidR="003C543E" w:rsidRPr="008F1CBF" w:rsidRDefault="003C543E" w:rsidP="00B11E2F">
            <w:pPr>
              <w:jc w:val="right"/>
            </w:pPr>
            <w:r>
              <w:t>8</w:t>
            </w:r>
            <w:r>
              <w:rPr>
                <w:lang w:val="en-US"/>
              </w:rPr>
              <w:t>4</w:t>
            </w:r>
            <w:r w:rsidRPr="008F1CBF">
              <w:t>0,00</w:t>
            </w:r>
          </w:p>
        </w:tc>
        <w:tc>
          <w:tcPr>
            <w:tcW w:w="2239" w:type="dxa"/>
            <w:vAlign w:val="center"/>
          </w:tcPr>
          <w:p w14:paraId="03B53ED7" w14:textId="77777777" w:rsidR="003C543E" w:rsidRPr="008F1CBF" w:rsidRDefault="003C543E" w:rsidP="00B11E2F">
            <w:pPr>
              <w:jc w:val="right"/>
            </w:pPr>
            <w:r w:rsidRPr="008F1CBF">
              <w:t>10.</w:t>
            </w:r>
            <w:r>
              <w:rPr>
                <w:lang w:val="en-US"/>
              </w:rPr>
              <w:t>08</w:t>
            </w:r>
            <w:r w:rsidRPr="008F1CBF">
              <w:t>0,00</w:t>
            </w:r>
          </w:p>
        </w:tc>
      </w:tr>
      <w:tr w:rsidR="003C543E" w:rsidRPr="002E3736" w14:paraId="034C8545" w14:textId="77777777" w:rsidTr="00B11E2F">
        <w:trPr>
          <w:jc w:val="center"/>
        </w:trPr>
        <w:tc>
          <w:tcPr>
            <w:tcW w:w="561" w:type="dxa"/>
            <w:vAlign w:val="center"/>
          </w:tcPr>
          <w:p w14:paraId="20F9C0D4" w14:textId="77777777" w:rsidR="003C543E" w:rsidRPr="00B11E2F" w:rsidRDefault="003C543E" w:rsidP="00B11E2F">
            <w:pPr>
              <w:jc w:val="center"/>
              <w:rPr>
                <w:b/>
                <w:sz w:val="22"/>
                <w:szCs w:val="22"/>
              </w:rPr>
            </w:pPr>
            <w:r w:rsidRPr="00B11E2F">
              <w:rPr>
                <w:b/>
                <w:sz w:val="22"/>
                <w:szCs w:val="22"/>
              </w:rPr>
              <w:t>7.1</w:t>
            </w:r>
          </w:p>
        </w:tc>
        <w:tc>
          <w:tcPr>
            <w:tcW w:w="2952" w:type="dxa"/>
            <w:vAlign w:val="center"/>
          </w:tcPr>
          <w:p w14:paraId="28673AAB" w14:textId="77777777" w:rsidR="003C543E" w:rsidRPr="002E3736" w:rsidRDefault="003C543E" w:rsidP="00B11E2F">
            <w:pPr>
              <w:jc w:val="left"/>
              <w:rPr>
                <w:sz w:val="20"/>
                <w:szCs w:val="20"/>
              </w:rPr>
            </w:pPr>
            <w:r w:rsidRPr="002E3736">
              <w:rPr>
                <w:sz w:val="20"/>
                <w:szCs w:val="20"/>
              </w:rPr>
              <w:t>ΣΤΑΔΙΟΥ 31, ΚΕΝΤΡΟ ΑΘΗΝΑΣ.</w:t>
            </w:r>
          </w:p>
        </w:tc>
        <w:tc>
          <w:tcPr>
            <w:tcW w:w="1563" w:type="dxa"/>
            <w:vAlign w:val="center"/>
          </w:tcPr>
          <w:p w14:paraId="1B4267B3" w14:textId="77777777" w:rsidR="003C543E" w:rsidRPr="008F1CBF" w:rsidRDefault="003C543E" w:rsidP="00B11E2F">
            <w:pPr>
              <w:jc w:val="center"/>
            </w:pPr>
            <w:r w:rsidRPr="008F1CBF">
              <w:t>-</w:t>
            </w:r>
          </w:p>
        </w:tc>
        <w:tc>
          <w:tcPr>
            <w:tcW w:w="2126" w:type="dxa"/>
            <w:vAlign w:val="center"/>
          </w:tcPr>
          <w:p w14:paraId="5D90ECA2" w14:textId="77777777" w:rsidR="003C543E" w:rsidRPr="008F1CBF" w:rsidRDefault="003C543E" w:rsidP="00B11E2F">
            <w:pPr>
              <w:jc w:val="right"/>
            </w:pPr>
            <w:r w:rsidRPr="008F1CBF">
              <w:t>-</w:t>
            </w:r>
          </w:p>
        </w:tc>
        <w:tc>
          <w:tcPr>
            <w:tcW w:w="2239" w:type="dxa"/>
            <w:vAlign w:val="center"/>
          </w:tcPr>
          <w:p w14:paraId="1BD2DBF2" w14:textId="77777777" w:rsidR="003C543E" w:rsidRPr="008F1CBF" w:rsidRDefault="003C543E" w:rsidP="00B11E2F">
            <w:pPr>
              <w:jc w:val="right"/>
            </w:pPr>
            <w:r>
              <w:rPr>
                <w:lang w:val="en-US"/>
              </w:rPr>
              <w:t>2</w:t>
            </w:r>
            <w:r>
              <w:t>.</w:t>
            </w:r>
            <w:r>
              <w:rPr>
                <w:lang w:val="en-US"/>
              </w:rPr>
              <w:t>0</w:t>
            </w:r>
            <w:r w:rsidRPr="008F1CBF">
              <w:t>00,00**</w:t>
            </w:r>
          </w:p>
        </w:tc>
      </w:tr>
      <w:tr w:rsidR="003C543E" w:rsidRPr="002E3736" w14:paraId="6BC133D0" w14:textId="77777777" w:rsidTr="00B11E2F">
        <w:trPr>
          <w:jc w:val="center"/>
        </w:trPr>
        <w:tc>
          <w:tcPr>
            <w:tcW w:w="561" w:type="dxa"/>
            <w:vAlign w:val="center"/>
          </w:tcPr>
          <w:p w14:paraId="29A15DF1" w14:textId="77777777" w:rsidR="003C543E" w:rsidRPr="00B11E2F" w:rsidRDefault="003C543E" w:rsidP="00B11E2F">
            <w:pPr>
              <w:jc w:val="center"/>
              <w:rPr>
                <w:b/>
                <w:sz w:val="22"/>
                <w:szCs w:val="22"/>
              </w:rPr>
            </w:pPr>
            <w:r w:rsidRPr="00B11E2F">
              <w:rPr>
                <w:b/>
                <w:sz w:val="22"/>
                <w:szCs w:val="22"/>
              </w:rPr>
              <w:t>8.</w:t>
            </w:r>
          </w:p>
        </w:tc>
        <w:tc>
          <w:tcPr>
            <w:tcW w:w="2952" w:type="dxa"/>
            <w:vAlign w:val="center"/>
          </w:tcPr>
          <w:p w14:paraId="2E9DB109" w14:textId="77777777" w:rsidR="003C543E" w:rsidRPr="002E3736" w:rsidRDefault="003C543E" w:rsidP="00B11E2F">
            <w:pPr>
              <w:jc w:val="left"/>
              <w:rPr>
                <w:sz w:val="20"/>
                <w:szCs w:val="20"/>
              </w:rPr>
            </w:pPr>
            <w:r w:rsidRPr="002E3736">
              <w:rPr>
                <w:sz w:val="20"/>
                <w:szCs w:val="20"/>
              </w:rPr>
              <w:t>ΠΑΤΗΣΙΩΝ 12, ΑΘΗΝΑ, ΟΜΟΝΟΙΑ.</w:t>
            </w:r>
          </w:p>
        </w:tc>
        <w:tc>
          <w:tcPr>
            <w:tcW w:w="1563" w:type="dxa"/>
            <w:vAlign w:val="center"/>
          </w:tcPr>
          <w:p w14:paraId="729D5F83" w14:textId="77777777" w:rsidR="003C543E" w:rsidRPr="008F1CBF" w:rsidRDefault="003C543E" w:rsidP="00B11E2F">
            <w:pPr>
              <w:jc w:val="center"/>
            </w:pPr>
            <w:r w:rsidRPr="008F1CBF">
              <w:t>4.980τ.μ.</w:t>
            </w:r>
          </w:p>
        </w:tc>
        <w:tc>
          <w:tcPr>
            <w:tcW w:w="2126" w:type="dxa"/>
            <w:vAlign w:val="center"/>
          </w:tcPr>
          <w:p w14:paraId="1A661C1A" w14:textId="77777777" w:rsidR="003C543E" w:rsidRPr="008F1CBF" w:rsidRDefault="003C543E" w:rsidP="00B11E2F">
            <w:pPr>
              <w:jc w:val="right"/>
            </w:pPr>
            <w:r w:rsidRPr="008F1CBF">
              <w:t>620,00</w:t>
            </w:r>
          </w:p>
        </w:tc>
        <w:tc>
          <w:tcPr>
            <w:tcW w:w="2239" w:type="dxa"/>
            <w:vAlign w:val="center"/>
          </w:tcPr>
          <w:p w14:paraId="5A50E07E" w14:textId="77777777" w:rsidR="003C543E" w:rsidRPr="008F1CBF" w:rsidRDefault="003C543E" w:rsidP="00B11E2F">
            <w:pPr>
              <w:jc w:val="right"/>
            </w:pPr>
            <w:r w:rsidRPr="008F1CBF">
              <w:t>7.440,00</w:t>
            </w:r>
          </w:p>
        </w:tc>
      </w:tr>
      <w:tr w:rsidR="003C543E" w:rsidRPr="002E3736" w14:paraId="61CAE40A" w14:textId="77777777" w:rsidTr="00B11E2F">
        <w:trPr>
          <w:jc w:val="center"/>
        </w:trPr>
        <w:tc>
          <w:tcPr>
            <w:tcW w:w="561" w:type="dxa"/>
            <w:vAlign w:val="center"/>
          </w:tcPr>
          <w:p w14:paraId="6DED9DEF" w14:textId="77777777" w:rsidR="003C543E" w:rsidRPr="00B11E2F" w:rsidRDefault="003C543E" w:rsidP="00B11E2F">
            <w:pPr>
              <w:jc w:val="center"/>
              <w:rPr>
                <w:b/>
                <w:sz w:val="22"/>
                <w:szCs w:val="22"/>
              </w:rPr>
            </w:pPr>
            <w:r w:rsidRPr="00B11E2F">
              <w:rPr>
                <w:b/>
                <w:sz w:val="22"/>
                <w:szCs w:val="22"/>
              </w:rPr>
              <w:t>8.1</w:t>
            </w:r>
          </w:p>
        </w:tc>
        <w:tc>
          <w:tcPr>
            <w:tcW w:w="2952" w:type="dxa"/>
            <w:vAlign w:val="center"/>
          </w:tcPr>
          <w:p w14:paraId="4FD0BEE7" w14:textId="77777777" w:rsidR="003C543E" w:rsidRPr="002E3736" w:rsidRDefault="003C543E" w:rsidP="00B11E2F">
            <w:pPr>
              <w:jc w:val="left"/>
              <w:rPr>
                <w:sz w:val="20"/>
                <w:szCs w:val="20"/>
              </w:rPr>
            </w:pPr>
            <w:r w:rsidRPr="002E3736">
              <w:rPr>
                <w:sz w:val="20"/>
                <w:szCs w:val="20"/>
              </w:rPr>
              <w:t>ΠΑΤΗΣΙΩΝ 12, ΑΘΗΝΑ, ΟΜΟΝΟΙΑ.</w:t>
            </w:r>
          </w:p>
        </w:tc>
        <w:tc>
          <w:tcPr>
            <w:tcW w:w="1563" w:type="dxa"/>
            <w:vAlign w:val="center"/>
          </w:tcPr>
          <w:p w14:paraId="16387F1C" w14:textId="77777777" w:rsidR="003C543E" w:rsidRPr="008F1CBF" w:rsidRDefault="003C543E" w:rsidP="00B11E2F">
            <w:pPr>
              <w:jc w:val="center"/>
            </w:pPr>
            <w:r w:rsidRPr="008F1CBF">
              <w:t>-</w:t>
            </w:r>
          </w:p>
        </w:tc>
        <w:tc>
          <w:tcPr>
            <w:tcW w:w="2126" w:type="dxa"/>
            <w:vAlign w:val="center"/>
          </w:tcPr>
          <w:p w14:paraId="10710AD3" w14:textId="77777777" w:rsidR="003C543E" w:rsidRPr="008F1CBF" w:rsidRDefault="003C543E" w:rsidP="00B11E2F">
            <w:pPr>
              <w:jc w:val="right"/>
            </w:pPr>
            <w:r w:rsidRPr="008F1CBF">
              <w:t>-</w:t>
            </w:r>
          </w:p>
        </w:tc>
        <w:tc>
          <w:tcPr>
            <w:tcW w:w="2239" w:type="dxa"/>
            <w:vAlign w:val="center"/>
          </w:tcPr>
          <w:p w14:paraId="5BB8F63A" w14:textId="77777777" w:rsidR="003C543E" w:rsidRPr="008F1CBF" w:rsidRDefault="003C543E" w:rsidP="00B11E2F">
            <w:pPr>
              <w:jc w:val="right"/>
            </w:pPr>
            <w:r>
              <w:rPr>
                <w:lang w:val="en-US"/>
              </w:rPr>
              <w:t>2</w:t>
            </w:r>
            <w:r>
              <w:t>.</w:t>
            </w:r>
            <w:r>
              <w:rPr>
                <w:lang w:val="en-US"/>
              </w:rPr>
              <w:t>0</w:t>
            </w:r>
            <w:r w:rsidRPr="008F1CBF">
              <w:t>00,00**</w:t>
            </w:r>
          </w:p>
        </w:tc>
      </w:tr>
      <w:tr w:rsidR="003C543E" w:rsidRPr="002E3736" w14:paraId="02A94CF7" w14:textId="77777777" w:rsidTr="00B11E2F">
        <w:trPr>
          <w:jc w:val="center"/>
        </w:trPr>
        <w:tc>
          <w:tcPr>
            <w:tcW w:w="561" w:type="dxa"/>
            <w:vAlign w:val="center"/>
          </w:tcPr>
          <w:p w14:paraId="3F9B2CB9" w14:textId="77777777" w:rsidR="003C543E" w:rsidRPr="002E3736" w:rsidRDefault="003C543E" w:rsidP="00B11E2F">
            <w:pPr>
              <w:rPr>
                <w:sz w:val="20"/>
                <w:szCs w:val="20"/>
              </w:rPr>
            </w:pPr>
          </w:p>
        </w:tc>
        <w:tc>
          <w:tcPr>
            <w:tcW w:w="2952" w:type="dxa"/>
            <w:shd w:val="clear" w:color="auto" w:fill="F2F2F2"/>
            <w:vAlign w:val="center"/>
          </w:tcPr>
          <w:p w14:paraId="3F0F8DEC" w14:textId="77777777" w:rsidR="003C543E" w:rsidRPr="008F1CBF" w:rsidRDefault="003C543E" w:rsidP="00B11E2F">
            <w:pPr>
              <w:jc w:val="left"/>
              <w:rPr>
                <w:b/>
              </w:rPr>
            </w:pPr>
            <w:r w:rsidRPr="008F1CBF">
              <w:rPr>
                <w:b/>
              </w:rPr>
              <w:t>ΣΥΝΟΛΑ:</w:t>
            </w:r>
          </w:p>
        </w:tc>
        <w:tc>
          <w:tcPr>
            <w:tcW w:w="1563" w:type="dxa"/>
            <w:vAlign w:val="center"/>
          </w:tcPr>
          <w:p w14:paraId="52C472F8" w14:textId="77777777" w:rsidR="003C543E" w:rsidRPr="008F1CBF" w:rsidRDefault="003C543E" w:rsidP="00B11E2F">
            <w:pPr>
              <w:jc w:val="center"/>
            </w:pPr>
          </w:p>
        </w:tc>
        <w:tc>
          <w:tcPr>
            <w:tcW w:w="2126" w:type="dxa"/>
            <w:shd w:val="clear" w:color="auto" w:fill="F2F2F2"/>
            <w:vAlign w:val="center"/>
          </w:tcPr>
          <w:p w14:paraId="557B84EF" w14:textId="77777777" w:rsidR="003C543E" w:rsidRPr="008F1CBF" w:rsidRDefault="003C543E" w:rsidP="00B11E2F">
            <w:pPr>
              <w:jc w:val="right"/>
              <w:rPr>
                <w:b/>
              </w:rPr>
            </w:pPr>
            <w:r>
              <w:rPr>
                <w:b/>
              </w:rPr>
              <w:t>4.</w:t>
            </w:r>
            <w:r>
              <w:rPr>
                <w:b/>
                <w:lang w:val="en-US"/>
              </w:rPr>
              <w:t>66</w:t>
            </w:r>
            <w:r w:rsidRPr="008F1CBF">
              <w:rPr>
                <w:b/>
              </w:rPr>
              <w:t>0,00</w:t>
            </w:r>
          </w:p>
        </w:tc>
        <w:tc>
          <w:tcPr>
            <w:tcW w:w="2239" w:type="dxa"/>
            <w:shd w:val="clear" w:color="auto" w:fill="F2F2F2"/>
            <w:vAlign w:val="center"/>
          </w:tcPr>
          <w:p w14:paraId="7EA7B3CA" w14:textId="77777777" w:rsidR="003C543E" w:rsidRPr="008F1CBF" w:rsidRDefault="003C543E" w:rsidP="00B11E2F">
            <w:pPr>
              <w:jc w:val="right"/>
              <w:rPr>
                <w:b/>
              </w:rPr>
            </w:pPr>
            <w:r>
              <w:rPr>
                <w:b/>
                <w:lang w:val="en-US"/>
              </w:rPr>
              <w:t>59</w:t>
            </w:r>
            <w:r>
              <w:rPr>
                <w:b/>
              </w:rPr>
              <w:t>.</w:t>
            </w:r>
            <w:r>
              <w:rPr>
                <w:b/>
                <w:lang w:val="en-US"/>
              </w:rPr>
              <w:t>92</w:t>
            </w:r>
            <w:r w:rsidRPr="008F1CBF">
              <w:rPr>
                <w:b/>
              </w:rPr>
              <w:t>0,00</w:t>
            </w:r>
          </w:p>
        </w:tc>
      </w:tr>
      <w:bookmarkEnd w:id="9"/>
    </w:tbl>
    <w:p w14:paraId="33FA4785" w14:textId="77777777" w:rsidR="007E0233" w:rsidRDefault="007E0233" w:rsidP="00B11E2F"/>
    <w:p w14:paraId="23967E1B" w14:textId="77777777" w:rsidR="003C543E" w:rsidRPr="00D4619B" w:rsidRDefault="003C543E" w:rsidP="00B11E2F">
      <w:r>
        <w:t>(</w:t>
      </w:r>
      <w:r w:rsidRPr="00D4619B">
        <w:t>*</w:t>
      </w:r>
      <w:r>
        <w:t xml:space="preserve">*) Αφορά στην άπαξ πλήρη συντήρηση, επισκευή και θέση σε κανονική λειτουργία του συστήματος ολικής κατάκλισης στα μηχανοστάσια και </w:t>
      </w:r>
      <w:proofErr w:type="spellStart"/>
      <w:r>
        <w:t>ηλεκτροστάσια</w:t>
      </w:r>
      <w:proofErr w:type="spellEnd"/>
      <w:r>
        <w:t xml:space="preserve"> του υπογείου, ήτοι, μεταφορά φιαλών </w:t>
      </w:r>
      <w:r>
        <w:rPr>
          <w:lang w:val="en-US"/>
        </w:rPr>
        <w:t>CO</w:t>
      </w:r>
      <w:r w:rsidRPr="00D4619B">
        <w:t>2</w:t>
      </w:r>
      <w:r>
        <w:t xml:space="preserve"> σε πιστοποιημένο εργαστήριο, υδραυλική δοκιμή και αναγόμωση</w:t>
      </w:r>
      <w:r w:rsidRPr="00D4619B">
        <w:t xml:space="preserve">, </w:t>
      </w:r>
      <w:r>
        <w:t>επανασύνδεση, αντικατάσταση εξαρτημάτων όπου απαιτείται (</w:t>
      </w:r>
      <w:proofErr w:type="spellStart"/>
      <w:r>
        <w:t>ακροφύσια</w:t>
      </w:r>
      <w:proofErr w:type="spellEnd"/>
      <w:r>
        <w:t xml:space="preserve">, σωληνώσεις, ανιχνευτές, πυροκροτητές, αυτοματισμοί, </w:t>
      </w:r>
      <w:proofErr w:type="spellStart"/>
      <w:r>
        <w:t>ηλεκτροβαλβίδες</w:t>
      </w:r>
      <w:proofErr w:type="spellEnd"/>
      <w:r>
        <w:t>, κλπ.), έλεγχος και συντήρηση πίνακα κατάσβεσης και ανιχνευτών, δοκιμές συστήματος και παράδοση σε πλήρη και κανονική λειτουργία, παράδοση πιστοποιητικού / βεβαίωσης.</w:t>
      </w:r>
    </w:p>
    <w:p w14:paraId="5F70928C" w14:textId="77777777" w:rsidR="002E7FFE" w:rsidRDefault="002E7FFE" w:rsidP="003C543E">
      <w:pPr>
        <w:rPr>
          <w:b/>
          <w:u w:val="single"/>
        </w:rPr>
      </w:pPr>
    </w:p>
    <w:p w14:paraId="7CB2DC4C" w14:textId="77777777" w:rsidR="0025153E" w:rsidRDefault="0025153E" w:rsidP="00C12FBE">
      <w:pPr>
        <w:jc w:val="center"/>
        <w:rPr>
          <w:b/>
          <w:u w:val="single"/>
        </w:rPr>
      </w:pPr>
    </w:p>
    <w:p w14:paraId="74BA4ED6" w14:textId="77777777" w:rsidR="00C12FBE" w:rsidRDefault="003C543E" w:rsidP="00C12FBE">
      <w:pPr>
        <w:jc w:val="center"/>
        <w:rPr>
          <w:b/>
          <w:u w:val="single"/>
        </w:rPr>
      </w:pPr>
      <w:r>
        <w:rPr>
          <w:b/>
          <w:u w:val="single"/>
        </w:rPr>
        <w:t xml:space="preserve">2. ΔΙΚΑΙΟΛΟΓΗΤΙΚΑ ΤΕΧΝΙΚΗΣ ΕΠΑΡΚΕΙΑΣ ΣΥΜΜΕΤΟΧΟΝΤΩΝ </w:t>
      </w:r>
    </w:p>
    <w:p w14:paraId="2A6F5211" w14:textId="77777777" w:rsidR="003C543E" w:rsidRPr="00846451" w:rsidRDefault="003C543E" w:rsidP="00C12FBE">
      <w:pPr>
        <w:jc w:val="center"/>
        <w:rPr>
          <w:b/>
          <w:u w:val="single"/>
        </w:rPr>
      </w:pPr>
      <w:r>
        <w:rPr>
          <w:b/>
          <w:u w:val="single"/>
        </w:rPr>
        <w:t>ΣΤΟΝ ΣΥΝΟΠΤΙΚΟ ΔΙΑΓΩΝΙΣΜΟ (</w:t>
      </w:r>
      <w:r w:rsidRPr="00846451">
        <w:rPr>
          <w:b/>
          <w:u w:val="single"/>
        </w:rPr>
        <w:t>ΕΠΙ ΠΟΙΝΗ ΑΠΟΚΛΕΙΣΜΟΥ</w:t>
      </w:r>
      <w:r>
        <w:rPr>
          <w:b/>
          <w:u w:val="single"/>
        </w:rPr>
        <w:t>)</w:t>
      </w:r>
    </w:p>
    <w:p w14:paraId="0BAC266D" w14:textId="77777777" w:rsidR="0025153E" w:rsidRDefault="0025153E" w:rsidP="003C543E">
      <w:bookmarkStart w:id="10" w:name="_Hlk524009009"/>
    </w:p>
    <w:p w14:paraId="664AEBAD" w14:textId="77777777" w:rsidR="003C543E" w:rsidRPr="006147C1" w:rsidRDefault="003C543E" w:rsidP="003C543E">
      <w:r w:rsidRPr="00DE484F">
        <w:t xml:space="preserve">Οι προσφέροντες, </w:t>
      </w:r>
      <w:r w:rsidRPr="00DE484F">
        <w:rPr>
          <w:b/>
        </w:rPr>
        <w:t>επί ποινή αποκλεισμού,</w:t>
      </w:r>
      <w:r w:rsidRPr="00DE484F">
        <w:t xml:space="preserve"> πρέπει να καταθέσουν στο φάκελο </w:t>
      </w:r>
      <w:r w:rsidRPr="00DE484F">
        <w:rPr>
          <w:b/>
        </w:rPr>
        <w:t>«Τεχνική Προσφορά»</w:t>
      </w:r>
      <w:r w:rsidRPr="00DE484F">
        <w:t xml:space="preserve"> όλα τα δικαιολογητικά (βεβαιώσεις καλής εκτέλεσης εργασιών, πτυχία &amp; άδειες μόνιμου προσωπικού, καταστάσεις προσωπικού του ΣΕΠΕ, βιογραφικά σημειώματα, πιστοποιητικά </w:t>
      </w:r>
      <w:r w:rsidRPr="00DE484F">
        <w:rPr>
          <w:lang w:val="en-US"/>
        </w:rPr>
        <w:t>ISO</w:t>
      </w:r>
      <w:r w:rsidRPr="00DE484F">
        <w:t>, Υπεύθυνες Δηλώσεις, κλπ.) που να πιστοποιούν τις κάτωθι απαιτήσεις τεχνικής επάρκειας:</w:t>
      </w:r>
    </w:p>
    <w:bookmarkEnd w:id="10"/>
    <w:p w14:paraId="63404202" w14:textId="77777777" w:rsidR="009E7AE3" w:rsidRDefault="009E7AE3" w:rsidP="003C543E">
      <w:pPr>
        <w:rPr>
          <w:b/>
          <w:u w:val="single"/>
        </w:rPr>
      </w:pPr>
    </w:p>
    <w:p w14:paraId="333131BA" w14:textId="77777777" w:rsidR="003C543E" w:rsidRPr="00846451" w:rsidRDefault="003C543E" w:rsidP="003C543E">
      <w:pPr>
        <w:rPr>
          <w:b/>
          <w:u w:val="single"/>
        </w:rPr>
      </w:pPr>
      <w:r>
        <w:rPr>
          <w:b/>
          <w:u w:val="single"/>
        </w:rPr>
        <w:t>2.1</w:t>
      </w:r>
      <w:r w:rsidRPr="00846451">
        <w:rPr>
          <w:b/>
          <w:u w:val="single"/>
        </w:rPr>
        <w:t xml:space="preserve"> Εμπειρία</w:t>
      </w:r>
      <w:r>
        <w:rPr>
          <w:b/>
          <w:u w:val="single"/>
        </w:rPr>
        <w:t xml:space="preserve"> – Τεχνική Επάρκεια</w:t>
      </w:r>
      <w:r w:rsidRPr="00846451">
        <w:rPr>
          <w:b/>
          <w:u w:val="single"/>
        </w:rPr>
        <w:t xml:space="preserve"> Εταιρείας</w:t>
      </w:r>
    </w:p>
    <w:p w14:paraId="014D6EBC" w14:textId="77777777" w:rsidR="003C543E" w:rsidRDefault="003C543E" w:rsidP="003C543E">
      <w:r w:rsidRPr="00846451">
        <w:t xml:space="preserve">Οι συμμετέχοντες πρέπει να διαθέτουν </w:t>
      </w:r>
      <w:r w:rsidRPr="00CD112F">
        <w:t>τουλάχιστον πενταετή (5) εμπειρία</w:t>
      </w:r>
      <w:r w:rsidRPr="00846451">
        <w:t xml:space="preserve"> σε έργα λειτουργίας και συντήρησης Η/Μ εγκαταστάσεων μεγάλων</w:t>
      </w:r>
      <w:r>
        <w:t xml:space="preserve"> και αυτοτελών</w:t>
      </w:r>
      <w:r w:rsidRPr="00846451">
        <w:t xml:space="preserve"> κτιρίων και να υποβάλλουν κατάλογο των εργασιών που έχουν εκτελεσθεί κατά την προηγούμενη πενταετία συνοδευόμενο από πιστοποιητικά</w:t>
      </w:r>
      <w:r>
        <w:t xml:space="preserve"> / βεβαιώσεις</w:t>
      </w:r>
      <w:r w:rsidRPr="00846451">
        <w:t xml:space="preserve"> καλής εκτέλεσης των εργασιών. </w:t>
      </w:r>
    </w:p>
    <w:p w14:paraId="129DE4B0" w14:textId="77777777" w:rsidR="003C543E" w:rsidRDefault="003C543E" w:rsidP="003C543E">
      <w:r>
        <w:t xml:space="preserve">Οι συμμετέχοντες πρέπει να καταθέσουν τουλάχιστον τρείς (3) βεβαιώσεις καλής εκτέλεσης εργασιών αντίστοιχων έργων, δηλαδή να αφορούν σε κτίρια παρόμοιας πολυπλοκότητας και μεγέθους, με αντικείμενο τη λειτουργία και τη συντήρηση των Η/Μ εγκαταστάσεων και αντίστοιχου ύψους προϋπολογισμού. Οι εν λόγω βεβαιώσεις πρέπει να </w:t>
      </w:r>
      <w:r w:rsidRPr="00846451">
        <w:t xml:space="preserve">αναφέρουν το </w:t>
      </w:r>
      <w:r>
        <w:t>ύψος του οικονομικού αντικειμένου</w:t>
      </w:r>
      <w:r w:rsidRPr="00846451">
        <w:t>, το</w:t>
      </w:r>
      <w:r>
        <w:t>ν</w:t>
      </w:r>
      <w:r w:rsidRPr="00846451">
        <w:t xml:space="preserve"> χρόνο και τον τόπο εκτέλεσης των εργασιών</w:t>
      </w:r>
      <w:r>
        <w:t>, το φυσικό αντικείμενο των εργασιών και τις περιλαμβανόμενες εγκαταστάσεις και</w:t>
      </w:r>
      <w:r w:rsidRPr="00846451">
        <w:t xml:space="preserve"> την αναθέτουσα αρχή (δημόσιος φορέας ή ιδιωτικός φορέας). </w:t>
      </w:r>
    </w:p>
    <w:p w14:paraId="4E5AE4DE" w14:textId="77777777" w:rsidR="00DE484F" w:rsidRDefault="00DE484F" w:rsidP="003C543E">
      <w:pPr>
        <w:rPr>
          <w:b/>
          <w:u w:val="single"/>
        </w:rPr>
      </w:pPr>
    </w:p>
    <w:p w14:paraId="100AEF15" w14:textId="77777777" w:rsidR="003C543E" w:rsidRPr="00846451" w:rsidRDefault="003C543E" w:rsidP="003C543E">
      <w:pPr>
        <w:rPr>
          <w:b/>
          <w:u w:val="single"/>
        </w:rPr>
      </w:pPr>
      <w:r>
        <w:rPr>
          <w:b/>
          <w:u w:val="single"/>
        </w:rPr>
        <w:t>2.2 Εμπειρία &amp;</w:t>
      </w:r>
      <w:r w:rsidRPr="00846451">
        <w:rPr>
          <w:b/>
          <w:u w:val="single"/>
        </w:rPr>
        <w:t xml:space="preserve"> Άδειες</w:t>
      </w:r>
      <w:r>
        <w:rPr>
          <w:b/>
          <w:u w:val="single"/>
        </w:rPr>
        <w:t xml:space="preserve"> Μόνιμου</w:t>
      </w:r>
      <w:r w:rsidRPr="00846451">
        <w:rPr>
          <w:b/>
          <w:u w:val="single"/>
        </w:rPr>
        <w:t xml:space="preserve"> Προσωπικού</w:t>
      </w:r>
    </w:p>
    <w:p w14:paraId="0E82ACEF" w14:textId="77777777" w:rsidR="003C543E" w:rsidRPr="00846451" w:rsidRDefault="003C543E" w:rsidP="003C543E">
      <w:r w:rsidRPr="00E15B74">
        <w:t>Οι συμμετέχοντες πρέπει να υποβάλουν κατάσταση με μόνιμο</w:t>
      </w:r>
      <w:r w:rsidRPr="00E15B74">
        <w:rPr>
          <w:b/>
        </w:rPr>
        <w:t xml:space="preserve"> </w:t>
      </w:r>
      <w:r w:rsidRPr="00E15B74">
        <w:t xml:space="preserve">εξειδικευμένο </w:t>
      </w:r>
      <w:r>
        <w:t>τεχνικό προσωπικό, που</w:t>
      </w:r>
      <w:r w:rsidRPr="00E15B74">
        <w:t xml:space="preserve"> να περιλαμβάνει</w:t>
      </w:r>
      <w:r>
        <w:t xml:space="preserve"> μηχανολόγους</w:t>
      </w:r>
      <w:r w:rsidRPr="00E15B74">
        <w:t xml:space="preserve"> μηχανικούς,</w:t>
      </w:r>
      <w:r>
        <w:t xml:space="preserve"> ηλεκτρολόγους μηχανικούς, πολιτικούς μηχανικούς,</w:t>
      </w:r>
      <w:r w:rsidRPr="00E15B74">
        <w:t xml:space="preserve"> ηλεκτρολόγους, ψυκτικούς, υδραυλικούς,</w:t>
      </w:r>
      <w:r>
        <w:t xml:space="preserve"> οικοδόμους,</w:t>
      </w:r>
      <w:r w:rsidRPr="00E15B74">
        <w:t xml:space="preserve"> κλπ.</w:t>
      </w:r>
      <w:r>
        <w:t>,</w:t>
      </w:r>
      <w:r w:rsidRPr="00E15B74">
        <w:t xml:space="preserve"> με</w:t>
      </w:r>
      <w:r>
        <w:t xml:space="preserve"> πενταετή τουλάχιστον</w:t>
      </w:r>
      <w:r w:rsidRPr="00E15B74">
        <w:rPr>
          <w:b/>
        </w:rPr>
        <w:t xml:space="preserve"> </w:t>
      </w:r>
      <w:r w:rsidRPr="00E35877">
        <w:t>εμπειρία</w:t>
      </w:r>
      <w:r w:rsidRPr="00E15B74">
        <w:t xml:space="preserve"> σε έργα λειτουργίας και συντήρησης Η/Μ εγκαταστάσεων.</w:t>
      </w:r>
      <w:r>
        <w:t xml:space="preserve"> Ειδικότερα και κατ’ ελάχιστον οι συμμετέχοντες πρέπει να διαθέτουν και να απασχολούν το κάτωθι μ</w:t>
      </w:r>
      <w:r w:rsidRPr="00846451">
        <w:t>όνιμο</w:t>
      </w:r>
      <w:r>
        <w:t xml:space="preserve"> (μισθωτοί αορίστου χρόνου πλήρους απασχόλησης) τεχνικό &amp; εξειδικευμένο</w:t>
      </w:r>
      <w:r w:rsidRPr="00846451">
        <w:t xml:space="preserve"> προ</w:t>
      </w:r>
      <w:r>
        <w:t>σωπικό και να καταθέσουν την κατάσταση απασχολούμενου προσωπικού από την Επιθεώρηση Εργασίας που να το αποδεικνύει</w:t>
      </w:r>
      <w:r w:rsidRPr="00846451">
        <w:t>:</w:t>
      </w:r>
    </w:p>
    <w:p w14:paraId="4630F80F" w14:textId="77777777" w:rsidR="003C543E" w:rsidRPr="00846451" w:rsidRDefault="003C543E" w:rsidP="00DE484F">
      <w:pPr>
        <w:numPr>
          <w:ilvl w:val="0"/>
          <w:numId w:val="31"/>
        </w:numPr>
        <w:suppressAutoHyphens w:val="0"/>
        <w:spacing w:after="200" w:line="276" w:lineRule="auto"/>
        <w:ind w:left="426"/>
      </w:pPr>
      <w:r w:rsidRPr="00510269">
        <w:t>Έναν (1) Διπλωματούχο ΑΕΙ Μηχανολόγο ή Ηλεκτρολόγο Μηχανικό με άδεια άσκησης</w:t>
      </w:r>
      <w:r w:rsidRPr="00846451">
        <w:t xml:space="preserve"> επαγγέλματος και με τουλάχιστον πενταετή εμπειρία σε ηλεκτρομηχανολογικά έργα, ως επόπτη του έργου για το έλεγχο, τον προγραμματισμό και το συντονισμό των εργασιών συντήρησης, την επικοινωνία με το</w:t>
      </w:r>
      <w:r>
        <w:t>ν</w:t>
      </w:r>
      <w:r w:rsidRPr="00846451">
        <w:t xml:space="preserve"> φορέα και τη σύνταξη τεχνικών εκθέσεων σχετικών με τη λειτουργία, συντήρηση και βελτίωση των Η/Μ εγκαταστάσεων των κτιρίων.</w:t>
      </w:r>
      <w:r>
        <w:t xml:space="preserve"> Ο εν λόγω Μηχανικός θα οριστεί στη Σύμβαση και ως υπεύθυνος έναντι της ΔΕΗ για την επίβλεψη, λειτουργία και συντήρηση των Υ/Σ Μέσης Τάσης των κτιρίων.</w:t>
      </w:r>
    </w:p>
    <w:p w14:paraId="5FA929DE" w14:textId="77777777" w:rsidR="003C543E" w:rsidRPr="00846451" w:rsidRDefault="003C543E" w:rsidP="00DE484F">
      <w:pPr>
        <w:numPr>
          <w:ilvl w:val="0"/>
          <w:numId w:val="31"/>
        </w:numPr>
        <w:suppressAutoHyphens w:val="0"/>
        <w:spacing w:after="200" w:line="276" w:lineRule="auto"/>
        <w:ind w:left="426"/>
      </w:pPr>
      <w:r w:rsidRPr="00510269">
        <w:t>Έναν (</w:t>
      </w:r>
      <w:r>
        <w:t>1) Πτυχιούχο ΤΕΙ Μηχανολόγο ή Ηλεκτρολόγο κάτοχο</w:t>
      </w:r>
      <w:r w:rsidRPr="00510269">
        <w:t xml:space="preserve"> άδειας λειτουργίας και επίβλεψης</w:t>
      </w:r>
      <w:r w:rsidRPr="00846451">
        <w:t xml:space="preserve"> ηλεκτρομηχανολογικών έργων</w:t>
      </w:r>
      <w:r>
        <w:t xml:space="preserve"> και με πενταετή τουλάχιστον εμπειρία,</w:t>
      </w:r>
      <w:r w:rsidRPr="00846451">
        <w:t xml:space="preserve"> ως υπεύθυνο του έργου για την επίβλεψη της καλής εκτέλεσης των εργασιών συντήρησης και των εργασιών αποκατάστασης </w:t>
      </w:r>
      <w:r w:rsidRPr="00846451">
        <w:lastRenderedPageBreak/>
        <w:t>βλαβών, την ενημέρωση του φορέα, της ασφάλειας λειτουργίας των εγκαταστάσεων, κλπ., ο οποίος οφείλει να είναι παρόν κατά τη διάρκεια εκτέλεσης των εργασιών συντήρησης.</w:t>
      </w:r>
    </w:p>
    <w:p w14:paraId="77B8225B" w14:textId="77777777" w:rsidR="003C543E" w:rsidRPr="00846451" w:rsidRDefault="003C543E" w:rsidP="00DE484F">
      <w:pPr>
        <w:numPr>
          <w:ilvl w:val="0"/>
          <w:numId w:val="31"/>
        </w:numPr>
        <w:suppressAutoHyphens w:val="0"/>
        <w:spacing w:after="200" w:line="276" w:lineRule="auto"/>
        <w:ind w:left="426"/>
      </w:pPr>
      <w:r>
        <w:t>Δύο (2) αδειούχους εγκαταστάτες ηλεκτρολόγους</w:t>
      </w:r>
      <w:r w:rsidRPr="00510269">
        <w:t xml:space="preserve"> κατόχους άδειας </w:t>
      </w:r>
      <w:r>
        <w:t xml:space="preserve">σύμφωνα με τα οριζόμενα στο ΠΔ 108/2013. Ο ένας εξ αυτών ηλεκτρολόγος θα έχει πενταετή τουλάχιστον εμπειρία σε έργα λειτουργίας και συντήρησης ηλεκτρολογικών εγκαταστάσεων και θα είναι κάτοχος άδειας </w:t>
      </w:r>
      <w:r w:rsidRPr="00510269">
        <w:t>Α’</w:t>
      </w:r>
      <w:r>
        <w:t xml:space="preserve"> Ειδικότητας 3</w:t>
      </w:r>
      <w:r w:rsidRPr="00282A33">
        <w:rPr>
          <w:vertAlign w:val="superscript"/>
        </w:rPr>
        <w:t>ης</w:t>
      </w:r>
      <w:r>
        <w:t xml:space="preserve"> Βαθμίδας ενώ ο δεύτερος ηλεκτρολόγος θα είναι κάτοχος άδειας της ΣΤ’ Τάξης Ειδικότητας Υποσταθμών (Α’ Ειδικότητα 6</w:t>
      </w:r>
      <w:r w:rsidRPr="00EA488B">
        <w:rPr>
          <w:vertAlign w:val="superscript"/>
        </w:rPr>
        <w:t>η</w:t>
      </w:r>
      <w:r>
        <w:t xml:space="preserve"> Βαθμίδα).</w:t>
      </w:r>
    </w:p>
    <w:p w14:paraId="6E0AEECC" w14:textId="77777777" w:rsidR="003C543E" w:rsidRPr="00510269" w:rsidRDefault="003C543E" w:rsidP="00DE484F">
      <w:pPr>
        <w:numPr>
          <w:ilvl w:val="0"/>
          <w:numId w:val="31"/>
        </w:numPr>
        <w:suppressAutoHyphens w:val="0"/>
        <w:spacing w:after="200" w:line="276" w:lineRule="auto"/>
        <w:ind w:left="426"/>
      </w:pPr>
      <w:r>
        <w:t>Δύο (2</w:t>
      </w:r>
      <w:r w:rsidRPr="00510269">
        <w:t>) αδειούχο</w:t>
      </w:r>
      <w:r>
        <w:t>υς τεχνίτες ψυκτικούς</w:t>
      </w:r>
      <w:r w:rsidRPr="00510269">
        <w:t xml:space="preserve"> κατόχου</w:t>
      </w:r>
      <w:r>
        <w:t>ς</w:t>
      </w:r>
      <w:r w:rsidRPr="00510269">
        <w:t xml:space="preserve"> άδειας</w:t>
      </w:r>
      <w:r w:rsidRPr="0080748F">
        <w:t xml:space="preserve"> </w:t>
      </w:r>
      <w:r>
        <w:t>σύμφωνα με τα οριζόμενα στο ΠΔ 1/2013. Ο ένας εξ αυτών ψυκτικός θα έχει πενταετή τουλάχιστον εμπειρία σε έργα λειτουργίας και συντήρησης ψυκτικών εγκαταστάσεων και θα είναι κάτοχος άδειας Αρχιτεχνίτη Ψυκτικού (που ανήκει στη 2</w:t>
      </w:r>
      <w:r w:rsidRPr="0069222D">
        <w:rPr>
          <w:vertAlign w:val="superscript"/>
        </w:rPr>
        <w:t>η</w:t>
      </w:r>
      <w:r>
        <w:t xml:space="preserve"> βαθμίδα) και κάτοχος Πιστοποιητικού Κατηγορίας ΙΙ ενώ ο δεύτερος ψυκτικός θα είναι κάτοχος άδειας Εργοδηγού Ψυκτικού (που ανήκει στην 3</w:t>
      </w:r>
      <w:r w:rsidRPr="00835DE2">
        <w:rPr>
          <w:vertAlign w:val="superscript"/>
        </w:rPr>
        <w:t>η</w:t>
      </w:r>
      <w:r>
        <w:t xml:space="preserve"> βαθμίδα) και</w:t>
      </w:r>
      <w:r w:rsidRPr="00835DE2">
        <w:t xml:space="preserve"> </w:t>
      </w:r>
      <w:r>
        <w:t>κάτοχος Πιστοποιητικού Κατηγορίας Ι.</w:t>
      </w:r>
    </w:p>
    <w:p w14:paraId="3477FE1F" w14:textId="77777777" w:rsidR="003C543E" w:rsidRPr="00510269" w:rsidRDefault="003C543E" w:rsidP="00DE484F">
      <w:pPr>
        <w:numPr>
          <w:ilvl w:val="0"/>
          <w:numId w:val="31"/>
        </w:numPr>
        <w:suppressAutoHyphens w:val="0"/>
        <w:spacing w:after="200" w:line="276" w:lineRule="auto"/>
        <w:ind w:left="426"/>
      </w:pPr>
      <w:r>
        <w:t>Έναν (1) αδειούχο τεχνίτη υδραυλικό κάτοχο άδειας σύμφωνα με το</w:t>
      </w:r>
      <w:r w:rsidRPr="00510269">
        <w:t xml:space="preserve"> </w:t>
      </w:r>
      <w:r>
        <w:t>ΠΔ 112/2012. Ο υδραυλικός</w:t>
      </w:r>
      <w:r w:rsidRPr="004F64A5">
        <w:t xml:space="preserve"> </w:t>
      </w:r>
      <w:r>
        <w:t>θα έχει πενταετή τουλάχιστον εμπειρία σε έργα λειτουργίας και συντήρησης υδραυλικών εγκαταστάσεων και θα είναι κάτοχος άδειας</w:t>
      </w:r>
      <w:r w:rsidRPr="00510269">
        <w:t xml:space="preserve"> </w:t>
      </w:r>
      <w:r>
        <w:t>Αρχιτεχνίτη Υδραυλικού (που ανήκει στη 2</w:t>
      </w:r>
      <w:r w:rsidRPr="004F64A5">
        <w:rPr>
          <w:vertAlign w:val="superscript"/>
        </w:rPr>
        <w:t>η</w:t>
      </w:r>
      <w:r>
        <w:t xml:space="preserve"> βαθμίδα). </w:t>
      </w:r>
      <w:r w:rsidRPr="00510269">
        <w:t xml:space="preserve"> </w:t>
      </w:r>
    </w:p>
    <w:p w14:paraId="7A5CC865" w14:textId="77777777" w:rsidR="003C543E" w:rsidRDefault="003C543E" w:rsidP="003C543E">
      <w:r w:rsidRPr="00846451">
        <w:t>Οι συμμετέχοντες πρέπει να υποβάλουν συνοπτικό βιογραφικό σημείωμα καθενός από τους α</w:t>
      </w:r>
      <w:r>
        <w:t>νωτέρω</w:t>
      </w:r>
      <w:r w:rsidRPr="00846451">
        <w:t xml:space="preserve">, συνοδευόμενο από </w:t>
      </w:r>
      <w:r>
        <w:t>τα</w:t>
      </w:r>
      <w:r w:rsidRPr="00BA0818">
        <w:t xml:space="preserve"> αντίγραφα των</w:t>
      </w:r>
      <w:r>
        <w:t xml:space="preserve"> πτυχίων και τίτλων σπουδών, των</w:t>
      </w:r>
      <w:r w:rsidRPr="00BA0818">
        <w:t xml:space="preserve"> αδειών</w:t>
      </w:r>
      <w:r>
        <w:t xml:space="preserve"> και των βεβαιώσεων</w:t>
      </w:r>
      <w:r w:rsidRPr="00846451">
        <w:t xml:space="preserve"> προϋπηρεσίας από τις οποίες να προκύπτει το είδος (αντικείμενο απασχόλησης) και ο χρόνος της εμπειρίας. </w:t>
      </w:r>
    </w:p>
    <w:p w14:paraId="5480C26D" w14:textId="77777777" w:rsidR="003C543E" w:rsidRDefault="003C543E" w:rsidP="003C543E">
      <w:r>
        <w:t>Οι συμμετέχοντες</w:t>
      </w:r>
      <w:r w:rsidRPr="00846451">
        <w:t xml:space="preserve"> πρέπει να προσκομίσουν Υπεύθυνη Δήλωση</w:t>
      </w:r>
      <w:r>
        <w:t xml:space="preserve"> του Ν</w:t>
      </w:r>
      <w:r w:rsidR="00DE484F">
        <w:t>.</w:t>
      </w:r>
      <w:r>
        <w:t>1599/1986 στην οποία να δηλώνεται / βεβαιώνεται ότι:</w:t>
      </w:r>
      <w:r w:rsidRPr="00846451">
        <w:t xml:space="preserve"> </w:t>
      </w:r>
    </w:p>
    <w:p w14:paraId="6AAFB3A0" w14:textId="77777777" w:rsidR="003C543E" w:rsidRDefault="003C543E" w:rsidP="00DE484F">
      <w:pPr>
        <w:numPr>
          <w:ilvl w:val="0"/>
          <w:numId w:val="32"/>
        </w:numPr>
        <w:suppressAutoHyphens w:val="0"/>
        <w:spacing w:after="200" w:line="276" w:lineRule="auto"/>
        <w:ind w:left="426"/>
      </w:pPr>
      <w:r>
        <w:t>Κατέχουν</w:t>
      </w:r>
      <w:r w:rsidRPr="00846451">
        <w:t xml:space="preserve"> όλα τα απαραίτητα μέσα και εργαλεία για τη συντήρηση, επισκευή και αποκατάσταση των βλαβών</w:t>
      </w:r>
      <w:r>
        <w:t xml:space="preserve"> των εγκαταστάσεων</w:t>
      </w:r>
      <w:r w:rsidRPr="00846451">
        <w:t>.</w:t>
      </w:r>
    </w:p>
    <w:p w14:paraId="718AEDC5" w14:textId="77777777" w:rsidR="003C543E" w:rsidRDefault="003C543E" w:rsidP="00DE484F">
      <w:pPr>
        <w:numPr>
          <w:ilvl w:val="0"/>
          <w:numId w:val="32"/>
        </w:numPr>
        <w:suppressAutoHyphens w:val="0"/>
        <w:spacing w:after="200" w:line="276" w:lineRule="auto"/>
        <w:ind w:left="426"/>
      </w:pPr>
      <w:r>
        <w:t>Έχουν την απαιτούμενη εμπειρία και τεχνογνωσία και διαθέτουν εξειδικευμένο και κατάλληλο προσωπικό ώστε να εκτελούν άμεσα και έντεχνα τη συντήρηση και επισκευή των εγκαταστάσεων καθ’ όλη τη διάρκεια της Σύμβασης.</w:t>
      </w:r>
    </w:p>
    <w:p w14:paraId="79D086F0" w14:textId="77777777" w:rsidR="003C543E" w:rsidRDefault="003C543E" w:rsidP="00DE484F">
      <w:pPr>
        <w:numPr>
          <w:ilvl w:val="0"/>
          <w:numId w:val="32"/>
        </w:numPr>
        <w:suppressAutoHyphens w:val="0"/>
        <w:spacing w:after="200" w:line="276" w:lineRule="auto"/>
        <w:ind w:left="426"/>
      </w:pPr>
      <w:r>
        <w:t>Η προσφορά συντάχθηκε σύμφωνα με τους όρους της παρούσας Διακήρυξης και τις Τεχνικές Προδιαγραφές του Παραρτήματος, τα οποία αποδέχονται πλήρως και ανεπιφύλακτα.</w:t>
      </w:r>
    </w:p>
    <w:p w14:paraId="4FD5A670" w14:textId="77777777" w:rsidR="003C543E" w:rsidRDefault="003C543E" w:rsidP="00DE484F">
      <w:pPr>
        <w:numPr>
          <w:ilvl w:val="0"/>
          <w:numId w:val="32"/>
        </w:numPr>
        <w:suppressAutoHyphens w:val="0"/>
        <w:spacing w:after="200" w:line="276" w:lineRule="auto"/>
        <w:ind w:left="426"/>
      </w:pPr>
      <w:r>
        <w:t>Έχουν επισκεφτεί τα οκτώ (8) κτίρια (Φιλελλήνων 13-15, Πειραιώς 9-11, Ευαγγελιστρίας 5, Ακαδημίας 58, Σοφοκλέους 4 5</w:t>
      </w:r>
      <w:r w:rsidRPr="005806DD">
        <w:rPr>
          <w:vertAlign w:val="superscript"/>
        </w:rPr>
        <w:t>ος</w:t>
      </w:r>
      <w:r>
        <w:t xml:space="preserve"> όροφος, Σταδίου 24 8</w:t>
      </w:r>
      <w:r w:rsidRPr="005806DD">
        <w:rPr>
          <w:vertAlign w:val="superscript"/>
        </w:rPr>
        <w:t>ος</w:t>
      </w:r>
      <w:r>
        <w:t xml:space="preserve"> όροφος, Σταδίου 31 &amp; Πατησίων 12) και έλαβαν γνώση των τοπικών συνθηκών, των εγκαταστάσεων, των μηχανημάτων και του εξοπλισμού. </w:t>
      </w:r>
    </w:p>
    <w:p w14:paraId="525EFD43" w14:textId="77777777" w:rsidR="0025153E" w:rsidRDefault="0025153E" w:rsidP="003C543E">
      <w:pPr>
        <w:rPr>
          <w:u w:val="single"/>
        </w:rPr>
      </w:pPr>
    </w:p>
    <w:p w14:paraId="2126E6BB" w14:textId="77777777" w:rsidR="0025153E" w:rsidRDefault="0025153E" w:rsidP="003C543E">
      <w:pPr>
        <w:rPr>
          <w:u w:val="single"/>
        </w:rPr>
      </w:pPr>
    </w:p>
    <w:p w14:paraId="6C6E6348" w14:textId="77777777" w:rsidR="00C12FBE" w:rsidRPr="00BD78F7" w:rsidRDefault="003C543E" w:rsidP="003C543E">
      <w:r w:rsidRPr="00BD78F7">
        <w:rPr>
          <w:u w:val="single"/>
        </w:rPr>
        <w:t>ΣΗΜΕΙΩΣΗ ΠΡΟΣ ΤΟΥΣ ΣΥΜΜΕΤΕΧΟΝΤΕΣ:</w:t>
      </w:r>
      <w:r w:rsidRPr="00BD78F7">
        <w:t xml:space="preserve"> </w:t>
      </w:r>
    </w:p>
    <w:p w14:paraId="61E3A8B5" w14:textId="77777777" w:rsidR="003C543E" w:rsidRPr="0073661D" w:rsidRDefault="003C543E" w:rsidP="003C543E">
      <w:r w:rsidRPr="00BD78F7">
        <w:rPr>
          <w:b/>
        </w:rPr>
        <w:lastRenderedPageBreak/>
        <w:t>Απαραίτητη προϋπόθεση</w:t>
      </w:r>
      <w:r w:rsidRPr="00BD78F7">
        <w:t xml:space="preserve"> ώστε οι συμμετέχοντες να επισκεφτούν τα κτίρια είναι να επικοινωνήσουν με το Τεχνικό Τμήμα του ΕΤΕΑΕΠ στα τηλέφωνα 21</w:t>
      </w:r>
      <w:r w:rsidR="00C12FBE" w:rsidRPr="00BD78F7">
        <w:t>0</w:t>
      </w:r>
      <w:r w:rsidRPr="00BD78F7">
        <w:t xml:space="preserve"> 3357809</w:t>
      </w:r>
      <w:r w:rsidR="00C12FBE" w:rsidRPr="00BD78F7">
        <w:t>,</w:t>
      </w:r>
      <w:r w:rsidRPr="00BD78F7">
        <w:t xml:space="preserve"> – 813</w:t>
      </w:r>
      <w:r w:rsidR="00C12FBE" w:rsidRPr="00BD78F7">
        <w:t>,</w:t>
      </w:r>
      <w:r w:rsidRPr="00BD78F7">
        <w:t xml:space="preserve"> – 835 για να δοθούν οι απαραίτητες οδηγίες.</w:t>
      </w:r>
      <w:r w:rsidRPr="0073661D">
        <w:t xml:space="preserve">  </w:t>
      </w:r>
    </w:p>
    <w:p w14:paraId="75CC02CA" w14:textId="77777777" w:rsidR="00C12FBE" w:rsidRDefault="00C12FBE" w:rsidP="003C543E">
      <w:pPr>
        <w:rPr>
          <w:b/>
          <w:u w:val="single"/>
        </w:rPr>
      </w:pPr>
    </w:p>
    <w:p w14:paraId="2E93F3D3" w14:textId="77777777" w:rsidR="003C543E" w:rsidRPr="00846451" w:rsidRDefault="003C543E" w:rsidP="003C543E">
      <w:pPr>
        <w:rPr>
          <w:b/>
          <w:u w:val="single"/>
        </w:rPr>
      </w:pPr>
      <w:r>
        <w:rPr>
          <w:b/>
          <w:u w:val="single"/>
        </w:rPr>
        <w:t>2.3 Πρότυπα Διασφάλισης</w:t>
      </w:r>
      <w:r w:rsidRPr="00846451">
        <w:rPr>
          <w:b/>
          <w:u w:val="single"/>
        </w:rPr>
        <w:t xml:space="preserve"> Ποιότητας</w:t>
      </w:r>
    </w:p>
    <w:p w14:paraId="7CFDA39D" w14:textId="77777777" w:rsidR="003C543E" w:rsidRDefault="003C543E" w:rsidP="003C543E">
      <w:r w:rsidRPr="00846451">
        <w:t>Οι συμμετέχοντες θα πρέπει να προσκομίσουν</w:t>
      </w:r>
      <w:r>
        <w:t xml:space="preserve"> αντίγραφα των κάτωθι πιστοποιητικών διασφάλισης</w:t>
      </w:r>
      <w:r w:rsidRPr="00846451">
        <w:t xml:space="preserve"> ποιότητας</w:t>
      </w:r>
      <w:r>
        <w:t>, με πεδίο εφαρμογής συναφές με τη μελέτη, εγκατάσταση, λειτουργία, επισκευή και συντήρηση Η/Μ εγκαταστάσεων κτιρίων, τα οποία θα πρέπει να είναι σε ισχύ τόσο κατά το χρόνο υποβολής της προσφοράς όσο και κατά τη διάρκεια</w:t>
      </w:r>
      <w:r w:rsidRPr="00846451">
        <w:rPr>
          <w:b/>
        </w:rPr>
        <w:t xml:space="preserve"> </w:t>
      </w:r>
      <w:r w:rsidRPr="00846451">
        <w:t>εκτέλεσης</w:t>
      </w:r>
      <w:r>
        <w:t xml:space="preserve"> της Σύμβασης:</w:t>
      </w:r>
      <w:r w:rsidRPr="00846451">
        <w:t xml:space="preserve"> </w:t>
      </w:r>
    </w:p>
    <w:p w14:paraId="297AC68E" w14:textId="14FE86FB" w:rsidR="003C543E" w:rsidRDefault="003C543E" w:rsidP="006A0E6B">
      <w:pPr>
        <w:numPr>
          <w:ilvl w:val="0"/>
          <w:numId w:val="30"/>
        </w:numPr>
        <w:suppressAutoHyphens w:val="0"/>
        <w:spacing w:after="200" w:line="276" w:lineRule="auto"/>
        <w:ind w:left="426"/>
      </w:pPr>
      <w:r w:rsidRPr="00CE6544">
        <w:t xml:space="preserve">Πιστοποιητικό </w:t>
      </w:r>
      <w:r w:rsidRPr="00CE6544">
        <w:rPr>
          <w:lang w:val="en-US"/>
        </w:rPr>
        <w:t>EN</w:t>
      </w:r>
      <w:r w:rsidRPr="00CE6544">
        <w:t xml:space="preserve"> </w:t>
      </w:r>
      <w:r w:rsidRPr="00CE6544">
        <w:rPr>
          <w:lang w:val="en-US"/>
        </w:rPr>
        <w:t>ISO</w:t>
      </w:r>
      <w:r w:rsidRPr="00CE6544">
        <w:t xml:space="preserve"> 9001:20</w:t>
      </w:r>
      <w:r w:rsidR="009C2C01" w:rsidRPr="009C2C01">
        <w:t>15</w:t>
      </w:r>
      <w:r>
        <w:t xml:space="preserve"> Σύστημα Διαχείρισης Ποιότητας.</w:t>
      </w:r>
    </w:p>
    <w:p w14:paraId="66200DA0" w14:textId="76975979" w:rsidR="003C543E" w:rsidRPr="00CE6544" w:rsidRDefault="003C543E" w:rsidP="006A0E6B">
      <w:pPr>
        <w:numPr>
          <w:ilvl w:val="0"/>
          <w:numId w:val="30"/>
        </w:numPr>
        <w:suppressAutoHyphens w:val="0"/>
        <w:spacing w:after="200" w:line="276" w:lineRule="auto"/>
        <w:ind w:left="426"/>
      </w:pPr>
      <w:r w:rsidRPr="00CE6544">
        <w:t xml:space="preserve">Πιστοποιητικό </w:t>
      </w:r>
      <w:r w:rsidRPr="00CE6544">
        <w:rPr>
          <w:lang w:val="en-US"/>
        </w:rPr>
        <w:t>EN</w:t>
      </w:r>
      <w:r w:rsidRPr="00CE6544">
        <w:t xml:space="preserve"> </w:t>
      </w:r>
      <w:r w:rsidRPr="00CE6544">
        <w:rPr>
          <w:lang w:val="en-US"/>
        </w:rPr>
        <w:t>ISO</w:t>
      </w:r>
      <w:r w:rsidRPr="00CE6544">
        <w:t xml:space="preserve"> </w:t>
      </w:r>
      <w:r>
        <w:t>14</w:t>
      </w:r>
      <w:r w:rsidRPr="00CE6544">
        <w:t>001</w:t>
      </w:r>
      <w:r>
        <w:t>:20</w:t>
      </w:r>
      <w:r w:rsidR="009C2C01" w:rsidRPr="009C2C01">
        <w:t>15</w:t>
      </w:r>
      <w:r w:rsidRPr="003B459E">
        <w:t xml:space="preserve"> </w:t>
      </w:r>
      <w:r>
        <w:t>Σύστημα Περιβαλλοντικής Διαχείρισης.</w:t>
      </w:r>
    </w:p>
    <w:p w14:paraId="76B79D5F" w14:textId="77777777" w:rsidR="003C543E" w:rsidRDefault="003C543E" w:rsidP="006A0E6B">
      <w:pPr>
        <w:numPr>
          <w:ilvl w:val="0"/>
          <w:numId w:val="30"/>
        </w:numPr>
        <w:suppressAutoHyphens w:val="0"/>
        <w:spacing w:after="200" w:line="276" w:lineRule="auto"/>
        <w:ind w:left="426"/>
      </w:pPr>
      <w:r>
        <w:t xml:space="preserve">Πιστοποιητικό ΕΛΟΤ 1801:2008 / </w:t>
      </w:r>
      <w:r>
        <w:rPr>
          <w:lang w:val="en-US"/>
        </w:rPr>
        <w:t>OHSAS</w:t>
      </w:r>
      <w:r w:rsidRPr="00E22DB0">
        <w:t xml:space="preserve"> 18001</w:t>
      </w:r>
      <w:r>
        <w:t>:2007 Σύστημα Διαχείρισης της Υγείας &amp; Ασφάλειας στην Εργασία.</w:t>
      </w:r>
    </w:p>
    <w:p w14:paraId="7D1D3514" w14:textId="77777777" w:rsidR="00C12FBE" w:rsidRDefault="00C12FBE" w:rsidP="003C543E">
      <w:pPr>
        <w:rPr>
          <w:b/>
          <w:u w:val="single"/>
        </w:rPr>
      </w:pPr>
    </w:p>
    <w:p w14:paraId="648A2BF0" w14:textId="77777777" w:rsidR="003C543E" w:rsidRPr="00A64D15" w:rsidRDefault="003C543E" w:rsidP="00C12FBE">
      <w:pPr>
        <w:jc w:val="center"/>
        <w:rPr>
          <w:b/>
          <w:u w:val="single"/>
        </w:rPr>
      </w:pPr>
      <w:r>
        <w:rPr>
          <w:b/>
          <w:u w:val="single"/>
        </w:rPr>
        <w:t>3</w:t>
      </w:r>
      <w:r w:rsidRPr="00A64D15">
        <w:rPr>
          <w:b/>
          <w:u w:val="single"/>
        </w:rPr>
        <w:t xml:space="preserve">. ΣΥΝΤΟΜΗ </w:t>
      </w:r>
      <w:r>
        <w:rPr>
          <w:b/>
          <w:u w:val="single"/>
        </w:rPr>
        <w:t>ΠΕΡΙΓΡΑΦΗ ΣΥΝΤΗΡΟΥΜΕΝΩΝ ΚΤΙΡΙΩΝ ΕΤΕΑΕΠ</w:t>
      </w:r>
    </w:p>
    <w:p w14:paraId="23C470C7" w14:textId="77777777" w:rsidR="00C12FBE" w:rsidRDefault="00C12FBE" w:rsidP="003C543E">
      <w:pPr>
        <w:rPr>
          <w:b/>
          <w:u w:val="single"/>
        </w:rPr>
      </w:pPr>
    </w:p>
    <w:p w14:paraId="42274CEC" w14:textId="77777777" w:rsidR="003C543E" w:rsidRDefault="003C543E" w:rsidP="003C543E">
      <w:pPr>
        <w:rPr>
          <w:b/>
          <w:u w:val="single"/>
        </w:rPr>
      </w:pPr>
      <w:r>
        <w:rPr>
          <w:b/>
          <w:u w:val="single"/>
        </w:rPr>
        <w:t xml:space="preserve">3.1 </w:t>
      </w:r>
      <w:r w:rsidRPr="001959D9">
        <w:rPr>
          <w:b/>
          <w:u w:val="single"/>
        </w:rPr>
        <w:t>ΚΤΙΡΙΟ ΦΙΛΕΛΛΗΝΩΝ 13-15</w:t>
      </w:r>
      <w:r>
        <w:rPr>
          <w:b/>
          <w:u w:val="single"/>
        </w:rPr>
        <w:t xml:space="preserve"> ΣΤΗΝ ΑΘΗΝΑ</w:t>
      </w:r>
    </w:p>
    <w:p w14:paraId="78BED046" w14:textId="77777777" w:rsidR="006A0E6B" w:rsidRDefault="006A0E6B" w:rsidP="003C543E"/>
    <w:p w14:paraId="4B4905C4" w14:textId="77777777" w:rsidR="003C543E" w:rsidRPr="00220DE5" w:rsidRDefault="003C543E" w:rsidP="003C543E">
      <w:r>
        <w:t xml:space="preserve">Πρόκειται για αυτοτελές κτίριο γραφείων ιδιοκτησίας του ΕΤΕΑΕΠ που βρίσκεται στην περιοχή του Συντάγματος. Έχει συνολική μικτή επιφάνεια </w:t>
      </w:r>
      <w:proofErr w:type="spellStart"/>
      <w:r>
        <w:t>ανωδομής</w:t>
      </w:r>
      <w:proofErr w:type="spellEnd"/>
      <w:r>
        <w:t xml:space="preserve"> περίπου 2.260τμ είναι κατασκευασμένο το 1923 και αποτελείται από υπόγειο, ισόγειο, ορόφους 1</w:t>
      </w:r>
      <w:r w:rsidRPr="00625DEB">
        <w:rPr>
          <w:vertAlign w:val="superscript"/>
        </w:rPr>
        <w:t>ο</w:t>
      </w:r>
      <w:r>
        <w:t>, 2</w:t>
      </w:r>
      <w:r w:rsidRPr="00625DEB">
        <w:rPr>
          <w:vertAlign w:val="superscript"/>
        </w:rPr>
        <w:t>ο</w:t>
      </w:r>
      <w:r>
        <w:t>, 3</w:t>
      </w:r>
      <w:r w:rsidRPr="00625DEB">
        <w:rPr>
          <w:vertAlign w:val="superscript"/>
        </w:rPr>
        <w:t>ο</w:t>
      </w:r>
      <w:r>
        <w:t xml:space="preserve"> και δώμα. Το κτίριο είναι πλήρως ανακαινισμένο και παραδόθηκε προς χρήση το 2012. Στο κτίριο στεγάζονται οι Κεντρικές Υπηρεσίες του ΕΤΕΑΕΠ. Το κτίριο ηλεκτροδοτείται με τέσσερις παροχές ΔΕΗ Νο2, Νο4, Νο5 &amp; Νο6.</w:t>
      </w:r>
    </w:p>
    <w:p w14:paraId="4B6EFF41" w14:textId="77777777" w:rsidR="006A0E6B" w:rsidRDefault="006A0E6B" w:rsidP="003C543E">
      <w:pPr>
        <w:rPr>
          <w:b/>
          <w:u w:val="single"/>
        </w:rPr>
      </w:pPr>
    </w:p>
    <w:p w14:paraId="7C432C4A" w14:textId="77777777" w:rsidR="003C543E" w:rsidRPr="00D669A2" w:rsidRDefault="003C543E" w:rsidP="003C543E">
      <w:pPr>
        <w:rPr>
          <w:b/>
          <w:u w:val="single"/>
        </w:rPr>
      </w:pPr>
      <w:r>
        <w:rPr>
          <w:b/>
          <w:u w:val="single"/>
        </w:rPr>
        <w:t xml:space="preserve">3.1.1 </w:t>
      </w:r>
      <w:r w:rsidRPr="00D669A2">
        <w:rPr>
          <w:b/>
          <w:u w:val="single"/>
        </w:rPr>
        <w:t>Συντηρούμενες Η/Μ εγκαταστάσεις, μηχανήματα και εξοπλισμός:</w:t>
      </w:r>
    </w:p>
    <w:p w14:paraId="3806FE42" w14:textId="77777777" w:rsidR="003C543E" w:rsidRDefault="003C543E" w:rsidP="003C543E">
      <w:r>
        <w:t>Στο αντικείμενο του Αναδόχου Συντηρητή περιλαμβάνεται η συντήρηση, προληπτική και επισκευαστική, του συνόλου των Η/Μ εγκαταστάσεων του κτιρίου, εξαιρείται ο ανελκυστήρας, όπως ηλεκτρικά (ισχυρά και ασθενή ρεύματα), υδραυλικά και αποχετεύσεις, εγκαταστάσεις πυρασφάλειας και πυροπροστασίας και κλιματισμός / θέρμανση / αερισμός. Διευκρινίζεται ότι οι εγκαταστάσεις κλιματισμού που βρίσκονται στο πλαϊνό ακάλυπτο τμήμα του οικοπέδου και εξυπηρετούσαν το υπόγειο κατάστημα έχουν τεθεί εκτός λειτουργίας και δεν χρησιμοποιούνται.</w:t>
      </w:r>
    </w:p>
    <w:p w14:paraId="7F54E8B0" w14:textId="77777777" w:rsidR="003C543E" w:rsidRDefault="003C543E" w:rsidP="003C543E">
      <w:r>
        <w:t xml:space="preserve">Στο αντικείμενο της συντήρησης περιλαμβάνονται και τα δομικά στοιχεία του κτιρίου κατά την έννοια του άρθρου 4.6. </w:t>
      </w:r>
    </w:p>
    <w:p w14:paraId="776FA969" w14:textId="77777777" w:rsidR="003C543E" w:rsidRPr="00386B5A" w:rsidRDefault="003C543E" w:rsidP="003C543E">
      <w:r>
        <w:t>Ειδικότερα, περιλαμβάνονται στο αντικείμενο της συντήρησης, μεταξύ άλλων</w:t>
      </w:r>
      <w:r w:rsidRPr="004E2639">
        <w:t xml:space="preserve"> </w:t>
      </w:r>
      <w:r>
        <w:t>εγκαταστάσεων, τα εξής:</w:t>
      </w:r>
    </w:p>
    <w:p w14:paraId="11C31C8E" w14:textId="77777777" w:rsidR="003C543E" w:rsidRDefault="003C543E" w:rsidP="003C543E">
      <w:r w:rsidRPr="00304DBE">
        <w:rPr>
          <w:u w:val="single"/>
        </w:rPr>
        <w:t>Ηλεκτρικά (ισχυρά και ασθενή)</w:t>
      </w:r>
      <w:r>
        <w:t xml:space="preserve"> </w:t>
      </w:r>
    </w:p>
    <w:p w14:paraId="052B2D5C" w14:textId="77777777" w:rsidR="003C543E" w:rsidRDefault="003C543E" w:rsidP="003C543E">
      <w:r>
        <w:lastRenderedPageBreak/>
        <w:t xml:space="preserve">Δώδεκα (12) πίνακες ορόφων (συμπεριλαμβάνονται οι πίνακες καταναλώσεων μέσω </w:t>
      </w:r>
      <w:r>
        <w:rPr>
          <w:lang w:val="en-US"/>
        </w:rPr>
        <w:t>UPS</w:t>
      </w:r>
      <w:r w:rsidRPr="000A5888">
        <w:t>)</w:t>
      </w:r>
      <w:r>
        <w:t>, φωτιστικά σώματα φθορισμού 4*18</w:t>
      </w:r>
      <w:r>
        <w:rPr>
          <w:lang w:val="en-US"/>
        </w:rPr>
        <w:t>W</w:t>
      </w:r>
      <w:r>
        <w:t xml:space="preserve"> ≈400τμχ., φωτιστικά σώματα </w:t>
      </w:r>
      <w:r>
        <w:rPr>
          <w:lang w:val="en-US"/>
        </w:rPr>
        <w:t>PL</w:t>
      </w:r>
      <w:r w:rsidRPr="000A5888">
        <w:t xml:space="preserve"> 2*26</w:t>
      </w:r>
      <w:r>
        <w:rPr>
          <w:lang w:val="en-US"/>
        </w:rPr>
        <w:t>W</w:t>
      </w:r>
      <w:r>
        <w:t xml:space="preserve"> ≈80τμχ. και λοιπά είδη φωτιστικών σωμάτων, δίκτυα ισχυρών και ασθενών ρευμάτων, δίκτυα </w:t>
      </w:r>
      <w:r>
        <w:rPr>
          <w:lang w:val="en-US"/>
        </w:rPr>
        <w:t>voice</w:t>
      </w:r>
      <w:r w:rsidRPr="00304DBE">
        <w:t xml:space="preserve"> / </w:t>
      </w:r>
      <w:r>
        <w:rPr>
          <w:lang w:val="en-US"/>
        </w:rPr>
        <w:t>data</w:t>
      </w:r>
      <w:r w:rsidRPr="00304DBE">
        <w:t>,</w:t>
      </w:r>
      <w:r w:rsidRPr="007F2994">
        <w:t xml:space="preserve"> </w:t>
      </w:r>
      <w:r>
        <w:t>κατανεμητές τηλεφωνικών γραμμών, μεγάφωνα, μικρόφωνα,</w:t>
      </w:r>
      <w:r w:rsidRPr="00304DBE">
        <w:t xml:space="preserve"> </w:t>
      </w:r>
      <w:r>
        <w:t xml:space="preserve">ρευματοδότες, πρίζες και διακόπτες, καλώδια, κανάλια, γειώσεις, </w:t>
      </w:r>
      <w:proofErr w:type="spellStart"/>
      <w:r>
        <w:t>αντικεραυνικά</w:t>
      </w:r>
      <w:proofErr w:type="spellEnd"/>
      <w:r>
        <w:t>, κλπ.</w:t>
      </w:r>
    </w:p>
    <w:p w14:paraId="6477D79E" w14:textId="77777777" w:rsidR="003C543E" w:rsidRPr="003C543E" w:rsidRDefault="003C543E" w:rsidP="003C543E">
      <w:r>
        <w:t xml:space="preserve">Τέσσερα (4) συστήματα αδιάλειπτης λειτουργίας </w:t>
      </w:r>
      <w:r>
        <w:rPr>
          <w:lang w:val="en-US"/>
        </w:rPr>
        <w:t>UPS</w:t>
      </w:r>
      <w:r w:rsidRPr="00A607BA">
        <w:t xml:space="preserve">, </w:t>
      </w:r>
      <w:r>
        <w:rPr>
          <w:lang w:val="en-US"/>
        </w:rPr>
        <w:t>ZP</w:t>
      </w:r>
      <w:r w:rsidRPr="00A607BA">
        <w:t>120</w:t>
      </w:r>
      <w:r>
        <w:rPr>
          <w:lang w:val="en-US"/>
        </w:rPr>
        <w:t>N</w:t>
      </w:r>
      <w:r w:rsidRPr="00A607BA">
        <w:t xml:space="preserve"> 10</w:t>
      </w:r>
      <w:r>
        <w:rPr>
          <w:lang w:val="en-US"/>
        </w:rPr>
        <w:t>KVA</w:t>
      </w:r>
      <w:r w:rsidRPr="00A607BA">
        <w:t xml:space="preserve"> </w:t>
      </w:r>
      <w:r>
        <w:rPr>
          <w:lang w:val="en-US"/>
        </w:rPr>
        <w:t>GTEC</w:t>
      </w:r>
      <w:r>
        <w:t xml:space="preserve">, ένα (1) ανά όροφο. </w:t>
      </w:r>
    </w:p>
    <w:p w14:paraId="6497C740" w14:textId="77777777" w:rsidR="003C543E" w:rsidRPr="003C543E" w:rsidRDefault="003C543E" w:rsidP="003C543E">
      <w:r>
        <w:t>Ένα (1) σύστημα ασφαλείας στο ισόγειο με συναγερμό.</w:t>
      </w:r>
    </w:p>
    <w:p w14:paraId="2DC3CFF2" w14:textId="77777777" w:rsidR="003C543E" w:rsidRPr="00C512D6" w:rsidRDefault="003C543E" w:rsidP="003C543E">
      <w:r w:rsidRPr="00F3654F">
        <w:t xml:space="preserve">Ένα (1) σύστημα κεντρικού ελέγχου φωτισμού του κτιρίου, </w:t>
      </w:r>
      <w:r w:rsidRPr="00F3654F">
        <w:rPr>
          <w:lang w:val="en-US"/>
        </w:rPr>
        <w:t>controller</w:t>
      </w:r>
      <w:r w:rsidRPr="00F3654F">
        <w:t xml:space="preserve"> στον 1</w:t>
      </w:r>
      <w:r w:rsidRPr="00F3654F">
        <w:rPr>
          <w:vertAlign w:val="superscript"/>
        </w:rPr>
        <w:t>ο</w:t>
      </w:r>
      <w:r w:rsidRPr="00F3654F">
        <w:t xml:space="preserve"> όροφο και </w:t>
      </w:r>
      <w:r>
        <w:t>τέσσερα (4)</w:t>
      </w:r>
      <w:r w:rsidRPr="00F3654F">
        <w:t xml:space="preserve"> </w:t>
      </w:r>
      <w:r w:rsidRPr="00F3654F">
        <w:rPr>
          <w:lang w:val="en-US"/>
        </w:rPr>
        <w:t>monitors</w:t>
      </w:r>
      <w:r w:rsidRPr="00F3654F">
        <w:t xml:space="preserve"> </w:t>
      </w:r>
      <w:r>
        <w:rPr>
          <w:lang w:val="en-US"/>
        </w:rPr>
        <w:t>touch</w:t>
      </w:r>
      <w:r w:rsidRPr="00F3654F">
        <w:t xml:space="preserve"> </w:t>
      </w:r>
      <w:r>
        <w:rPr>
          <w:lang w:val="en-US"/>
        </w:rPr>
        <w:t>screen</w:t>
      </w:r>
      <w:r w:rsidRPr="00F3654F">
        <w:t>.</w:t>
      </w:r>
      <w:r w:rsidRPr="00C512D6">
        <w:t xml:space="preserve"> </w:t>
      </w:r>
    </w:p>
    <w:p w14:paraId="4C0D4DC1" w14:textId="77777777" w:rsidR="003C543E" w:rsidRDefault="003C543E" w:rsidP="003C543E">
      <w:r w:rsidRPr="00835450">
        <w:rPr>
          <w:u w:val="single"/>
        </w:rPr>
        <w:t>Υδραυλικές εγκα</w:t>
      </w:r>
      <w:r>
        <w:rPr>
          <w:u w:val="single"/>
        </w:rPr>
        <w:t>τα</w:t>
      </w:r>
      <w:r w:rsidRPr="00835450">
        <w:rPr>
          <w:u w:val="single"/>
        </w:rPr>
        <w:t>στάσεις</w:t>
      </w:r>
      <w:r>
        <w:t xml:space="preserve"> </w:t>
      </w:r>
    </w:p>
    <w:p w14:paraId="356CD2F6" w14:textId="77777777" w:rsidR="003C543E" w:rsidRPr="00835450" w:rsidRDefault="003C543E" w:rsidP="003C543E">
      <w:r>
        <w:t xml:space="preserve">Ύδρευση &amp; αποχέτευση κτιρίου &amp; ορόφων όπως π.χ. εγκαταστάσεις </w:t>
      </w:r>
      <w:r>
        <w:rPr>
          <w:lang w:val="en-US"/>
        </w:rPr>
        <w:t>WC</w:t>
      </w:r>
      <w:r w:rsidRPr="00835450">
        <w:t xml:space="preserve"> </w:t>
      </w:r>
      <w:r>
        <w:t xml:space="preserve">και κουζινών, νιπτήρες, νεροχύτες, λεκάνες, καζανάκια, μπαταρίες, διακόπτες, βάνες, σιφώνια, </w:t>
      </w:r>
      <w:proofErr w:type="spellStart"/>
      <w:r>
        <w:t>μηχανοσίφωνες</w:t>
      </w:r>
      <w:proofErr w:type="spellEnd"/>
      <w:r>
        <w:t xml:space="preserve">, μηχανισμοί πάσης φύσεως τύπου </w:t>
      </w:r>
      <w:proofErr w:type="spellStart"/>
      <w:r>
        <w:rPr>
          <w:lang w:val="en-US"/>
        </w:rPr>
        <w:t>spek</w:t>
      </w:r>
      <w:proofErr w:type="spellEnd"/>
      <w:r>
        <w:t>, σωληνώσεις, φρεάτια, κλπ.</w:t>
      </w:r>
    </w:p>
    <w:p w14:paraId="2AE5E5C9" w14:textId="77777777" w:rsidR="003C543E" w:rsidRPr="00B80E46" w:rsidRDefault="003C543E" w:rsidP="003C543E">
      <w:pPr>
        <w:rPr>
          <w:u w:val="single"/>
        </w:rPr>
      </w:pPr>
      <w:r w:rsidRPr="00B80E46">
        <w:rPr>
          <w:u w:val="single"/>
        </w:rPr>
        <w:t>Μονάδες κλιματισμού / θέρμανσης / αερισμού</w:t>
      </w:r>
    </w:p>
    <w:p w14:paraId="50AD0F42" w14:textId="77777777" w:rsidR="003C543E" w:rsidRDefault="003C543E" w:rsidP="003C543E">
      <w:r>
        <w:t xml:space="preserve">Αυτόνομες κλιματιστικές μονάδες διαιρούμενου τύπου </w:t>
      </w:r>
      <w:r>
        <w:rPr>
          <w:lang w:val="en-US"/>
        </w:rPr>
        <w:t>split</w:t>
      </w:r>
      <w:r w:rsidRPr="00D22E55">
        <w:t xml:space="preserve"> </w:t>
      </w:r>
      <w:r>
        <w:rPr>
          <w:lang w:val="en-US"/>
        </w:rPr>
        <w:t>units</w:t>
      </w:r>
      <w:r w:rsidRPr="00D22E55">
        <w:t xml:space="preserve">, </w:t>
      </w:r>
      <w:r>
        <w:t>6τμχ.</w:t>
      </w:r>
    </w:p>
    <w:p w14:paraId="1A2F3C82" w14:textId="77777777" w:rsidR="003C543E" w:rsidRDefault="003C543E" w:rsidP="003C543E">
      <w:r>
        <w:t xml:space="preserve">Μια (1) </w:t>
      </w:r>
      <w:proofErr w:type="spellStart"/>
      <w:r>
        <w:t>αεροκουρτίνα</w:t>
      </w:r>
      <w:proofErr w:type="spellEnd"/>
      <w:r>
        <w:t xml:space="preserve"> στην κεντρική είσοδο του κτιρίου στο ισόγειο.</w:t>
      </w:r>
    </w:p>
    <w:p w14:paraId="2130FF6D" w14:textId="77777777" w:rsidR="003C543E" w:rsidRPr="00FF4653" w:rsidRDefault="003C543E" w:rsidP="003C543E">
      <w:r>
        <w:t>Μια (1) αερόψυκτη μονάδα απευθείας εκτόνωσης τύπου</w:t>
      </w:r>
      <w:r w:rsidRPr="00D22E55">
        <w:t xml:space="preserve"> </w:t>
      </w:r>
      <w:r>
        <w:rPr>
          <w:lang w:val="en-US"/>
        </w:rPr>
        <w:t>close</w:t>
      </w:r>
      <w:r w:rsidRPr="00D22E55">
        <w:t xml:space="preserve"> </w:t>
      </w:r>
      <w:r>
        <w:rPr>
          <w:lang w:val="en-US"/>
        </w:rPr>
        <w:t>control</w:t>
      </w:r>
      <w:r>
        <w:t xml:space="preserve"> απόδοσης 12,9</w:t>
      </w:r>
      <w:r>
        <w:rPr>
          <w:lang w:val="en-US"/>
        </w:rPr>
        <w:t>kW</w:t>
      </w:r>
      <w:r w:rsidRPr="00AB0AD2">
        <w:t xml:space="preserve"> </w:t>
      </w:r>
      <w:r>
        <w:t xml:space="preserve">στο </w:t>
      </w:r>
      <w:r>
        <w:rPr>
          <w:lang w:val="en-US"/>
        </w:rPr>
        <w:t>server</w:t>
      </w:r>
      <w:r w:rsidRPr="00AB0AD2">
        <w:t xml:space="preserve"> </w:t>
      </w:r>
      <w:r>
        <w:rPr>
          <w:lang w:val="en-US"/>
        </w:rPr>
        <w:t>room</w:t>
      </w:r>
      <w:r>
        <w:t>.</w:t>
      </w:r>
    </w:p>
    <w:p w14:paraId="6FC3B4EA" w14:textId="77777777" w:rsidR="003C543E" w:rsidRDefault="003C543E" w:rsidP="003C543E">
      <w:r>
        <w:t xml:space="preserve">Ένα (1) σύστημα </w:t>
      </w:r>
      <w:r>
        <w:rPr>
          <w:lang w:val="en-US"/>
        </w:rPr>
        <w:t>VRV</w:t>
      </w:r>
      <w:r w:rsidRPr="00D22E55">
        <w:t xml:space="preserve"> </w:t>
      </w:r>
      <w:r>
        <w:rPr>
          <w:lang w:val="en-US"/>
        </w:rPr>
        <w:t>Toshiba</w:t>
      </w:r>
      <w:r>
        <w:t xml:space="preserve"> απόδοσης 78,5</w:t>
      </w:r>
      <w:r>
        <w:rPr>
          <w:lang w:val="en-US"/>
        </w:rPr>
        <w:t>kW</w:t>
      </w:r>
      <w:r w:rsidRPr="00FF4653">
        <w:t>(</w:t>
      </w:r>
      <w:r>
        <w:t>ψ)</w:t>
      </w:r>
      <w:r w:rsidRPr="00FF4653">
        <w:t xml:space="preserve"> </w:t>
      </w:r>
      <w:r>
        <w:t>/</w:t>
      </w:r>
      <w:r w:rsidRPr="00FF4653">
        <w:t xml:space="preserve"> 88</w:t>
      </w:r>
      <w:r>
        <w:rPr>
          <w:lang w:val="en-US"/>
        </w:rPr>
        <w:t>kW</w:t>
      </w:r>
      <w:r>
        <w:t>(θ)</w:t>
      </w:r>
      <w:r w:rsidRPr="00D22E55">
        <w:t xml:space="preserve"> </w:t>
      </w:r>
      <w:r>
        <w:t xml:space="preserve">αποτελούμενο από συστοιχία δυο (2) εξωτερικών μονάδων και τριών (3) εσωτερικών με δίκτυο </w:t>
      </w:r>
      <w:proofErr w:type="spellStart"/>
      <w:r>
        <w:t>καναλάτο</w:t>
      </w:r>
      <w:proofErr w:type="spellEnd"/>
      <w:r>
        <w:t xml:space="preserve"> (ισόγειο).</w:t>
      </w:r>
    </w:p>
    <w:p w14:paraId="42005750" w14:textId="77777777" w:rsidR="003C543E" w:rsidRDefault="003C543E" w:rsidP="003C543E">
      <w:r>
        <w:t xml:space="preserve">Ένα (1) σύστημα </w:t>
      </w:r>
      <w:r>
        <w:rPr>
          <w:lang w:val="en-US"/>
        </w:rPr>
        <w:t>VRV</w:t>
      </w:r>
      <w:r w:rsidRPr="00D22E55">
        <w:t xml:space="preserve"> </w:t>
      </w:r>
      <w:r>
        <w:rPr>
          <w:lang w:val="en-US"/>
        </w:rPr>
        <w:t>Fujitsu</w:t>
      </w:r>
      <w:r>
        <w:t xml:space="preserve"> απόδοσης στην ψύξη 74</w:t>
      </w:r>
      <w:r>
        <w:rPr>
          <w:lang w:val="en-US"/>
        </w:rPr>
        <w:t>kW</w:t>
      </w:r>
      <w:r>
        <w:t xml:space="preserve"> αποτελούμενο από συστοιχία δυο (2) εξωτερικών μονάδων και </w:t>
      </w:r>
      <w:r w:rsidRPr="00CE1440">
        <w:t>δεκαεννέα (19)</w:t>
      </w:r>
      <w:r>
        <w:t xml:space="preserve"> εσωτερικών τύπου κασέτας (1</w:t>
      </w:r>
      <w:r w:rsidRPr="0091025E">
        <w:rPr>
          <w:vertAlign w:val="superscript"/>
        </w:rPr>
        <w:t>ος</w:t>
      </w:r>
      <w:r>
        <w:t xml:space="preserve"> όροφος).</w:t>
      </w:r>
    </w:p>
    <w:p w14:paraId="22227DE4" w14:textId="77777777" w:rsidR="003C543E" w:rsidRDefault="003C543E" w:rsidP="003C543E">
      <w:r>
        <w:t xml:space="preserve">Ένα (1) σύστημα </w:t>
      </w:r>
      <w:r>
        <w:rPr>
          <w:lang w:val="en-US"/>
        </w:rPr>
        <w:t>VRV</w:t>
      </w:r>
      <w:r w:rsidRPr="00D22E55">
        <w:t xml:space="preserve"> </w:t>
      </w:r>
      <w:r>
        <w:rPr>
          <w:lang w:val="en-US"/>
        </w:rPr>
        <w:t>Fujitsu</w:t>
      </w:r>
      <w:r>
        <w:t xml:space="preserve"> απόδοσης στην ψύξη 56</w:t>
      </w:r>
      <w:r>
        <w:rPr>
          <w:lang w:val="en-US"/>
        </w:rPr>
        <w:t>kW</w:t>
      </w:r>
      <w:r>
        <w:t xml:space="preserve"> αποτελούμενο από συστοιχία δυο (2) εξωτερικών μονάδων και δώδεκα</w:t>
      </w:r>
      <w:r w:rsidRPr="00CE1440">
        <w:t xml:space="preserve"> (</w:t>
      </w:r>
      <w:r>
        <w:t>12</w:t>
      </w:r>
      <w:r w:rsidRPr="00CE1440">
        <w:t>)</w:t>
      </w:r>
      <w:r>
        <w:t xml:space="preserve"> εσωτερικών τύπου κασέτας (2</w:t>
      </w:r>
      <w:r w:rsidRPr="0091025E">
        <w:rPr>
          <w:vertAlign w:val="superscript"/>
        </w:rPr>
        <w:t>ος</w:t>
      </w:r>
      <w:r>
        <w:t xml:space="preserve"> όροφος).</w:t>
      </w:r>
    </w:p>
    <w:p w14:paraId="204467E6" w14:textId="77777777" w:rsidR="003C543E" w:rsidRDefault="003C543E" w:rsidP="003C543E">
      <w:r>
        <w:t xml:space="preserve">Ένα (1) σύστημα </w:t>
      </w:r>
      <w:r>
        <w:rPr>
          <w:lang w:val="en-US"/>
        </w:rPr>
        <w:t>VRV</w:t>
      </w:r>
      <w:r w:rsidRPr="00D22E55">
        <w:t xml:space="preserve"> </w:t>
      </w:r>
      <w:r>
        <w:rPr>
          <w:lang w:val="en-US"/>
        </w:rPr>
        <w:t>Fujitsu</w:t>
      </w:r>
      <w:r>
        <w:t xml:space="preserve"> απόδοσης στην ψύξη 67</w:t>
      </w:r>
      <w:r>
        <w:rPr>
          <w:lang w:val="en-US"/>
        </w:rPr>
        <w:t>kW</w:t>
      </w:r>
      <w:r>
        <w:t xml:space="preserve"> αποτελούμενο από συστοιχία δυο (2) εξωτερικών μονάδων και δώδεκα</w:t>
      </w:r>
      <w:r w:rsidRPr="00CE1440">
        <w:t xml:space="preserve"> (</w:t>
      </w:r>
      <w:r>
        <w:t>12</w:t>
      </w:r>
      <w:r w:rsidRPr="00CE1440">
        <w:t>)</w:t>
      </w:r>
      <w:r>
        <w:t xml:space="preserve"> εσωτερικών τύπου κασέτας (3</w:t>
      </w:r>
      <w:r w:rsidRPr="0091025E">
        <w:rPr>
          <w:vertAlign w:val="superscript"/>
        </w:rPr>
        <w:t>ος</w:t>
      </w:r>
      <w:r>
        <w:t xml:space="preserve"> όροφος).</w:t>
      </w:r>
    </w:p>
    <w:p w14:paraId="7B52B4BF" w14:textId="77777777" w:rsidR="003C543E" w:rsidRDefault="003C543E" w:rsidP="003C543E">
      <w:r>
        <w:t xml:space="preserve">Οκτώ (8) </w:t>
      </w:r>
      <w:proofErr w:type="spellStart"/>
      <w:r>
        <w:t>εναλλάκτες</w:t>
      </w:r>
      <w:proofErr w:type="spellEnd"/>
      <w:r>
        <w:t xml:space="preserve"> αέρα-αέρα </w:t>
      </w:r>
      <w:r>
        <w:rPr>
          <w:lang w:val="en-US"/>
        </w:rPr>
        <w:t>VAM</w:t>
      </w:r>
      <w:r w:rsidRPr="00B80E46">
        <w:t xml:space="preserve"> </w:t>
      </w:r>
      <w:r>
        <w:rPr>
          <w:lang w:val="en-US"/>
        </w:rPr>
        <w:t>Daikin</w:t>
      </w:r>
      <w:r>
        <w:t xml:space="preserve"> 800</w:t>
      </w:r>
      <w:r>
        <w:rPr>
          <w:lang w:val="en-US"/>
        </w:rPr>
        <w:t>m</w:t>
      </w:r>
      <w:r w:rsidRPr="008F2BCB">
        <w:rPr>
          <w:vertAlign w:val="superscript"/>
        </w:rPr>
        <w:t>3</w:t>
      </w:r>
      <w:r w:rsidRPr="008F2BCB">
        <w:t>/</w:t>
      </w:r>
      <w:r>
        <w:rPr>
          <w:lang w:val="en-US"/>
        </w:rPr>
        <w:t>h</w:t>
      </w:r>
      <w:r>
        <w:t xml:space="preserve"> (όροφοι 1</w:t>
      </w:r>
      <w:r w:rsidRPr="008F2BCB">
        <w:rPr>
          <w:vertAlign w:val="superscript"/>
        </w:rPr>
        <w:t>ος</w:t>
      </w:r>
      <w:r>
        <w:t>, 2</w:t>
      </w:r>
      <w:r w:rsidRPr="008F2BCB">
        <w:rPr>
          <w:vertAlign w:val="superscript"/>
        </w:rPr>
        <w:t>ος</w:t>
      </w:r>
      <w:r>
        <w:t>, 3</w:t>
      </w:r>
      <w:r w:rsidRPr="008F2BCB">
        <w:rPr>
          <w:vertAlign w:val="superscript"/>
        </w:rPr>
        <w:t>ος</w:t>
      </w:r>
      <w:r>
        <w:t>).</w:t>
      </w:r>
    </w:p>
    <w:p w14:paraId="2EED0D8E" w14:textId="77777777" w:rsidR="003C543E" w:rsidRDefault="003C543E" w:rsidP="003C543E">
      <w:pPr>
        <w:rPr>
          <w:u w:val="single"/>
        </w:rPr>
      </w:pPr>
      <w:r w:rsidRPr="005A1150">
        <w:rPr>
          <w:u w:val="single"/>
        </w:rPr>
        <w:t xml:space="preserve">Συστήματα πυροπροστασίας / πυρασφάλειας </w:t>
      </w:r>
    </w:p>
    <w:p w14:paraId="572DD853" w14:textId="77777777" w:rsidR="003C543E" w:rsidRDefault="003C543E" w:rsidP="003C543E">
      <w:r>
        <w:t xml:space="preserve">Πυροσβεστήρες ξηράς σκόνης και </w:t>
      </w:r>
      <w:r>
        <w:rPr>
          <w:lang w:val="en-US"/>
        </w:rPr>
        <w:t>CO</w:t>
      </w:r>
      <w:r>
        <w:t>2</w:t>
      </w:r>
      <w:r w:rsidRPr="005A1150">
        <w:t>, 2</w:t>
      </w:r>
      <w:r>
        <w:t>2τμχ. (βλέπε και αναλυτικό πίνακα).</w:t>
      </w:r>
    </w:p>
    <w:p w14:paraId="14D0DCE5" w14:textId="77777777" w:rsidR="003C543E" w:rsidRDefault="003C543E" w:rsidP="003C543E">
      <w:r>
        <w:t xml:space="preserve">Σύστημα αυτόματης &amp; χειροκίνητης πυρανίχνευσης με πίνακα </w:t>
      </w:r>
      <w:r>
        <w:rPr>
          <w:lang w:val="en-US"/>
        </w:rPr>
        <w:t>Notifier</w:t>
      </w:r>
      <w:r w:rsidRPr="005A1150">
        <w:t xml:space="preserve"> </w:t>
      </w:r>
      <w:r>
        <w:rPr>
          <w:lang w:val="en-US"/>
        </w:rPr>
        <w:t>Honeywell</w:t>
      </w:r>
      <w:r>
        <w:t>.</w:t>
      </w:r>
    </w:p>
    <w:p w14:paraId="2BB6F085" w14:textId="77777777" w:rsidR="003C543E" w:rsidRDefault="003C543E" w:rsidP="003C543E">
      <w:r>
        <w:t xml:space="preserve">Σύστημα αυτόματης κατάσβεσης / ολικής κατάκλισης με πίνακα κατάσβεσης </w:t>
      </w:r>
      <w:proofErr w:type="spellStart"/>
      <w:r>
        <w:rPr>
          <w:lang w:val="en-US"/>
        </w:rPr>
        <w:t>Kentec</w:t>
      </w:r>
      <w:proofErr w:type="spellEnd"/>
      <w:r w:rsidRPr="008341C3">
        <w:t xml:space="preserve"> </w:t>
      </w:r>
      <w:r>
        <w:t xml:space="preserve">και τρεις (3) φιάλες </w:t>
      </w:r>
      <w:proofErr w:type="spellStart"/>
      <w:r>
        <w:rPr>
          <w:lang w:val="en-US"/>
        </w:rPr>
        <w:t>Inergen</w:t>
      </w:r>
      <w:proofErr w:type="spellEnd"/>
      <w:r w:rsidRPr="008341C3">
        <w:t xml:space="preserve"> </w:t>
      </w:r>
      <w:r>
        <w:rPr>
          <w:lang w:val="en-US"/>
        </w:rPr>
        <w:t>IG</w:t>
      </w:r>
      <w:r w:rsidRPr="008341C3">
        <w:t>541 16,6</w:t>
      </w:r>
      <w:r>
        <w:rPr>
          <w:lang w:val="en-US"/>
        </w:rPr>
        <w:t>m</w:t>
      </w:r>
      <w:r w:rsidRPr="008341C3">
        <w:rPr>
          <w:vertAlign w:val="superscript"/>
        </w:rPr>
        <w:t>3</w:t>
      </w:r>
      <w:r w:rsidRPr="008341C3">
        <w:t xml:space="preserve"> </w:t>
      </w:r>
      <w:r>
        <w:t>/ 200</w:t>
      </w:r>
      <w:r>
        <w:rPr>
          <w:lang w:val="en-US"/>
        </w:rPr>
        <w:t>bar</w:t>
      </w:r>
      <w:r w:rsidRPr="008341C3">
        <w:t xml:space="preserve"> (</w:t>
      </w:r>
      <w:r>
        <w:t xml:space="preserve">έτους 2012). </w:t>
      </w:r>
    </w:p>
    <w:p w14:paraId="2435E20E" w14:textId="77777777" w:rsidR="003C543E" w:rsidRPr="005A1150" w:rsidRDefault="003C543E" w:rsidP="003C543E">
      <w:pPr>
        <w:rPr>
          <w:u w:val="single"/>
        </w:rPr>
      </w:pPr>
      <w:r>
        <w:t>Φωτιστικά ασφαλείας και σημάνσεις.</w:t>
      </w:r>
      <w:r w:rsidRPr="005A1150">
        <w:rPr>
          <w:u w:val="single"/>
        </w:rPr>
        <w:t xml:space="preserve"> </w:t>
      </w:r>
    </w:p>
    <w:p w14:paraId="422DEE5B" w14:textId="77777777" w:rsidR="003C543E" w:rsidRPr="009B201E" w:rsidRDefault="003C543E" w:rsidP="003C543E">
      <w:pPr>
        <w:rPr>
          <w:i/>
        </w:rPr>
      </w:pPr>
      <w:r w:rsidRPr="006A0E6B">
        <w:rPr>
          <w:b/>
          <w:i/>
          <w:u w:val="single"/>
        </w:rPr>
        <w:t>ΓΕΝΙΚΗ ΠΑΡΑΤΗΡΗΣΗ (ΙΣΧΥΕΙ ΓΙΑ ΟΛΑ ΤΑ ΚΤΙΡΙΑ):</w:t>
      </w:r>
      <w:r w:rsidRPr="009B201E">
        <w:rPr>
          <w:i/>
        </w:rPr>
        <w:t xml:space="preserve"> Στην έννοια όλων των ανωτέρω περιγραφόμενων Η/Μ εγκαταστάσεων (κεντρικές μονάδες, δίκτυα διανομής και τερματικές συσκευές) εννοείται ότι συμπεριλαμβάνονται, παρόλο που δεν αναφέρονται ρητά, όλα εκείνα τα εξαρτήματα και ο </w:t>
      </w:r>
      <w:r w:rsidRPr="009B201E">
        <w:rPr>
          <w:i/>
        </w:rPr>
        <w:lastRenderedPageBreak/>
        <w:t xml:space="preserve">εξοπλισμός που τις καθιστά πλήρως λειτουργικές (και είναι μόνιμα συνδεδεμένα με αυτές), όπως, ενδεικτικά και όχι περιοριστικά: διακόπτες, ασφάλειες, </w:t>
      </w:r>
      <w:proofErr w:type="spellStart"/>
      <w:r w:rsidRPr="009B201E">
        <w:rPr>
          <w:i/>
        </w:rPr>
        <w:t>ρελέ</w:t>
      </w:r>
      <w:proofErr w:type="spellEnd"/>
      <w:r w:rsidRPr="009B201E">
        <w:rPr>
          <w:i/>
        </w:rPr>
        <w:t xml:space="preserve"> διαρροής, </w:t>
      </w:r>
      <w:proofErr w:type="spellStart"/>
      <w:r w:rsidRPr="009B201E">
        <w:rPr>
          <w:i/>
        </w:rPr>
        <w:t>ρελέ</w:t>
      </w:r>
      <w:proofErr w:type="spellEnd"/>
      <w:r w:rsidRPr="009B201E">
        <w:rPr>
          <w:i/>
        </w:rPr>
        <w:t xml:space="preserve"> ισχύος και λυχνίες πινάκων, ρευματοδότες, καλώδια, κανάλια, σχάρες, σωληνώσεις και μονώσεις, κυκλοφορητές, αντλίες και ανεμιστήρες, δοχεία διαστολής και αδρανείας, όργανα ελέγχου, μέτρησης, ένδειξης και αυτοματισμοί, ασφαλιστικές διατάξεις, θερμόμετρα, μανόμετρα, </w:t>
      </w:r>
      <w:proofErr w:type="spellStart"/>
      <w:r w:rsidRPr="009B201E">
        <w:rPr>
          <w:i/>
        </w:rPr>
        <w:t>πρεσοστάτες</w:t>
      </w:r>
      <w:proofErr w:type="spellEnd"/>
      <w:r w:rsidRPr="009B201E">
        <w:rPr>
          <w:i/>
        </w:rPr>
        <w:t xml:space="preserve"> και θερμοστάτες, </w:t>
      </w:r>
      <w:proofErr w:type="spellStart"/>
      <w:r w:rsidRPr="009B201E">
        <w:rPr>
          <w:i/>
        </w:rPr>
        <w:t>εναλλάκτες</w:t>
      </w:r>
      <w:proofErr w:type="spellEnd"/>
      <w:r w:rsidRPr="009B201E">
        <w:rPr>
          <w:i/>
        </w:rPr>
        <w:t xml:space="preserve"> θερμότητας, στοιχεία, συμπυκνωτές και </w:t>
      </w:r>
      <w:proofErr w:type="spellStart"/>
      <w:r w:rsidRPr="009B201E">
        <w:rPr>
          <w:i/>
        </w:rPr>
        <w:t>εξατμιστές</w:t>
      </w:r>
      <w:proofErr w:type="spellEnd"/>
      <w:r w:rsidRPr="009B201E">
        <w:rPr>
          <w:i/>
        </w:rPr>
        <w:t xml:space="preserve">, μηχανές, κινητήρες και συμπιεστές, στοιχεία και εξαρτήματα μηχανών, ρουλεμάν, κουζινέτα και ιμάντες, στόμια προσαγωγής και απαγωγής, αεραγωγοί, υδραυλικά, ηλεκτρικά και ψυκτικά κυκλώματα και δίκτυα, δίκτυα συμπυκνωμάτων, πρίζες, διακόπτες και </w:t>
      </w:r>
      <w:proofErr w:type="spellStart"/>
      <w:r w:rsidRPr="009B201E">
        <w:rPr>
          <w:i/>
        </w:rPr>
        <w:t>μπουτόν</w:t>
      </w:r>
      <w:proofErr w:type="spellEnd"/>
      <w:r w:rsidRPr="009B201E">
        <w:rPr>
          <w:i/>
        </w:rPr>
        <w:t xml:space="preserve">, ανιχνευτές καπνού, αερίου και </w:t>
      </w:r>
      <w:proofErr w:type="spellStart"/>
      <w:r w:rsidRPr="009B201E">
        <w:rPr>
          <w:i/>
        </w:rPr>
        <w:t>θερμοδιαφορικοί</w:t>
      </w:r>
      <w:proofErr w:type="spellEnd"/>
      <w:r w:rsidRPr="009B201E">
        <w:rPr>
          <w:i/>
        </w:rPr>
        <w:t>, σειρήνες, μπαταρίες, χειριστήρια, κλπ.</w:t>
      </w:r>
    </w:p>
    <w:p w14:paraId="771DE688" w14:textId="77777777" w:rsidR="006A0E6B" w:rsidRDefault="006A0E6B" w:rsidP="003C543E">
      <w:pPr>
        <w:rPr>
          <w:b/>
          <w:u w:val="single"/>
        </w:rPr>
      </w:pPr>
    </w:p>
    <w:p w14:paraId="5121E891" w14:textId="77777777" w:rsidR="003C543E" w:rsidRDefault="003C543E" w:rsidP="003C543E">
      <w:pPr>
        <w:rPr>
          <w:b/>
          <w:u w:val="single"/>
        </w:rPr>
      </w:pPr>
      <w:r>
        <w:rPr>
          <w:b/>
          <w:u w:val="single"/>
        </w:rPr>
        <w:t>3.2 ΚΤΙΡΙΟ ΠΕΙΡΑΙΩΣ 9-11 ΣΤΗΝ ΑΘΗΝΑ</w:t>
      </w:r>
    </w:p>
    <w:p w14:paraId="1CE3D194" w14:textId="77777777" w:rsidR="006A0E6B" w:rsidRDefault="006A0E6B" w:rsidP="003C543E"/>
    <w:p w14:paraId="6AEBD881" w14:textId="77777777" w:rsidR="003C543E" w:rsidRPr="00220DE5" w:rsidRDefault="003C543E" w:rsidP="003C543E">
      <w:r>
        <w:t>Πρόκειται για κτίριο γραφείων</w:t>
      </w:r>
      <w:r w:rsidRPr="00CC6955">
        <w:t xml:space="preserve"> </w:t>
      </w:r>
      <w:r>
        <w:t xml:space="preserve">κατασκευασμένο το 1955 τμήμα του οποίου είναι ιδιοκτησίας του ΕΤΕΑΕΠ και βρίσκεται στην περιοχή της Ομόνοιας. Οι όροφοι ιδιοκτησίας του ΕΤΕΑΕΠ έχουν συνολική μικτή επιφάνεια </w:t>
      </w:r>
      <w:proofErr w:type="spellStart"/>
      <w:r>
        <w:t>ανωδομής</w:t>
      </w:r>
      <w:proofErr w:type="spellEnd"/>
      <w:r>
        <w:t xml:space="preserve"> περίπου 1.630τμ και περιλαμβάνουν τμήμα του υπογείου, τμήμα του 4</w:t>
      </w:r>
      <w:r w:rsidRPr="00CC6955">
        <w:rPr>
          <w:vertAlign w:val="superscript"/>
        </w:rPr>
        <w:t>ου</w:t>
      </w:r>
      <w:r>
        <w:t xml:space="preserve"> ορόφου και το σύνολο των ορόφων 5</w:t>
      </w:r>
      <w:r w:rsidRPr="00CC6955">
        <w:rPr>
          <w:vertAlign w:val="superscript"/>
        </w:rPr>
        <w:t>ου</w:t>
      </w:r>
      <w:r>
        <w:t>, 6</w:t>
      </w:r>
      <w:r w:rsidRPr="00CC6955">
        <w:rPr>
          <w:vertAlign w:val="superscript"/>
        </w:rPr>
        <w:t>ου</w:t>
      </w:r>
      <w:r>
        <w:t>, 7</w:t>
      </w:r>
      <w:r w:rsidRPr="00CC6955">
        <w:rPr>
          <w:vertAlign w:val="superscript"/>
        </w:rPr>
        <w:t>ου</w:t>
      </w:r>
      <w:r>
        <w:t xml:space="preserve"> και 8</w:t>
      </w:r>
      <w:r w:rsidRPr="00CC6955">
        <w:rPr>
          <w:vertAlign w:val="superscript"/>
        </w:rPr>
        <w:t>ου</w:t>
      </w:r>
      <w:r>
        <w:t>. Το κτίριο είναι πλήρως ανακαινισμένο και παραδόθηκε προς χρήση το 2011. Στους εν λόγω ορόφους στεγάζονται Υπηρεσίες του ΕΤΕΑΕΠ. Οι όροφοι του ΕΤΕΑΕΠ ηλεκτροδοτούνται με μια παροχή ΔΕΗ Νο6.</w:t>
      </w:r>
    </w:p>
    <w:p w14:paraId="74DDC07A" w14:textId="77777777" w:rsidR="006A0E6B" w:rsidRDefault="006A0E6B" w:rsidP="003C543E">
      <w:pPr>
        <w:rPr>
          <w:b/>
          <w:u w:val="single"/>
        </w:rPr>
      </w:pPr>
    </w:p>
    <w:p w14:paraId="7A2DECA5" w14:textId="77777777" w:rsidR="003C543E" w:rsidRDefault="003C543E" w:rsidP="003C543E">
      <w:pPr>
        <w:rPr>
          <w:b/>
          <w:u w:val="single"/>
        </w:rPr>
      </w:pPr>
      <w:r>
        <w:rPr>
          <w:b/>
          <w:u w:val="single"/>
        </w:rPr>
        <w:t xml:space="preserve">3.2.1 </w:t>
      </w:r>
      <w:r w:rsidRPr="00D669A2">
        <w:rPr>
          <w:b/>
          <w:u w:val="single"/>
        </w:rPr>
        <w:t>Συντηρούμενες Η/Μ εγκαταστάσεις, μηχανήματα και εξοπλισμός:</w:t>
      </w:r>
    </w:p>
    <w:p w14:paraId="4EDC7E89" w14:textId="77777777" w:rsidR="003C543E" w:rsidRDefault="003C543E" w:rsidP="003C543E">
      <w:r>
        <w:t>Στο αντικείμενο του Αναδόχου Συντηρητή περιλαμβάνεται η συντήρηση, προληπτική και επισκευαστική, του συνόλου των Η/Μ εγκαταστάσεων,</w:t>
      </w:r>
      <w:r w:rsidRPr="000A6D49">
        <w:t xml:space="preserve"> </w:t>
      </w:r>
      <w:r>
        <w:t xml:space="preserve">εξαιρούνται οι ανελκυστήρες, των ορόφων του κτιρίου ιδιοκτησίας του ΕΤΕΑΕΠ (συμπεριλαμβάνονται και οι εγκαταστάσεις στο υπόγειο και στην ταράτσα), όπως ηλεκτρικά (ισχυρά και ασθενή ρεύματα), υδραυλικά και αποχετεύσεις, εγκαταστάσεις πυρασφάλειας και πυροπροστασίας και κλιματισμός / θέρμανση / αερισμός. </w:t>
      </w:r>
    </w:p>
    <w:p w14:paraId="7BEF2CB3" w14:textId="77777777" w:rsidR="003C543E" w:rsidRDefault="003C543E" w:rsidP="003C543E">
      <w:r>
        <w:t xml:space="preserve">Στο αντικείμενο της συντήρησης περιλαμβάνονται και τα δομικά στοιχεία του κτιρίου κατά την έννοια του άρθρου 4.6. </w:t>
      </w:r>
    </w:p>
    <w:p w14:paraId="2192D48D" w14:textId="77777777" w:rsidR="003C543E" w:rsidRPr="000368FA" w:rsidRDefault="003C543E" w:rsidP="003C543E">
      <w:r>
        <w:t>Ειδικότερα, περιλαμβάνονται στο αντικείμενο της συντήρησης, μεταξύ άλλων εγκαταστάσεων, τα εξής:</w:t>
      </w:r>
    </w:p>
    <w:p w14:paraId="18F0F313" w14:textId="77777777" w:rsidR="003C543E" w:rsidRDefault="003C543E" w:rsidP="003C543E">
      <w:r w:rsidRPr="00304DBE">
        <w:rPr>
          <w:u w:val="single"/>
        </w:rPr>
        <w:t>Ηλεκτρικά (ισχυρά και ασθενή)</w:t>
      </w:r>
      <w:r>
        <w:t xml:space="preserve"> </w:t>
      </w:r>
    </w:p>
    <w:p w14:paraId="6EA9EF2D" w14:textId="77777777" w:rsidR="003C543E" w:rsidRPr="001A29B4" w:rsidRDefault="003C543E" w:rsidP="003C543E">
      <w:r>
        <w:t>Ένα (1) πεδίο γενικού διακόπτη και ένας (1) πίνακας διανομής στον 5</w:t>
      </w:r>
      <w:r w:rsidRPr="00A14E3E">
        <w:rPr>
          <w:vertAlign w:val="superscript"/>
        </w:rPr>
        <w:t>ο</w:t>
      </w:r>
      <w:r>
        <w:t xml:space="preserve"> όροφο, έντεκα (11) πίνακες ορόφων, φωτιστικά σώματα φθορισμού 4*18</w:t>
      </w:r>
      <w:r>
        <w:rPr>
          <w:lang w:val="en-US"/>
        </w:rPr>
        <w:t>W</w:t>
      </w:r>
      <w:r>
        <w:t xml:space="preserve"> ≈350τμχ.,</w:t>
      </w:r>
      <w:r w:rsidRPr="001A29B4">
        <w:t xml:space="preserve"> </w:t>
      </w:r>
      <w:r>
        <w:t xml:space="preserve">φωτιστικά σώματα </w:t>
      </w:r>
      <w:r>
        <w:rPr>
          <w:lang w:val="en-US"/>
        </w:rPr>
        <w:t>PL</w:t>
      </w:r>
      <w:r w:rsidRPr="000A5888">
        <w:t xml:space="preserve"> 2*26</w:t>
      </w:r>
      <w:r>
        <w:rPr>
          <w:lang w:val="en-US"/>
        </w:rPr>
        <w:t>W</w:t>
      </w:r>
      <w:r>
        <w:t xml:space="preserve"> ≈30τμχ. και λοιπά είδη φωτιστικών σωμάτων, δίκτυα ισχυρών και ασθενών ρευμάτων, δίκτυα </w:t>
      </w:r>
      <w:r>
        <w:rPr>
          <w:lang w:val="en-US"/>
        </w:rPr>
        <w:t>voice</w:t>
      </w:r>
      <w:r w:rsidRPr="00304DBE">
        <w:t xml:space="preserve"> / </w:t>
      </w:r>
      <w:r>
        <w:rPr>
          <w:lang w:val="en-US"/>
        </w:rPr>
        <w:t>data</w:t>
      </w:r>
      <w:r w:rsidRPr="00304DBE">
        <w:t>,</w:t>
      </w:r>
      <w:r w:rsidRPr="007F2994">
        <w:t xml:space="preserve"> </w:t>
      </w:r>
      <w:r>
        <w:t>κατανεμητές τηλεφωνικών γραμμών,</w:t>
      </w:r>
      <w:r w:rsidRPr="00021546">
        <w:t xml:space="preserve"> </w:t>
      </w:r>
      <w:r>
        <w:t>μεγάφωνα, μικρόφωνα,</w:t>
      </w:r>
      <w:r w:rsidRPr="00304DBE">
        <w:t xml:space="preserve"> </w:t>
      </w:r>
      <w:r>
        <w:t xml:space="preserve">ρευματοδότες, πρίζες και διακόπτες, καλώδια, κανάλια, γειώσεις, </w:t>
      </w:r>
      <w:proofErr w:type="spellStart"/>
      <w:r>
        <w:t>αντικεραυνικά</w:t>
      </w:r>
      <w:proofErr w:type="spellEnd"/>
      <w:r>
        <w:t>, κλπ.</w:t>
      </w:r>
    </w:p>
    <w:p w14:paraId="084971EF" w14:textId="77777777" w:rsidR="003C543E" w:rsidRDefault="003C543E" w:rsidP="003C543E">
      <w:r>
        <w:t xml:space="preserve">Ένα (1) σύστημα </w:t>
      </w:r>
      <w:r>
        <w:rPr>
          <w:lang w:val="en-US"/>
        </w:rPr>
        <w:t>access</w:t>
      </w:r>
      <w:r w:rsidRPr="00694226">
        <w:t xml:space="preserve"> </w:t>
      </w:r>
      <w:r>
        <w:rPr>
          <w:lang w:val="en-US"/>
        </w:rPr>
        <w:t>control</w:t>
      </w:r>
      <w:r>
        <w:t xml:space="preserve"> σε όλους τους ορόφους του ΕΤΕΑΕΠ.</w:t>
      </w:r>
    </w:p>
    <w:p w14:paraId="04A4968D" w14:textId="77777777" w:rsidR="003C543E" w:rsidRPr="00694226" w:rsidRDefault="003C543E" w:rsidP="003C543E">
      <w:r>
        <w:lastRenderedPageBreak/>
        <w:t>Ένα (1) σύστημα ασφαλείας με κάμερες σε όλους τους ορόφους του ΕΤΕΑΕΠ.</w:t>
      </w:r>
    </w:p>
    <w:p w14:paraId="39303F98" w14:textId="77777777" w:rsidR="003C543E" w:rsidRDefault="003C543E" w:rsidP="003C543E">
      <w:r w:rsidRPr="00835450">
        <w:rPr>
          <w:u w:val="single"/>
        </w:rPr>
        <w:t>Υδραυλικές εγκα</w:t>
      </w:r>
      <w:r>
        <w:rPr>
          <w:u w:val="single"/>
        </w:rPr>
        <w:t>τα</w:t>
      </w:r>
      <w:r w:rsidRPr="00835450">
        <w:rPr>
          <w:u w:val="single"/>
        </w:rPr>
        <w:t>στάσεις</w:t>
      </w:r>
      <w:r>
        <w:t xml:space="preserve"> </w:t>
      </w:r>
    </w:p>
    <w:p w14:paraId="0B046FAE" w14:textId="77777777" w:rsidR="003C543E" w:rsidRPr="00835450" w:rsidRDefault="003C543E" w:rsidP="003C543E">
      <w:r>
        <w:t xml:space="preserve">Ύδρευση &amp; αποχέτευση κτιρίου &amp; ορόφων όπως π.χ. εγκαταστάσεις </w:t>
      </w:r>
      <w:r>
        <w:rPr>
          <w:lang w:val="en-US"/>
        </w:rPr>
        <w:t>WC</w:t>
      </w:r>
      <w:r w:rsidRPr="00835450">
        <w:t xml:space="preserve"> </w:t>
      </w:r>
      <w:r>
        <w:t>και κουζινών, νιπτήρες, νεροχύτες, λεκάνες, καζανάκια, μπαταρίες, διακόπτες, βάνες,</w:t>
      </w:r>
      <w:r w:rsidRPr="00270075">
        <w:t xml:space="preserve"> </w:t>
      </w:r>
      <w:r>
        <w:t xml:space="preserve">σιφώνια, </w:t>
      </w:r>
      <w:proofErr w:type="spellStart"/>
      <w:r>
        <w:t>μηχανοσίφωνες</w:t>
      </w:r>
      <w:proofErr w:type="spellEnd"/>
      <w:r>
        <w:t xml:space="preserve">, μηχανισμοί πάσης φύσεως τύπου </w:t>
      </w:r>
      <w:proofErr w:type="spellStart"/>
      <w:r>
        <w:rPr>
          <w:lang w:val="en-US"/>
        </w:rPr>
        <w:t>spek</w:t>
      </w:r>
      <w:proofErr w:type="spellEnd"/>
      <w:r>
        <w:t>, σωληνώσεις, φρεάτια, κλπ.</w:t>
      </w:r>
    </w:p>
    <w:p w14:paraId="443D284C" w14:textId="77777777" w:rsidR="003C543E" w:rsidRDefault="003C543E" w:rsidP="003C543E">
      <w:pPr>
        <w:rPr>
          <w:u w:val="single"/>
        </w:rPr>
      </w:pPr>
      <w:r w:rsidRPr="00B80E46">
        <w:rPr>
          <w:u w:val="single"/>
        </w:rPr>
        <w:t>Μονάδες κλιματισμού / θέρμανσης / αερισμού</w:t>
      </w:r>
    </w:p>
    <w:p w14:paraId="793FCD63" w14:textId="77777777" w:rsidR="003C543E" w:rsidRPr="006B0811" w:rsidRDefault="003C543E" w:rsidP="003C543E">
      <w:r>
        <w:t>Μια (1) αντλία θερμότητας</w:t>
      </w:r>
      <w:r w:rsidRPr="00282C73">
        <w:t xml:space="preserve"> </w:t>
      </w:r>
      <w:r>
        <w:t xml:space="preserve">αέρα νερού </w:t>
      </w:r>
      <w:proofErr w:type="spellStart"/>
      <w:r>
        <w:rPr>
          <w:lang w:val="en-US"/>
        </w:rPr>
        <w:t>Bluebox</w:t>
      </w:r>
      <w:proofErr w:type="spellEnd"/>
      <w:r w:rsidRPr="0057364F">
        <w:t xml:space="preserve"> 175</w:t>
      </w:r>
      <w:r>
        <w:rPr>
          <w:lang w:val="en-US"/>
        </w:rPr>
        <w:t>kW</w:t>
      </w:r>
      <w:r>
        <w:t xml:space="preserve"> (50</w:t>
      </w:r>
      <w:r>
        <w:rPr>
          <w:lang w:val="en-US"/>
        </w:rPr>
        <w:t>RT</w:t>
      </w:r>
      <w:r w:rsidRPr="006B0811">
        <w:t>)</w:t>
      </w:r>
      <w:r w:rsidRPr="0057364F">
        <w:t xml:space="preserve">, </w:t>
      </w:r>
      <w:r>
        <w:t>για τους ορόφους 5</w:t>
      </w:r>
      <w:r w:rsidRPr="0057364F">
        <w:rPr>
          <w:vertAlign w:val="superscript"/>
        </w:rPr>
        <w:t>ο</w:t>
      </w:r>
      <w:r>
        <w:t>, 6</w:t>
      </w:r>
      <w:r w:rsidRPr="0057364F">
        <w:rPr>
          <w:vertAlign w:val="superscript"/>
        </w:rPr>
        <w:t>ο</w:t>
      </w:r>
      <w:r w:rsidRPr="006B0811">
        <w:t>, 7</w:t>
      </w:r>
      <w:r w:rsidRPr="005E5A51">
        <w:rPr>
          <w:vertAlign w:val="superscript"/>
        </w:rPr>
        <w:t>ο</w:t>
      </w:r>
      <w:r>
        <w:t>.</w:t>
      </w:r>
    </w:p>
    <w:p w14:paraId="1FB750BE" w14:textId="77777777" w:rsidR="003C543E" w:rsidRPr="003C543E" w:rsidRDefault="003C543E" w:rsidP="003C543E">
      <w:r>
        <w:t xml:space="preserve">Μια (1) αντλία θερμότητας αέρα νερού </w:t>
      </w:r>
      <w:proofErr w:type="spellStart"/>
      <w:r>
        <w:rPr>
          <w:lang w:val="en-US"/>
        </w:rPr>
        <w:t>Airwell</w:t>
      </w:r>
      <w:proofErr w:type="spellEnd"/>
      <w:r>
        <w:t xml:space="preserve"> </w:t>
      </w:r>
      <w:r w:rsidRPr="0057364F">
        <w:t>63</w:t>
      </w:r>
      <w:r>
        <w:rPr>
          <w:lang w:val="en-US"/>
        </w:rPr>
        <w:t>kW</w:t>
      </w:r>
      <w:r w:rsidRPr="006B0811">
        <w:t xml:space="preserve"> (18</w:t>
      </w:r>
      <w:r>
        <w:rPr>
          <w:lang w:val="en-US"/>
        </w:rPr>
        <w:t>RT</w:t>
      </w:r>
      <w:r w:rsidRPr="006B0811">
        <w:t>)</w:t>
      </w:r>
      <w:r w:rsidRPr="0057364F">
        <w:t xml:space="preserve">, </w:t>
      </w:r>
      <w:r>
        <w:t>για τους ορόφους 4</w:t>
      </w:r>
      <w:r w:rsidRPr="0057364F">
        <w:rPr>
          <w:vertAlign w:val="superscript"/>
        </w:rPr>
        <w:t>ο</w:t>
      </w:r>
      <w:r>
        <w:t xml:space="preserve">, </w:t>
      </w:r>
      <w:r w:rsidRPr="006B0811">
        <w:t>8</w:t>
      </w:r>
      <w:r w:rsidRPr="0057364F">
        <w:rPr>
          <w:vertAlign w:val="superscript"/>
        </w:rPr>
        <w:t>ο</w:t>
      </w:r>
      <w:r>
        <w:t>.</w:t>
      </w:r>
    </w:p>
    <w:p w14:paraId="56A15393" w14:textId="77777777" w:rsidR="003C543E" w:rsidRPr="00271B7B" w:rsidRDefault="003C543E" w:rsidP="003C543E">
      <w:r>
        <w:t>Τερματικές μονάδες</w:t>
      </w:r>
      <w:r w:rsidRPr="006B0811">
        <w:t xml:space="preserve"> </w:t>
      </w:r>
      <w:r>
        <w:t xml:space="preserve">νερού </w:t>
      </w:r>
      <w:r>
        <w:rPr>
          <w:lang w:val="en-US"/>
        </w:rPr>
        <w:t>FCU</w:t>
      </w:r>
      <w:r w:rsidRPr="006B0811">
        <w:t xml:space="preserve">, </w:t>
      </w:r>
      <w:r>
        <w:t>≈</w:t>
      </w:r>
      <w:r w:rsidRPr="006B0811">
        <w:t>60</w:t>
      </w:r>
      <w:r>
        <w:t xml:space="preserve">τμχ. (και σώματα καλοριφέρ στα </w:t>
      </w:r>
      <w:r>
        <w:rPr>
          <w:lang w:val="en-US"/>
        </w:rPr>
        <w:t>WC</w:t>
      </w:r>
      <w:r w:rsidRPr="00271B7B">
        <w:t>).</w:t>
      </w:r>
    </w:p>
    <w:p w14:paraId="06102458" w14:textId="77777777" w:rsidR="003C543E" w:rsidRPr="0034786A" w:rsidRDefault="003C543E" w:rsidP="003C543E">
      <w:r>
        <w:t xml:space="preserve">Σύστημα λέβητα – καυστήρα αερίου, λέβητας </w:t>
      </w:r>
      <w:r>
        <w:rPr>
          <w:lang w:val="en-US"/>
        </w:rPr>
        <w:t>Master</w:t>
      </w:r>
      <w:r w:rsidRPr="0034786A">
        <w:t xml:space="preserve"> 308</w:t>
      </w:r>
      <w:r>
        <w:rPr>
          <w:lang w:val="en-US"/>
        </w:rPr>
        <w:t>kW</w:t>
      </w:r>
      <w:r w:rsidRPr="0034786A">
        <w:t xml:space="preserve">, </w:t>
      </w:r>
      <w:proofErr w:type="spellStart"/>
      <w:r>
        <w:t>διβάθμιος</w:t>
      </w:r>
      <w:proofErr w:type="spellEnd"/>
      <w:r>
        <w:t xml:space="preserve"> καυστήρας </w:t>
      </w:r>
      <w:proofErr w:type="spellStart"/>
      <w:r>
        <w:rPr>
          <w:lang w:val="en-US"/>
        </w:rPr>
        <w:t>Riello</w:t>
      </w:r>
      <w:proofErr w:type="spellEnd"/>
      <w:r>
        <w:t xml:space="preserve"> </w:t>
      </w:r>
      <w:r>
        <w:rPr>
          <w:lang w:val="en-US"/>
        </w:rPr>
        <w:t>Gulliver</w:t>
      </w:r>
      <w:r w:rsidRPr="007353B6">
        <w:t xml:space="preserve"> </w:t>
      </w:r>
      <w:r>
        <w:rPr>
          <w:lang w:val="en-US"/>
        </w:rPr>
        <w:t>RS</w:t>
      </w:r>
      <w:r w:rsidRPr="007353B6">
        <w:t>5</w:t>
      </w:r>
      <w:r>
        <w:rPr>
          <w:lang w:val="en-US"/>
        </w:rPr>
        <w:t>D</w:t>
      </w:r>
      <w:r w:rsidRPr="007353B6">
        <w:t xml:space="preserve">. </w:t>
      </w:r>
      <w:r>
        <w:t xml:space="preserve"> </w:t>
      </w:r>
    </w:p>
    <w:p w14:paraId="344EF3B3" w14:textId="77777777" w:rsidR="003C543E" w:rsidRPr="0057364F" w:rsidRDefault="003C543E" w:rsidP="003C543E">
      <w:r>
        <w:t xml:space="preserve">Αυτόνομες κλιματιστικές μονάδες τύπου </w:t>
      </w:r>
      <w:r>
        <w:rPr>
          <w:lang w:val="en-US"/>
        </w:rPr>
        <w:t>split</w:t>
      </w:r>
      <w:r w:rsidRPr="00D22E55">
        <w:t xml:space="preserve"> </w:t>
      </w:r>
      <w:r>
        <w:rPr>
          <w:lang w:val="en-US"/>
        </w:rPr>
        <w:t>units</w:t>
      </w:r>
      <w:r w:rsidRPr="00D22E55">
        <w:t xml:space="preserve">, </w:t>
      </w:r>
      <w:r>
        <w:t>1τμχ.</w:t>
      </w:r>
    </w:p>
    <w:p w14:paraId="53E7E88D" w14:textId="77777777" w:rsidR="003C543E" w:rsidRDefault="003C543E" w:rsidP="003C543E">
      <w:pPr>
        <w:rPr>
          <w:u w:val="single"/>
        </w:rPr>
      </w:pPr>
      <w:r w:rsidRPr="005A1150">
        <w:rPr>
          <w:u w:val="single"/>
        </w:rPr>
        <w:t xml:space="preserve">Συστήματα πυροπροστασίας / πυρασφάλειας </w:t>
      </w:r>
    </w:p>
    <w:p w14:paraId="02D150DA" w14:textId="77777777" w:rsidR="003C543E" w:rsidRDefault="003C543E" w:rsidP="003C543E">
      <w:r>
        <w:t>Πυροσβεστήρες ξηράς σκόνης</w:t>
      </w:r>
      <w:r w:rsidRPr="005A1150">
        <w:t>,</w:t>
      </w:r>
      <w:r>
        <w:t xml:space="preserve"> 18τμχ.</w:t>
      </w:r>
      <w:r w:rsidRPr="0069393E">
        <w:t xml:space="preserve"> </w:t>
      </w:r>
      <w:r>
        <w:t>(βλέπε και αναλυτικό πίνακα).</w:t>
      </w:r>
    </w:p>
    <w:p w14:paraId="331776B1" w14:textId="77777777" w:rsidR="003C543E" w:rsidRDefault="003C543E" w:rsidP="003C543E">
      <w:r>
        <w:t>Σύστημα αυτόματης &amp; χειροκίνητης πυρανίχνευσης με πίνακα</w:t>
      </w:r>
      <w:r w:rsidRPr="00D669A2">
        <w:t xml:space="preserve"> </w:t>
      </w:r>
      <w:r>
        <w:rPr>
          <w:lang w:val="en-US"/>
        </w:rPr>
        <w:t>FP</w:t>
      </w:r>
      <w:r>
        <w:t>950</w:t>
      </w:r>
      <w:r w:rsidRPr="00D669A2">
        <w:t xml:space="preserve">0 </w:t>
      </w:r>
      <w:proofErr w:type="spellStart"/>
      <w:r>
        <w:rPr>
          <w:lang w:val="en-US"/>
        </w:rPr>
        <w:t>Menvier</w:t>
      </w:r>
      <w:proofErr w:type="spellEnd"/>
      <w:r w:rsidRPr="00D669A2">
        <w:t xml:space="preserve"> </w:t>
      </w:r>
      <w:proofErr w:type="spellStart"/>
      <w:r>
        <w:rPr>
          <w:lang w:val="en-US"/>
        </w:rPr>
        <w:t>Univel</w:t>
      </w:r>
      <w:proofErr w:type="spellEnd"/>
      <w:r>
        <w:t>.</w:t>
      </w:r>
    </w:p>
    <w:p w14:paraId="26312053" w14:textId="77777777" w:rsidR="003C543E" w:rsidRPr="003C543E" w:rsidRDefault="003C543E" w:rsidP="003C543E">
      <w:r>
        <w:t xml:space="preserve">Σύστημα ανίχνευσης αερίου στο λεβητοστάσιο με πίνακα </w:t>
      </w:r>
      <w:r>
        <w:rPr>
          <w:lang w:val="en-US"/>
        </w:rPr>
        <w:t>FP</w:t>
      </w:r>
      <w:r w:rsidRPr="00D669A2">
        <w:t xml:space="preserve">2000 </w:t>
      </w:r>
      <w:proofErr w:type="spellStart"/>
      <w:r>
        <w:rPr>
          <w:lang w:val="en-US"/>
        </w:rPr>
        <w:t>Menvier</w:t>
      </w:r>
      <w:proofErr w:type="spellEnd"/>
      <w:r w:rsidRPr="00D669A2">
        <w:t xml:space="preserve"> </w:t>
      </w:r>
      <w:proofErr w:type="spellStart"/>
      <w:r>
        <w:rPr>
          <w:lang w:val="en-US"/>
        </w:rPr>
        <w:t>Univel</w:t>
      </w:r>
      <w:proofErr w:type="spellEnd"/>
      <w:r>
        <w:t>.</w:t>
      </w:r>
    </w:p>
    <w:p w14:paraId="45B1C73A" w14:textId="77777777" w:rsidR="003C543E" w:rsidRDefault="003C543E" w:rsidP="003C543E">
      <w:r>
        <w:t>Πυροσβεστικές φωλιές (απλές από δίκτυο ύδρευσης), 9τμχ.</w:t>
      </w:r>
    </w:p>
    <w:p w14:paraId="5034C2F4" w14:textId="77777777" w:rsidR="003C543E" w:rsidRPr="00D669A2" w:rsidRDefault="003C543E" w:rsidP="003C543E">
      <w:r>
        <w:t xml:space="preserve">Φωτιστικά ασφαλείας, σημάνσεις και </w:t>
      </w:r>
      <w:proofErr w:type="spellStart"/>
      <w:r>
        <w:t>πυράντοχες</w:t>
      </w:r>
      <w:proofErr w:type="spellEnd"/>
      <w:r>
        <w:t xml:space="preserve"> πόρτες (πυρασφάλειας).</w:t>
      </w:r>
    </w:p>
    <w:p w14:paraId="1327DE0A" w14:textId="77777777" w:rsidR="006A0E6B" w:rsidRDefault="006A0E6B" w:rsidP="003C543E">
      <w:pPr>
        <w:rPr>
          <w:b/>
          <w:u w:val="single"/>
        </w:rPr>
      </w:pPr>
    </w:p>
    <w:p w14:paraId="7B7DDF79" w14:textId="77777777" w:rsidR="003C543E" w:rsidRDefault="003C543E" w:rsidP="003C543E">
      <w:pPr>
        <w:rPr>
          <w:b/>
          <w:u w:val="single"/>
        </w:rPr>
      </w:pPr>
      <w:r>
        <w:rPr>
          <w:b/>
          <w:u w:val="single"/>
        </w:rPr>
        <w:t>3</w:t>
      </w:r>
      <w:r w:rsidRPr="00EB2D13">
        <w:rPr>
          <w:b/>
          <w:u w:val="single"/>
        </w:rPr>
        <w:t>.3 ΚΤΙΡΙΟ ΕΥΑΓΓΕΛΙΣΤΡΙΑΣ 5 ΣΤΗΝ ΚΑΛΛΙΘΕΑ</w:t>
      </w:r>
    </w:p>
    <w:p w14:paraId="26F32DDA" w14:textId="77777777" w:rsidR="006A0E6B" w:rsidRDefault="006A0E6B" w:rsidP="003C543E"/>
    <w:p w14:paraId="5A32D8A3" w14:textId="77777777" w:rsidR="003C543E" w:rsidRPr="00220DE5" w:rsidRDefault="003C543E" w:rsidP="003C543E">
      <w:r>
        <w:t xml:space="preserve">Πρόκειται για αυτοτελές κτίριο γραφείων ιδιοκτησίας του ΕΤΕΑΕΠ που βρίσκεται στην περιοχή του Καλλιθέας. Έχει συνολική μικτή επιφάνεια </w:t>
      </w:r>
      <w:proofErr w:type="spellStart"/>
      <w:r>
        <w:t>ανωδομής</w:t>
      </w:r>
      <w:proofErr w:type="spellEnd"/>
      <w:r>
        <w:t xml:space="preserve"> περίπου 2.390τμ είναι κατασκευασμένο το 1977 και αποτελείται από β’ υπόγειο (πρώην γκαράζ), α’ υπόγειο, ισόγειο, ημιώροφο, ορόφους 1</w:t>
      </w:r>
      <w:r w:rsidRPr="00625DEB">
        <w:rPr>
          <w:vertAlign w:val="superscript"/>
        </w:rPr>
        <w:t>ο</w:t>
      </w:r>
      <w:r>
        <w:t>, 2</w:t>
      </w:r>
      <w:r w:rsidRPr="00625DEB">
        <w:rPr>
          <w:vertAlign w:val="superscript"/>
        </w:rPr>
        <w:t>ο</w:t>
      </w:r>
      <w:r>
        <w:t>, 3</w:t>
      </w:r>
      <w:r w:rsidRPr="00625DEB">
        <w:rPr>
          <w:vertAlign w:val="superscript"/>
        </w:rPr>
        <w:t>ο</w:t>
      </w:r>
      <w:r>
        <w:t>, 4</w:t>
      </w:r>
      <w:r w:rsidRPr="00CD0454">
        <w:rPr>
          <w:vertAlign w:val="superscript"/>
        </w:rPr>
        <w:t>ο</w:t>
      </w:r>
      <w:r>
        <w:t xml:space="preserve"> και δώμα. Στο κτίριο στεγάζονται Υπηρεσίες του ΕΤΕΑΕΠ. Το κτίριο ηλεκτροδοτείται με μια παροχή ΔΕΗ Νο7.</w:t>
      </w:r>
    </w:p>
    <w:p w14:paraId="6BADDA40" w14:textId="77777777" w:rsidR="006A0E6B" w:rsidRDefault="006A0E6B" w:rsidP="003C543E">
      <w:pPr>
        <w:rPr>
          <w:b/>
          <w:u w:val="single"/>
        </w:rPr>
      </w:pPr>
    </w:p>
    <w:p w14:paraId="079ABED1" w14:textId="77777777" w:rsidR="003C543E" w:rsidRPr="001F4465" w:rsidRDefault="003C543E" w:rsidP="003C543E">
      <w:pPr>
        <w:rPr>
          <w:b/>
          <w:u w:val="single"/>
        </w:rPr>
      </w:pPr>
      <w:r>
        <w:rPr>
          <w:b/>
          <w:u w:val="single"/>
        </w:rPr>
        <w:t xml:space="preserve">3.3.1 </w:t>
      </w:r>
      <w:r w:rsidRPr="001F4465">
        <w:rPr>
          <w:b/>
          <w:u w:val="single"/>
        </w:rPr>
        <w:t>Συντηρούμενες Η/Μ εγκαταστάσεις, μηχανήματα και εξοπλισμός:</w:t>
      </w:r>
    </w:p>
    <w:p w14:paraId="56970B40" w14:textId="77777777" w:rsidR="003C543E" w:rsidRDefault="003C543E" w:rsidP="003C543E">
      <w:r>
        <w:t>Στο αντικείμενο του Αναδόχου Συντηρητή περιλαμβάνεται</w:t>
      </w:r>
      <w:r w:rsidRPr="001C3145">
        <w:t xml:space="preserve"> </w:t>
      </w:r>
      <w:r>
        <w:t>η συντήρηση, προληπτική και επισκευαστική, του συνόλου των Η/Μ εγκαταστάσεων του κτιρίου,</w:t>
      </w:r>
      <w:r w:rsidRPr="000F59E0">
        <w:t xml:space="preserve"> </w:t>
      </w:r>
      <w:r>
        <w:t xml:space="preserve">εξαιρούνται οι ανελκυστήρες, όπως ηλεκτρικά (ισχυρά και ασθενή ρεύματα), υδραυλικά και αποχετεύσεις, εγκαταστάσεις πυρασφάλειας και πυροπροστασίας και κλιματισμός / θέρμανση / αερισμός.  Διευκρινίζεται ότι οι παλιές κεντρικές εγκαταστάσεις κλιματισμού / θέρμανσης / αερισμού έχουν καταργηθεί και δεν χρησιμοποιούνται (μονάδες </w:t>
      </w:r>
      <w:r>
        <w:rPr>
          <w:lang w:val="en-US"/>
        </w:rPr>
        <w:t>FCU</w:t>
      </w:r>
      <w:r w:rsidRPr="00BC30E0">
        <w:t xml:space="preserve">, </w:t>
      </w:r>
      <w:r>
        <w:t xml:space="preserve">υδρόψυκτο </w:t>
      </w:r>
      <w:r>
        <w:rPr>
          <w:lang w:val="en-US"/>
        </w:rPr>
        <w:t>chiller</w:t>
      </w:r>
      <w:r w:rsidRPr="00BC30E0">
        <w:t xml:space="preserve">, </w:t>
      </w:r>
      <w:r>
        <w:t xml:space="preserve">πύργος ψύξης, ΚΚΜ, λέβητας, καυστήρας). Εκκρεμεί όμως η αποξήλωση και απομάκρυνσή τους. </w:t>
      </w:r>
    </w:p>
    <w:p w14:paraId="7B978058" w14:textId="77777777" w:rsidR="003C543E" w:rsidRDefault="003C543E" w:rsidP="003C543E">
      <w:r>
        <w:lastRenderedPageBreak/>
        <w:t xml:space="preserve">Στο αντικείμενο της συντήρησης περιλαμβάνονται και τα δομικά στοιχεία του κτιρίου κατά την έννοια του άρθρου 4.6. </w:t>
      </w:r>
    </w:p>
    <w:p w14:paraId="7E23B7F6" w14:textId="77777777" w:rsidR="003C543E" w:rsidRPr="00386B5A" w:rsidRDefault="003C543E" w:rsidP="003C543E">
      <w:r>
        <w:t>Ειδικότερα, περιλαμβάνονται στο αντικείμενο της συντήρησης, μεταξύ άλλων εγκαταστάσεων, τα εξής:</w:t>
      </w:r>
    </w:p>
    <w:p w14:paraId="3B554C48" w14:textId="77777777" w:rsidR="003C543E" w:rsidRDefault="003C543E" w:rsidP="003C543E">
      <w:pPr>
        <w:rPr>
          <w:u w:val="single"/>
        </w:rPr>
      </w:pPr>
      <w:r w:rsidRPr="00304DBE">
        <w:rPr>
          <w:u w:val="single"/>
        </w:rPr>
        <w:t>Ηλεκτρικά (ισχυρά και ασθενή)</w:t>
      </w:r>
    </w:p>
    <w:p w14:paraId="525C3FFF" w14:textId="77777777" w:rsidR="003C543E" w:rsidRPr="00C667B9" w:rsidRDefault="003C543E" w:rsidP="003C543E">
      <w:pPr>
        <w:rPr>
          <w:u w:val="single"/>
        </w:rPr>
      </w:pPr>
      <w:r>
        <w:t>Δυο (2) πίνακας διανομής στο υπόγειο, πίνακες ορόφων ≈25τμχ., φωτιστικά σώματα φθορισμού 2*36</w:t>
      </w:r>
      <w:r>
        <w:rPr>
          <w:lang w:val="en-US"/>
        </w:rPr>
        <w:t>W</w:t>
      </w:r>
      <w:r>
        <w:t xml:space="preserve"> ≈450τμχ., φωτιστικά σώματα φθορισμού 4*18</w:t>
      </w:r>
      <w:r>
        <w:rPr>
          <w:lang w:val="en-US"/>
        </w:rPr>
        <w:t>W</w:t>
      </w:r>
      <w:r>
        <w:t xml:space="preserve"> ≈20τμχ. και λοιπά είδη φωτιστικών σωμάτων, δίκτυα ισχυρών και ασθενών ρευμάτων, δίκτυα </w:t>
      </w:r>
      <w:r>
        <w:rPr>
          <w:lang w:val="en-US"/>
        </w:rPr>
        <w:t>voice</w:t>
      </w:r>
      <w:r w:rsidRPr="00304DBE">
        <w:t xml:space="preserve"> / </w:t>
      </w:r>
      <w:r>
        <w:rPr>
          <w:lang w:val="en-US"/>
        </w:rPr>
        <w:t>data</w:t>
      </w:r>
      <w:r w:rsidRPr="00304DBE">
        <w:t xml:space="preserve">, </w:t>
      </w:r>
      <w:r>
        <w:t xml:space="preserve">κατανεμητές τηλεφωνικών γραμμών, ρευματοδότες, πρίζες και διακόπτες, καλώδια, κανάλια, γειώσεις, </w:t>
      </w:r>
      <w:proofErr w:type="spellStart"/>
      <w:r>
        <w:t>αντικεραυνικά</w:t>
      </w:r>
      <w:proofErr w:type="spellEnd"/>
      <w:r>
        <w:t>, κλπ.</w:t>
      </w:r>
    </w:p>
    <w:p w14:paraId="380FEB4F" w14:textId="77777777" w:rsidR="003C543E" w:rsidRDefault="003C543E" w:rsidP="003C543E">
      <w:r>
        <w:t>Ένα (1) κεντρικό σύστημα</w:t>
      </w:r>
      <w:r w:rsidRPr="00E6186C">
        <w:t xml:space="preserve"> </w:t>
      </w:r>
      <w:r>
        <w:t>αδιάλειπτης λειτουργίας</w:t>
      </w:r>
      <w:r w:rsidRPr="00E6186C">
        <w:t xml:space="preserve"> </w:t>
      </w:r>
      <w:r>
        <w:rPr>
          <w:lang w:val="en-US"/>
        </w:rPr>
        <w:t>UPS</w:t>
      </w:r>
      <w:r w:rsidRPr="00383B49">
        <w:t xml:space="preserve"> </w:t>
      </w:r>
      <w:proofErr w:type="spellStart"/>
      <w:r>
        <w:rPr>
          <w:lang w:val="en-US"/>
        </w:rPr>
        <w:t>Aros</w:t>
      </w:r>
      <w:proofErr w:type="spellEnd"/>
      <w:r w:rsidRPr="00383B49">
        <w:t xml:space="preserve"> </w:t>
      </w:r>
      <w:r>
        <w:rPr>
          <w:lang w:val="en-US"/>
        </w:rPr>
        <w:t>Sentry</w:t>
      </w:r>
      <w:r w:rsidRPr="00383B49">
        <w:t xml:space="preserve"> </w:t>
      </w:r>
      <w:r>
        <w:rPr>
          <w:lang w:val="en-US"/>
        </w:rPr>
        <w:t>HPS</w:t>
      </w:r>
      <w:r>
        <w:t xml:space="preserve"> με όλα τα εξαρτήματα, μπαταρίες, πίνακα μεταγωγής και διανομής, κλπ.</w:t>
      </w:r>
    </w:p>
    <w:p w14:paraId="55C30F16" w14:textId="77777777" w:rsidR="003C543E" w:rsidRDefault="003C543E" w:rsidP="003C543E">
      <w:r>
        <w:t>Ένα (1) σύστημα ασφαλείας με συναγερμό σε όλους τους ορόφους του κτιρίου.</w:t>
      </w:r>
    </w:p>
    <w:p w14:paraId="3726B395" w14:textId="77777777" w:rsidR="003C543E" w:rsidRDefault="003C543E" w:rsidP="003C543E">
      <w:pPr>
        <w:rPr>
          <w:u w:val="single"/>
        </w:rPr>
      </w:pPr>
      <w:r w:rsidRPr="00835450">
        <w:rPr>
          <w:u w:val="single"/>
        </w:rPr>
        <w:t>Υδραυλικές εγκα</w:t>
      </w:r>
      <w:r>
        <w:rPr>
          <w:u w:val="single"/>
        </w:rPr>
        <w:t>τα</w:t>
      </w:r>
      <w:r w:rsidRPr="00835450">
        <w:rPr>
          <w:u w:val="single"/>
        </w:rPr>
        <w:t>στάσεις</w:t>
      </w:r>
    </w:p>
    <w:p w14:paraId="62C426E1" w14:textId="77777777" w:rsidR="003C543E" w:rsidRDefault="003C543E" w:rsidP="003C543E">
      <w:r>
        <w:t xml:space="preserve">Ύδρευση &amp; αποχέτευση κτιρίου &amp; ορόφων όπως π.χ. εγκαταστάσεις </w:t>
      </w:r>
      <w:r>
        <w:rPr>
          <w:lang w:val="en-US"/>
        </w:rPr>
        <w:t>WC</w:t>
      </w:r>
      <w:r w:rsidRPr="00835450">
        <w:t xml:space="preserve"> </w:t>
      </w:r>
      <w:r>
        <w:t xml:space="preserve">και κουζινών, νιπτήρες, νεροχύτες, λεκάνες, καζανάκια, μπαταρίες, διακόπτες, βάνες, σιφώνια, </w:t>
      </w:r>
      <w:proofErr w:type="spellStart"/>
      <w:r>
        <w:t>μηχανοσίφωνες</w:t>
      </w:r>
      <w:proofErr w:type="spellEnd"/>
      <w:r>
        <w:t xml:space="preserve">, μηχανισμοί πάσης φύσεως τύπου </w:t>
      </w:r>
      <w:proofErr w:type="spellStart"/>
      <w:r>
        <w:rPr>
          <w:lang w:val="en-US"/>
        </w:rPr>
        <w:t>spek</w:t>
      </w:r>
      <w:proofErr w:type="spellEnd"/>
      <w:r>
        <w:t>, σωληνώσεις, φρεάτια, κλπ.</w:t>
      </w:r>
    </w:p>
    <w:p w14:paraId="1A147815" w14:textId="77777777" w:rsidR="003C543E" w:rsidRPr="00835450" w:rsidRDefault="003C543E" w:rsidP="003C543E">
      <w:r>
        <w:t xml:space="preserve">Ένα (1) ζεύγος αντλιών όμβριων – ακαθάρτων υδάτων, σε φρεάτιο του υπογείου. </w:t>
      </w:r>
    </w:p>
    <w:p w14:paraId="1E4F7826" w14:textId="77777777" w:rsidR="003C543E" w:rsidRDefault="003C543E" w:rsidP="003C543E">
      <w:pPr>
        <w:rPr>
          <w:u w:val="single"/>
        </w:rPr>
      </w:pPr>
      <w:r w:rsidRPr="00B80E46">
        <w:rPr>
          <w:u w:val="single"/>
        </w:rPr>
        <w:t>Μονάδες κλιματισμού / θέρμανσης / αερισμού</w:t>
      </w:r>
    </w:p>
    <w:p w14:paraId="69C11E52" w14:textId="77777777" w:rsidR="003C543E" w:rsidRDefault="003C543E" w:rsidP="003C543E">
      <w:r>
        <w:t xml:space="preserve">Αυτόνομες κλιματιστικές μονάδες διαιρούμενου τύπου </w:t>
      </w:r>
      <w:r>
        <w:rPr>
          <w:lang w:val="en-US"/>
        </w:rPr>
        <w:t>split</w:t>
      </w:r>
      <w:r w:rsidRPr="00D22E55">
        <w:t xml:space="preserve"> </w:t>
      </w:r>
      <w:r>
        <w:rPr>
          <w:lang w:val="en-US"/>
        </w:rPr>
        <w:t>units</w:t>
      </w:r>
      <w:r w:rsidRPr="00D22E55">
        <w:t xml:space="preserve">, </w:t>
      </w:r>
      <w:r>
        <w:t>40τμχ.</w:t>
      </w:r>
    </w:p>
    <w:p w14:paraId="30B52BCC" w14:textId="77777777" w:rsidR="003C543E" w:rsidRDefault="003C543E" w:rsidP="003C543E">
      <w:pPr>
        <w:rPr>
          <w:u w:val="single"/>
        </w:rPr>
      </w:pPr>
      <w:r w:rsidRPr="005A1150">
        <w:rPr>
          <w:u w:val="single"/>
        </w:rPr>
        <w:t xml:space="preserve">Συστήματα πυροπροστασίας / πυρασφάλειας </w:t>
      </w:r>
    </w:p>
    <w:p w14:paraId="315DFC30" w14:textId="77777777" w:rsidR="003C543E" w:rsidRDefault="003C543E" w:rsidP="003C543E">
      <w:r>
        <w:t>Πυροσβεστήρες ξηράς σκόνης</w:t>
      </w:r>
      <w:r w:rsidRPr="005A1150">
        <w:t>,</w:t>
      </w:r>
      <w:r>
        <w:t xml:space="preserve"> 31τμχ.</w:t>
      </w:r>
      <w:r w:rsidRPr="0069393E">
        <w:t xml:space="preserve"> </w:t>
      </w:r>
      <w:r>
        <w:t>(βλέπε και αναλυτικό πίνακα).</w:t>
      </w:r>
    </w:p>
    <w:p w14:paraId="7DA0976C" w14:textId="77777777" w:rsidR="003C543E" w:rsidRDefault="003C543E" w:rsidP="003C543E">
      <w:r>
        <w:t xml:space="preserve">Σύστημα αυτόματης &amp; χειροκίνητης πυρανίχνευσης με πίνακα </w:t>
      </w:r>
      <w:proofErr w:type="spellStart"/>
      <w:r>
        <w:rPr>
          <w:lang w:val="en-US"/>
        </w:rPr>
        <w:t>Protain</w:t>
      </w:r>
      <w:proofErr w:type="spellEnd"/>
      <w:r w:rsidRPr="00383B49">
        <w:t xml:space="preserve"> </w:t>
      </w:r>
      <w:r>
        <w:rPr>
          <w:lang w:val="en-US"/>
        </w:rPr>
        <w:t>Controls</w:t>
      </w:r>
      <w:r w:rsidRPr="00383B49">
        <w:t xml:space="preserve"> </w:t>
      </w:r>
      <w:r>
        <w:rPr>
          <w:lang w:val="en-US"/>
        </w:rPr>
        <w:t>Plc</w:t>
      </w:r>
      <w:r>
        <w:t>.</w:t>
      </w:r>
      <w:r w:rsidRPr="0091025E">
        <w:t xml:space="preserve"> </w:t>
      </w:r>
    </w:p>
    <w:p w14:paraId="14DE1036" w14:textId="77777777" w:rsidR="003C543E" w:rsidRPr="00B26329" w:rsidRDefault="003C543E" w:rsidP="003C543E">
      <w:pPr>
        <w:rPr>
          <w:u w:val="single"/>
        </w:rPr>
      </w:pPr>
      <w:r>
        <w:t>Σύστημα αυτόματης</w:t>
      </w:r>
      <w:r w:rsidRPr="002D7073">
        <w:t xml:space="preserve"> </w:t>
      </w:r>
      <w:r>
        <w:t xml:space="preserve">και χειροκίνητης κατάσβεσης / ολικής κατάκλισης με πίνακα κατάσβεσης </w:t>
      </w:r>
      <w:proofErr w:type="spellStart"/>
      <w:r>
        <w:rPr>
          <w:lang w:val="en-US"/>
        </w:rPr>
        <w:t>Kentec</w:t>
      </w:r>
      <w:proofErr w:type="spellEnd"/>
      <w:r w:rsidRPr="008341C3">
        <w:t xml:space="preserve"> </w:t>
      </w:r>
      <w:r>
        <w:t xml:space="preserve">και δυο (2) φιάλες </w:t>
      </w:r>
      <w:proofErr w:type="spellStart"/>
      <w:r>
        <w:rPr>
          <w:lang w:val="en-US"/>
        </w:rPr>
        <w:t>Inergen</w:t>
      </w:r>
      <w:proofErr w:type="spellEnd"/>
      <w:r w:rsidRPr="008341C3">
        <w:t xml:space="preserve"> </w:t>
      </w:r>
      <w:r>
        <w:rPr>
          <w:lang w:val="en-US"/>
        </w:rPr>
        <w:t>IG</w:t>
      </w:r>
      <w:r w:rsidRPr="008341C3">
        <w:t xml:space="preserve">541 </w:t>
      </w:r>
      <w:r>
        <w:t>50</w:t>
      </w:r>
      <w:proofErr w:type="spellStart"/>
      <w:r>
        <w:rPr>
          <w:lang w:val="en-US"/>
        </w:rPr>
        <w:t>lt</w:t>
      </w:r>
      <w:proofErr w:type="spellEnd"/>
      <w:r w:rsidRPr="008341C3">
        <w:t xml:space="preserve"> </w:t>
      </w:r>
      <w:r>
        <w:t xml:space="preserve">/ </w:t>
      </w:r>
      <w:r w:rsidRPr="006851DF">
        <w:t>3</w:t>
      </w:r>
      <w:r>
        <w:t>00</w:t>
      </w:r>
      <w:r>
        <w:rPr>
          <w:lang w:val="en-US"/>
        </w:rPr>
        <w:t>bar</w:t>
      </w:r>
      <w:r w:rsidRPr="008341C3">
        <w:t xml:space="preserve"> (</w:t>
      </w:r>
      <w:r>
        <w:t xml:space="preserve">έτους 2016). </w:t>
      </w:r>
      <w:r w:rsidRPr="005A1150">
        <w:rPr>
          <w:u w:val="single"/>
        </w:rPr>
        <w:t xml:space="preserve"> </w:t>
      </w:r>
    </w:p>
    <w:p w14:paraId="26209267" w14:textId="77777777" w:rsidR="003C543E" w:rsidRDefault="003C543E" w:rsidP="003C543E">
      <w:r>
        <w:t xml:space="preserve">Μόνιμο </w:t>
      </w:r>
      <w:proofErr w:type="spellStart"/>
      <w:r>
        <w:t>υδροδοτικό</w:t>
      </w:r>
      <w:proofErr w:type="spellEnd"/>
      <w:r>
        <w:t xml:space="preserve"> πυροσβεστικό δίκτυο με αντλητικό συγκρότημα </w:t>
      </w:r>
      <w:r>
        <w:rPr>
          <w:lang w:val="en-US"/>
        </w:rPr>
        <w:t>Marco</w:t>
      </w:r>
      <w:r w:rsidRPr="0091025E">
        <w:t xml:space="preserve"> </w:t>
      </w:r>
      <w:r>
        <w:rPr>
          <w:lang w:val="en-US"/>
        </w:rPr>
        <w:t>Pumps</w:t>
      </w:r>
      <w:r w:rsidRPr="0091025E">
        <w:t xml:space="preserve">, </w:t>
      </w:r>
      <w:r>
        <w:t xml:space="preserve">δεξαμενή νερού και μια (1) φωλιά για το υπόγειο (πρώην γκαράζ). </w:t>
      </w:r>
    </w:p>
    <w:p w14:paraId="4A9D4864" w14:textId="77777777" w:rsidR="003C543E" w:rsidRPr="0091025E" w:rsidRDefault="003C543E" w:rsidP="003C543E">
      <w:r>
        <w:t>Φωτιστικά ασφαλείας και σημάνσεις.</w:t>
      </w:r>
    </w:p>
    <w:p w14:paraId="0EEF0F67" w14:textId="77777777" w:rsidR="006A0E6B" w:rsidRDefault="006A0E6B" w:rsidP="003C543E">
      <w:pPr>
        <w:rPr>
          <w:b/>
          <w:u w:val="single"/>
        </w:rPr>
      </w:pPr>
    </w:p>
    <w:p w14:paraId="042EAB8D" w14:textId="77777777" w:rsidR="003C543E" w:rsidRDefault="003C543E" w:rsidP="003C543E">
      <w:pPr>
        <w:rPr>
          <w:b/>
          <w:u w:val="single"/>
        </w:rPr>
      </w:pPr>
      <w:r>
        <w:rPr>
          <w:b/>
          <w:u w:val="single"/>
        </w:rPr>
        <w:t>3.4 ΚΤΙΡΙΟ ΑΚΑΔΗΜΙΑΣ 58 &amp; ΙΠΠΟΚΡΑΤΟΥΣ ΣΤΗΝ ΑΘΗΝΑ</w:t>
      </w:r>
    </w:p>
    <w:p w14:paraId="0D77FE7E" w14:textId="77777777" w:rsidR="006A0E6B" w:rsidRDefault="006A0E6B" w:rsidP="003C543E"/>
    <w:p w14:paraId="4F6AD913" w14:textId="77777777" w:rsidR="003C543E" w:rsidRPr="00220DE5" w:rsidRDefault="003C543E" w:rsidP="003C543E">
      <w:r>
        <w:t>Πρόκειται για αυτοτελές κτίριο γραφείων συνιδιοκτησίας του ΕΤΕΑΕΠ (76%) και του ΠΕΔΥ (24%) στο οποίο στεγάζονται Υπηρεσίες του ΕΤΕΑΕΠ (τμήμα ισογείου, ημιώροφος, 3</w:t>
      </w:r>
      <w:r w:rsidRPr="00451CD9">
        <w:rPr>
          <w:vertAlign w:val="superscript"/>
        </w:rPr>
        <w:t>ος</w:t>
      </w:r>
      <w:r>
        <w:t>, 4</w:t>
      </w:r>
      <w:r w:rsidRPr="00451CD9">
        <w:rPr>
          <w:vertAlign w:val="superscript"/>
        </w:rPr>
        <w:t>ος</w:t>
      </w:r>
      <w:r>
        <w:t>, 5</w:t>
      </w:r>
      <w:r w:rsidRPr="00451CD9">
        <w:rPr>
          <w:vertAlign w:val="superscript"/>
        </w:rPr>
        <w:t>ος</w:t>
      </w:r>
      <w:r>
        <w:t>, 6</w:t>
      </w:r>
      <w:r w:rsidRPr="00451CD9">
        <w:rPr>
          <w:vertAlign w:val="superscript"/>
        </w:rPr>
        <w:t>ος</w:t>
      </w:r>
      <w:r>
        <w:t xml:space="preserve"> και 7</w:t>
      </w:r>
      <w:r w:rsidRPr="00451CD9">
        <w:rPr>
          <w:vertAlign w:val="superscript"/>
        </w:rPr>
        <w:t>ος</w:t>
      </w:r>
      <w:r>
        <w:t xml:space="preserve"> όροφος) και Ιατρεία του ΕΟΠΥΥ – 1</w:t>
      </w:r>
      <w:r w:rsidRPr="00D0478B">
        <w:rPr>
          <w:vertAlign w:val="superscript"/>
        </w:rPr>
        <w:t>η</w:t>
      </w:r>
      <w:r>
        <w:t xml:space="preserve"> ΥΠΕ (τμήμα ισογείου, 1</w:t>
      </w:r>
      <w:r w:rsidRPr="00451CD9">
        <w:rPr>
          <w:vertAlign w:val="superscript"/>
        </w:rPr>
        <w:t>ος</w:t>
      </w:r>
      <w:r>
        <w:t xml:space="preserve"> και 2</w:t>
      </w:r>
      <w:r w:rsidRPr="00451CD9">
        <w:rPr>
          <w:vertAlign w:val="superscript"/>
        </w:rPr>
        <w:t>ος</w:t>
      </w:r>
      <w:r>
        <w:t xml:space="preserve"> όροφος). Έχει συνολική μικτή επιφάνεια </w:t>
      </w:r>
      <w:proofErr w:type="spellStart"/>
      <w:r>
        <w:t>ανωδομής</w:t>
      </w:r>
      <w:proofErr w:type="spellEnd"/>
      <w:r>
        <w:t xml:space="preserve"> περίπου 4.130τμ είναι κατασκευασμένο πιθανώς το 1960 (με χρήση ξενοδοχείου) και μερικώς ανακατασκευασμένο το 1996 (αλλαγή χρήσης σε γραφεία). Αποτελείται από υπόγεια (α’, β’ και γ’), ισόγειο, ημιώροφο, ορόφους 1</w:t>
      </w:r>
      <w:r w:rsidRPr="00625DEB">
        <w:rPr>
          <w:vertAlign w:val="superscript"/>
        </w:rPr>
        <w:t>ο</w:t>
      </w:r>
      <w:r>
        <w:t>, 2</w:t>
      </w:r>
      <w:r w:rsidRPr="00625DEB">
        <w:rPr>
          <w:vertAlign w:val="superscript"/>
        </w:rPr>
        <w:t>ο</w:t>
      </w:r>
      <w:r>
        <w:t>, 3</w:t>
      </w:r>
      <w:r w:rsidRPr="00625DEB">
        <w:rPr>
          <w:vertAlign w:val="superscript"/>
        </w:rPr>
        <w:t>ο</w:t>
      </w:r>
      <w:r>
        <w:t>, 4</w:t>
      </w:r>
      <w:r w:rsidRPr="00CD0454">
        <w:rPr>
          <w:vertAlign w:val="superscript"/>
        </w:rPr>
        <w:t>ο</w:t>
      </w:r>
      <w:r>
        <w:t>, 5</w:t>
      </w:r>
      <w:r w:rsidRPr="00451CD9">
        <w:rPr>
          <w:vertAlign w:val="superscript"/>
        </w:rPr>
        <w:t>ο</w:t>
      </w:r>
      <w:r>
        <w:t>, 6</w:t>
      </w:r>
      <w:r w:rsidRPr="00451CD9">
        <w:rPr>
          <w:vertAlign w:val="superscript"/>
        </w:rPr>
        <w:t>ο</w:t>
      </w:r>
      <w:r>
        <w:t>, 7</w:t>
      </w:r>
      <w:r w:rsidRPr="00451CD9">
        <w:rPr>
          <w:vertAlign w:val="superscript"/>
        </w:rPr>
        <w:t>ο</w:t>
      </w:r>
      <w:r>
        <w:t xml:space="preserve"> και δώμα. Το κτίριο ηλεκτροδοτείται με δυο παροχές </w:t>
      </w:r>
      <w:r>
        <w:lastRenderedPageBreak/>
        <w:t>ΔΕΗ Νο7</w:t>
      </w:r>
      <w:r w:rsidRPr="00FE18E2">
        <w:t xml:space="preserve"> (</w:t>
      </w:r>
      <w:r>
        <w:t>μια κίνηση, μια φωτισμός). (Τμήμα του κτιρίου, ισόγειο και υπόγεια, αποτελεί και το Θέατρο Ακάδημος με είσοδο από την Ιπποκράτους 17.)</w:t>
      </w:r>
    </w:p>
    <w:p w14:paraId="51169BAC" w14:textId="77777777" w:rsidR="006A0E6B" w:rsidRDefault="006A0E6B" w:rsidP="003C543E">
      <w:pPr>
        <w:rPr>
          <w:b/>
          <w:u w:val="single"/>
        </w:rPr>
      </w:pPr>
    </w:p>
    <w:p w14:paraId="6B5EF34B" w14:textId="77777777" w:rsidR="003C543E" w:rsidRPr="001F4465" w:rsidRDefault="003C543E" w:rsidP="003C543E">
      <w:pPr>
        <w:rPr>
          <w:b/>
          <w:u w:val="single"/>
        </w:rPr>
      </w:pPr>
      <w:r>
        <w:rPr>
          <w:b/>
          <w:u w:val="single"/>
        </w:rPr>
        <w:t xml:space="preserve">3.4.1 </w:t>
      </w:r>
      <w:r w:rsidRPr="001F4465">
        <w:rPr>
          <w:b/>
          <w:u w:val="single"/>
        </w:rPr>
        <w:t>Συντηρούμενες Η/Μ εγκαταστάσεις, μηχανήματα και εξοπλισμός:</w:t>
      </w:r>
    </w:p>
    <w:p w14:paraId="34A86DF9" w14:textId="77777777" w:rsidR="003C543E" w:rsidRDefault="003C543E" w:rsidP="003C543E">
      <w:r>
        <w:t xml:space="preserve">Στο αντικείμενο του Αναδόχου Συντηρητή περιλαμβάνεται η συντήρηση, προληπτική και επισκευαστική, του συνόλου των Η/Μ εγκαταστάσεων του κτιρίου, εξαιρούνται οι ανελκυστήρες, όπως ηλεκτρικά (ισχυρά και ασθενή ρεύματα), υδραυλικά και αποχετεύσεις, εγκαταστάσεις πυρασφάλειας και πυροπροστασίας και κλιματισμός / θέρμανση / αερισμός. </w:t>
      </w:r>
      <w:r w:rsidRPr="00683CCD">
        <w:t>Επισημαίνεται</w:t>
      </w:r>
      <w:r>
        <w:t>, όπως άλλωστε αναλύεται και παρακάτω,</w:t>
      </w:r>
      <w:r w:rsidRPr="00683CCD">
        <w:t xml:space="preserve"> ότι λόγω </w:t>
      </w:r>
      <w:r>
        <w:t>του ιδιαίτερου καθεστώτος</w:t>
      </w:r>
      <w:r w:rsidRPr="00683CCD">
        <w:t xml:space="preserve"> συνιδιοκτησίας του κτιρίου, το ΕΤΕΑΕΠ</w:t>
      </w:r>
      <w:r>
        <w:t xml:space="preserve"> υποχρεούται και</w:t>
      </w:r>
      <w:r w:rsidRPr="00683CCD">
        <w:t xml:space="preserve"> μεριμνά</w:t>
      </w:r>
      <w:r>
        <w:t xml:space="preserve"> (άρα και ο Ανάδοχος Συντηρητής)</w:t>
      </w:r>
      <w:r w:rsidRPr="00683CCD">
        <w:t xml:space="preserve"> για τη συντήρηση</w:t>
      </w:r>
      <w:r>
        <w:t xml:space="preserve"> των εγκαταστάσεων των ορόφων του και</w:t>
      </w:r>
      <w:r w:rsidRPr="00683CCD">
        <w:t xml:space="preserve"> όλων των κεντρικών / κοινόχρηστων εγκαταστάσεων του κτιρίου</w:t>
      </w:r>
      <w:r>
        <w:t xml:space="preserve"> (υπόγεια, ταράτσα), ενώ η 1</w:t>
      </w:r>
      <w:r w:rsidRPr="00683CCD">
        <w:rPr>
          <w:vertAlign w:val="superscript"/>
        </w:rPr>
        <w:t>η</w:t>
      </w:r>
      <w:r>
        <w:t xml:space="preserve"> ΥΠΕ υποχρεούται και μεριμνά για τη συντήρηση των εγκαταστάσεων των ορόφων της. Διευκρινίζεται επίσης ότι όλα τα εξαρτήματα και ο εξοπλισμός που είναι συνδεδεμένα με κεντρικές / κοινόχρηστες εγκαταστάσεις, ακόμα και αν αυτά βρίσκονται στους ορόφους 1</w:t>
      </w:r>
      <w:r w:rsidRPr="00A9140D">
        <w:rPr>
          <w:vertAlign w:val="superscript"/>
        </w:rPr>
        <w:t>ο</w:t>
      </w:r>
      <w:r>
        <w:t xml:space="preserve"> και 2</w:t>
      </w:r>
      <w:r w:rsidRPr="00A9140D">
        <w:rPr>
          <w:vertAlign w:val="superscript"/>
        </w:rPr>
        <w:t>ο</w:t>
      </w:r>
      <w:r>
        <w:t xml:space="preserve"> αποτελούν αντικείμενο συντήρησης του Αναδόχου Συντηρητή όπως π.χ. οι ανιχνευτές καπνού, τα </w:t>
      </w:r>
      <w:proofErr w:type="spellStart"/>
      <w:r>
        <w:t>μπουτόν</w:t>
      </w:r>
      <w:proofErr w:type="spellEnd"/>
      <w:r>
        <w:t xml:space="preserve"> αναγγελίας φωτιάς, οι φωτεινοί </w:t>
      </w:r>
      <w:proofErr w:type="spellStart"/>
      <w:r>
        <w:t>επαναλήπτες</w:t>
      </w:r>
      <w:proofErr w:type="spellEnd"/>
      <w:r>
        <w:t xml:space="preserve">, οι πυροσβεστικές φωλιές και σταθμοί, οι τερματικές μονάδες </w:t>
      </w:r>
      <w:r>
        <w:rPr>
          <w:lang w:val="en-US"/>
        </w:rPr>
        <w:t>FCU</w:t>
      </w:r>
      <w:r>
        <w:t xml:space="preserve"> και</w:t>
      </w:r>
      <w:r w:rsidRPr="00A9140D">
        <w:t xml:space="preserve"> </w:t>
      </w:r>
      <w:r>
        <w:t xml:space="preserve">οι εσωτερικές μονάδες τύπου κασέτας, τα καλώδια, οι σωληνώσεις, τα δίκτυα εξαερισμού. </w:t>
      </w:r>
    </w:p>
    <w:p w14:paraId="3C8FA853" w14:textId="77777777" w:rsidR="003C543E" w:rsidRDefault="003C543E" w:rsidP="003C543E">
      <w:r>
        <w:t xml:space="preserve">Στο αντικείμενο της συντήρησης περιλαμβάνονται και τα δομικά στοιχεία του κτιρίου κατά την έννοια του άρθρου 4.6. </w:t>
      </w:r>
    </w:p>
    <w:p w14:paraId="6E393AD6" w14:textId="77777777" w:rsidR="003C543E" w:rsidRPr="00386B5A" w:rsidRDefault="003C543E" w:rsidP="003C543E">
      <w:r>
        <w:t>Ειδικότερα, περιλαμβάνονται στο αντικείμενο της συντήρησης, μεταξύ άλλων εγκαταστάσεων, τα εξής:</w:t>
      </w:r>
    </w:p>
    <w:p w14:paraId="249316E9" w14:textId="77777777" w:rsidR="003C543E" w:rsidRDefault="003C543E" w:rsidP="003C543E">
      <w:pPr>
        <w:rPr>
          <w:u w:val="single"/>
        </w:rPr>
      </w:pPr>
      <w:r w:rsidRPr="00304DBE">
        <w:rPr>
          <w:u w:val="single"/>
        </w:rPr>
        <w:t>Ηλεκτρικά (ισχυρά και ασθενή)</w:t>
      </w:r>
    </w:p>
    <w:p w14:paraId="39E2A32A" w14:textId="77777777" w:rsidR="003C543E" w:rsidRDefault="003C543E" w:rsidP="003C543E">
      <w:r>
        <w:t xml:space="preserve">Δυο (2) πεδία με γενικούς διακόπτες στο υπόγειο, τρεις (3) πίνακες διανομής στην ταράτσα (κοινόχρηστα &amp; όροφοι), πίνακες ορόφων, υπογείων, ισογείου, </w:t>
      </w:r>
      <w:proofErr w:type="spellStart"/>
      <w:r>
        <w:t>ημιωρόφου</w:t>
      </w:r>
      <w:proofErr w:type="spellEnd"/>
      <w:r>
        <w:t>, 3</w:t>
      </w:r>
      <w:r w:rsidRPr="00CB628F">
        <w:rPr>
          <w:vertAlign w:val="superscript"/>
        </w:rPr>
        <w:t>ου</w:t>
      </w:r>
      <w:r>
        <w:t xml:space="preserve"> έως και 7</w:t>
      </w:r>
      <w:r w:rsidRPr="00CB628F">
        <w:rPr>
          <w:vertAlign w:val="superscript"/>
        </w:rPr>
        <w:t>ου</w:t>
      </w:r>
      <w:r>
        <w:t xml:space="preserve"> και δώματος (1</w:t>
      </w:r>
      <w:r w:rsidRPr="0078404A">
        <w:rPr>
          <w:vertAlign w:val="superscript"/>
        </w:rPr>
        <w:t>ου</w:t>
      </w:r>
      <w:r>
        <w:t xml:space="preserve"> και 2</w:t>
      </w:r>
      <w:r w:rsidRPr="0078404A">
        <w:rPr>
          <w:vertAlign w:val="superscript"/>
        </w:rPr>
        <w:t>ου</w:t>
      </w:r>
      <w:r>
        <w:t xml:space="preserve"> συντηρούνται από την 1</w:t>
      </w:r>
      <w:r w:rsidRPr="00CB628F">
        <w:rPr>
          <w:vertAlign w:val="superscript"/>
        </w:rPr>
        <w:t>η</w:t>
      </w:r>
      <w:r>
        <w:t xml:space="preserve"> ΥΠΕ).</w:t>
      </w:r>
    </w:p>
    <w:p w14:paraId="469A56C7" w14:textId="77777777" w:rsidR="003C543E" w:rsidRDefault="003C543E" w:rsidP="003C543E">
      <w:r>
        <w:t>Φωτιστικά σώματα φθορισμού 4*18</w:t>
      </w:r>
      <w:r>
        <w:rPr>
          <w:lang w:val="en-US"/>
        </w:rPr>
        <w:t>W</w:t>
      </w:r>
      <w:r>
        <w:t xml:space="preserve"> ≈450τμχ. και λοιπά είδη φωτιστικών σωμάτων που βρίσκονται στους ορόφους του ΕΤΕΑΕΠ και στους κοινόχρηστους χώρους του κτιρίου.</w:t>
      </w:r>
    </w:p>
    <w:p w14:paraId="29FFE5F0" w14:textId="77777777" w:rsidR="003C543E" w:rsidRDefault="003C543E" w:rsidP="003C543E">
      <w:r>
        <w:t xml:space="preserve">Δίκτυα ισχυρών και ασθενών ρευμάτων, δίκτυα </w:t>
      </w:r>
      <w:r>
        <w:rPr>
          <w:lang w:val="en-US"/>
        </w:rPr>
        <w:t>voice</w:t>
      </w:r>
      <w:r w:rsidRPr="00304DBE">
        <w:t xml:space="preserve"> / </w:t>
      </w:r>
      <w:r>
        <w:rPr>
          <w:lang w:val="en-US"/>
        </w:rPr>
        <w:t>data</w:t>
      </w:r>
      <w:r w:rsidRPr="00304DBE">
        <w:t xml:space="preserve">, </w:t>
      </w:r>
      <w:r>
        <w:t>κατανεμητές τηλεφωνικών γραμμών,</w:t>
      </w:r>
      <w:r w:rsidRPr="00442538">
        <w:t xml:space="preserve"> </w:t>
      </w:r>
      <w:r>
        <w:t xml:space="preserve">μεγάφωνα, μικρόφωνα, ρευματοδότες, πρίζες και διακόπτες, καλώδια, κανάλια, γειώσεις, </w:t>
      </w:r>
      <w:proofErr w:type="spellStart"/>
      <w:r>
        <w:t>αντικεραυνικά</w:t>
      </w:r>
      <w:proofErr w:type="spellEnd"/>
      <w:r>
        <w:t>, κλπ.</w:t>
      </w:r>
      <w:r w:rsidRPr="00C7245D">
        <w:t xml:space="preserve"> </w:t>
      </w:r>
      <w:r>
        <w:t>που βρίσκονται στους ορόφους τους ΕΤΕΑΕΠ και στους κοινόχρηστους χώρους του κτιρίου.</w:t>
      </w:r>
    </w:p>
    <w:p w14:paraId="5924F344" w14:textId="77777777" w:rsidR="003C543E" w:rsidRPr="00C7245D" w:rsidRDefault="003C543E" w:rsidP="003C543E">
      <w:r>
        <w:t>Ένα (1) σύστημα ασφαλείας με συναγερμό και κάμερες στο ισόγειο.</w:t>
      </w:r>
    </w:p>
    <w:p w14:paraId="799551B0" w14:textId="77777777" w:rsidR="003C543E" w:rsidRDefault="003C543E" w:rsidP="003C543E">
      <w:pPr>
        <w:rPr>
          <w:u w:val="single"/>
        </w:rPr>
      </w:pPr>
      <w:r w:rsidRPr="00835450">
        <w:rPr>
          <w:u w:val="single"/>
        </w:rPr>
        <w:t>Υδραυλικές εγκα</w:t>
      </w:r>
      <w:r>
        <w:rPr>
          <w:u w:val="single"/>
        </w:rPr>
        <w:t>τα</w:t>
      </w:r>
      <w:r w:rsidRPr="00835450">
        <w:rPr>
          <w:u w:val="single"/>
        </w:rPr>
        <w:t>στάσεις</w:t>
      </w:r>
    </w:p>
    <w:p w14:paraId="706BD2E8" w14:textId="77777777" w:rsidR="003C543E" w:rsidRPr="003C543E" w:rsidRDefault="003C543E" w:rsidP="003C543E">
      <w:r>
        <w:t xml:space="preserve">Ύδρευση &amp; αποχέτευση κτιρίου &amp; ορόφων, υπογείων, ισογείου, </w:t>
      </w:r>
      <w:proofErr w:type="spellStart"/>
      <w:r>
        <w:t>ημιωρόφου</w:t>
      </w:r>
      <w:proofErr w:type="spellEnd"/>
      <w:r>
        <w:t xml:space="preserve"> και 3</w:t>
      </w:r>
      <w:r w:rsidRPr="00CB628F">
        <w:rPr>
          <w:vertAlign w:val="superscript"/>
        </w:rPr>
        <w:t>ου</w:t>
      </w:r>
      <w:r>
        <w:t xml:space="preserve"> έως 7</w:t>
      </w:r>
      <w:r w:rsidRPr="00CB628F">
        <w:rPr>
          <w:vertAlign w:val="superscript"/>
        </w:rPr>
        <w:t>ου</w:t>
      </w:r>
      <w:r>
        <w:t xml:space="preserve"> και δώματος (1</w:t>
      </w:r>
      <w:r w:rsidRPr="00CB628F">
        <w:rPr>
          <w:vertAlign w:val="superscript"/>
        </w:rPr>
        <w:t>ου</w:t>
      </w:r>
      <w:r>
        <w:t xml:space="preserve"> και 2</w:t>
      </w:r>
      <w:r w:rsidRPr="00CB628F">
        <w:rPr>
          <w:vertAlign w:val="superscript"/>
        </w:rPr>
        <w:t>ου</w:t>
      </w:r>
      <w:r>
        <w:t xml:space="preserve"> συντηρούνται από την 1</w:t>
      </w:r>
      <w:r w:rsidRPr="00CB628F">
        <w:rPr>
          <w:vertAlign w:val="superscript"/>
        </w:rPr>
        <w:t>η</w:t>
      </w:r>
      <w:r>
        <w:t xml:space="preserve"> ΥΠΕ) όπως π.χ. εγκαταστάσεις </w:t>
      </w:r>
      <w:r>
        <w:rPr>
          <w:lang w:val="en-US"/>
        </w:rPr>
        <w:t>WC</w:t>
      </w:r>
      <w:r w:rsidRPr="00835450">
        <w:t xml:space="preserve"> </w:t>
      </w:r>
      <w:r>
        <w:t xml:space="preserve">και κουζινών, νιπτήρες, νεροχύτες, λεκάνες, καζανάκια, μπαταρίες, διακόπτες, βάνες, σιφώνια, </w:t>
      </w:r>
      <w:proofErr w:type="spellStart"/>
      <w:r>
        <w:t>μηχανοσίφωνες</w:t>
      </w:r>
      <w:proofErr w:type="spellEnd"/>
      <w:r>
        <w:t xml:space="preserve">, μηχανισμοί πάσης φύσεως τύπου </w:t>
      </w:r>
      <w:proofErr w:type="spellStart"/>
      <w:r>
        <w:rPr>
          <w:lang w:val="en-US"/>
        </w:rPr>
        <w:t>spek</w:t>
      </w:r>
      <w:proofErr w:type="spellEnd"/>
      <w:r>
        <w:t>, σωληνώσεις, φρεάτια, κλπ.</w:t>
      </w:r>
    </w:p>
    <w:p w14:paraId="738705CA" w14:textId="77777777" w:rsidR="003C543E" w:rsidRPr="002653FE" w:rsidRDefault="003C543E" w:rsidP="003C543E">
      <w:r>
        <w:lastRenderedPageBreak/>
        <w:t>Πιεστικό / αντλητικό συγκρότημα με δεξαμενές στο β’ υπόγειο.</w:t>
      </w:r>
    </w:p>
    <w:p w14:paraId="1DF60BCC" w14:textId="77777777" w:rsidR="003C543E" w:rsidRDefault="003C543E" w:rsidP="003C543E">
      <w:pPr>
        <w:rPr>
          <w:u w:val="single"/>
        </w:rPr>
      </w:pPr>
      <w:r w:rsidRPr="00B80E46">
        <w:rPr>
          <w:u w:val="single"/>
        </w:rPr>
        <w:t>Μονάδες κλιματισμού / θέρμανσης / αερισμού</w:t>
      </w:r>
    </w:p>
    <w:p w14:paraId="032F5CDE" w14:textId="77777777" w:rsidR="003C543E" w:rsidRDefault="003C543E" w:rsidP="003C543E">
      <w:r>
        <w:t xml:space="preserve">Αυτόνομες κλιματιστικές μονάδες τύπου </w:t>
      </w:r>
      <w:r>
        <w:rPr>
          <w:lang w:val="en-US"/>
        </w:rPr>
        <w:t>split</w:t>
      </w:r>
      <w:r w:rsidRPr="00D22E55">
        <w:t xml:space="preserve"> </w:t>
      </w:r>
      <w:r>
        <w:rPr>
          <w:lang w:val="en-US"/>
        </w:rPr>
        <w:t>units</w:t>
      </w:r>
      <w:r>
        <w:t xml:space="preserve"> (3</w:t>
      </w:r>
      <w:r w:rsidRPr="00EA30B2">
        <w:rPr>
          <w:vertAlign w:val="superscript"/>
        </w:rPr>
        <w:t>ος</w:t>
      </w:r>
      <w:r>
        <w:t xml:space="preserve"> έως 7</w:t>
      </w:r>
      <w:r w:rsidRPr="00EA30B2">
        <w:rPr>
          <w:vertAlign w:val="superscript"/>
        </w:rPr>
        <w:t>ος</w:t>
      </w:r>
      <w:r>
        <w:t xml:space="preserve"> όροφος)</w:t>
      </w:r>
      <w:r w:rsidRPr="00D22E55">
        <w:t xml:space="preserve">, </w:t>
      </w:r>
      <w:r>
        <w:t>31τμχ.</w:t>
      </w:r>
      <w:r w:rsidRPr="0069393E">
        <w:t xml:space="preserve"> </w:t>
      </w:r>
    </w:p>
    <w:p w14:paraId="4B0A5643" w14:textId="77777777" w:rsidR="003C543E" w:rsidRDefault="003C543E" w:rsidP="003C543E">
      <w:r>
        <w:t>Κεντρικό σύστημα κλιματισμού (1</w:t>
      </w:r>
      <w:r w:rsidRPr="00EA30B2">
        <w:rPr>
          <w:vertAlign w:val="superscript"/>
        </w:rPr>
        <w:t>ος</w:t>
      </w:r>
      <w:r>
        <w:t xml:space="preserve"> έως 6</w:t>
      </w:r>
      <w:r w:rsidRPr="00EA30B2">
        <w:rPr>
          <w:vertAlign w:val="superscript"/>
        </w:rPr>
        <w:t>ος</w:t>
      </w:r>
      <w:r>
        <w:t xml:space="preserve"> όροφος) με δυο (2) αερόψυκτα </w:t>
      </w:r>
      <w:r>
        <w:rPr>
          <w:lang w:val="en-US"/>
        </w:rPr>
        <w:t>chiller</w:t>
      </w:r>
      <w:r>
        <w:t xml:space="preserve"> νερού της </w:t>
      </w:r>
      <w:proofErr w:type="spellStart"/>
      <w:r>
        <w:rPr>
          <w:lang w:val="en-US"/>
        </w:rPr>
        <w:t>MacQuay</w:t>
      </w:r>
      <w:proofErr w:type="spellEnd"/>
      <w:r w:rsidRPr="00EA30B2">
        <w:t xml:space="preserve"> </w:t>
      </w:r>
      <w:r>
        <w:rPr>
          <w:lang w:val="en-US"/>
        </w:rPr>
        <w:t>ALR</w:t>
      </w:r>
      <w:r w:rsidRPr="00EA30B2">
        <w:t>035 (122</w:t>
      </w:r>
      <w:r>
        <w:rPr>
          <w:lang w:val="en-US"/>
        </w:rPr>
        <w:t>kW</w:t>
      </w:r>
      <w:r w:rsidRPr="00EA30B2">
        <w:t>)</w:t>
      </w:r>
      <w:r w:rsidRPr="00EC4899">
        <w:t xml:space="preserve"> </w:t>
      </w:r>
      <w:r>
        <w:t>και</w:t>
      </w:r>
      <w:r w:rsidRPr="00EA30B2">
        <w:t xml:space="preserve"> </w:t>
      </w:r>
      <w:r>
        <w:rPr>
          <w:lang w:val="en-US"/>
        </w:rPr>
        <w:t>ALR</w:t>
      </w:r>
      <w:r w:rsidRPr="00EA30B2">
        <w:t>040 (150</w:t>
      </w:r>
      <w:r>
        <w:rPr>
          <w:lang w:val="en-US"/>
        </w:rPr>
        <w:t>kW</w:t>
      </w:r>
      <w:r w:rsidRPr="00EA30B2">
        <w:t>)</w:t>
      </w:r>
      <w:r>
        <w:t>.</w:t>
      </w:r>
    </w:p>
    <w:p w14:paraId="669C2939" w14:textId="77777777" w:rsidR="003C543E" w:rsidRPr="00AC5F02" w:rsidRDefault="003C543E" w:rsidP="003C543E">
      <w:r>
        <w:t>Κεντρικό σύστημα θέρμανσης (1</w:t>
      </w:r>
      <w:r w:rsidRPr="00EA30B2">
        <w:rPr>
          <w:vertAlign w:val="superscript"/>
        </w:rPr>
        <w:t>ος</w:t>
      </w:r>
      <w:r>
        <w:t xml:space="preserve"> έως 6</w:t>
      </w:r>
      <w:r w:rsidRPr="00EA30B2">
        <w:rPr>
          <w:vertAlign w:val="superscript"/>
        </w:rPr>
        <w:t>ος</w:t>
      </w:r>
      <w:r>
        <w:t xml:space="preserve"> όροφος) με δυο (2) λέβητες </w:t>
      </w:r>
      <w:r>
        <w:rPr>
          <w:lang w:val="en-US"/>
        </w:rPr>
        <w:t>Vulcan</w:t>
      </w:r>
      <w:r w:rsidRPr="008B3084">
        <w:t xml:space="preserve"> </w:t>
      </w:r>
      <w:r>
        <w:rPr>
          <w:lang w:val="en-US"/>
        </w:rPr>
        <w:t>V</w:t>
      </w:r>
      <w:r w:rsidRPr="008B3084">
        <w:t xml:space="preserve">200 </w:t>
      </w:r>
      <w:r>
        <w:t xml:space="preserve">απόδοσης </w:t>
      </w:r>
      <w:r w:rsidRPr="008B3084">
        <w:t>200.000</w:t>
      </w:r>
      <w:r>
        <w:rPr>
          <w:lang w:val="en-US"/>
        </w:rPr>
        <w:t>kcal</w:t>
      </w:r>
      <w:r w:rsidRPr="008B3084">
        <w:t>/</w:t>
      </w:r>
      <w:r>
        <w:rPr>
          <w:lang w:val="en-US"/>
        </w:rPr>
        <w:t>h</w:t>
      </w:r>
      <w:r w:rsidRPr="008B3084">
        <w:t xml:space="preserve"> (232</w:t>
      </w:r>
      <w:r>
        <w:rPr>
          <w:lang w:val="en-US"/>
        </w:rPr>
        <w:t>kW</w:t>
      </w:r>
      <w:r w:rsidRPr="008B3084">
        <w:t xml:space="preserve">) </w:t>
      </w:r>
      <w:r>
        <w:t xml:space="preserve">έκαστος και δυο (2) καυστήρες αερίου </w:t>
      </w:r>
      <w:r>
        <w:rPr>
          <w:lang w:val="en-US"/>
        </w:rPr>
        <w:t>Man</w:t>
      </w:r>
      <w:r w:rsidRPr="008B3084">
        <w:t xml:space="preserve"> </w:t>
      </w:r>
      <w:r>
        <w:rPr>
          <w:lang w:val="en-US"/>
        </w:rPr>
        <w:t>B</w:t>
      </w:r>
      <w:r w:rsidRPr="008B3084">
        <w:t>&amp;</w:t>
      </w:r>
      <w:r>
        <w:rPr>
          <w:lang w:val="en-US"/>
        </w:rPr>
        <w:t>W</w:t>
      </w:r>
      <w:r w:rsidRPr="008B3084">
        <w:t xml:space="preserve"> </w:t>
      </w:r>
      <w:r>
        <w:rPr>
          <w:lang w:val="en-US"/>
        </w:rPr>
        <w:t>GZ</w:t>
      </w:r>
      <w:r w:rsidRPr="008B3084">
        <w:t xml:space="preserve"> 2.2</w:t>
      </w:r>
      <w:r>
        <w:rPr>
          <w:lang w:val="en-US"/>
        </w:rPr>
        <w:t>N</w:t>
      </w:r>
      <w:r w:rsidRPr="00AC5F02">
        <w:t xml:space="preserve">. </w:t>
      </w:r>
    </w:p>
    <w:p w14:paraId="0FE65B3B" w14:textId="77777777" w:rsidR="003C543E" w:rsidRPr="003C543E" w:rsidRDefault="003C543E" w:rsidP="003C543E">
      <w:r>
        <w:t>Τερματικές μονάδες</w:t>
      </w:r>
      <w:r w:rsidRPr="006B0811">
        <w:t xml:space="preserve"> </w:t>
      </w:r>
      <w:r>
        <w:t xml:space="preserve">νερού </w:t>
      </w:r>
      <w:r>
        <w:rPr>
          <w:lang w:val="en-US"/>
        </w:rPr>
        <w:t>FCU</w:t>
      </w:r>
      <w:r>
        <w:t xml:space="preserve"> οροφής της </w:t>
      </w:r>
      <w:proofErr w:type="spellStart"/>
      <w:r>
        <w:rPr>
          <w:lang w:val="en-US"/>
        </w:rPr>
        <w:t>Aermec</w:t>
      </w:r>
      <w:proofErr w:type="spellEnd"/>
      <w:r w:rsidRPr="00EC4899">
        <w:t xml:space="preserve"> </w:t>
      </w:r>
      <w:r>
        <w:t>≈100τμχ. (1</w:t>
      </w:r>
      <w:r w:rsidRPr="00EA30B2">
        <w:rPr>
          <w:vertAlign w:val="superscript"/>
        </w:rPr>
        <w:t>ος</w:t>
      </w:r>
      <w:r>
        <w:t xml:space="preserve"> έως 6</w:t>
      </w:r>
      <w:r w:rsidRPr="00EA30B2">
        <w:rPr>
          <w:vertAlign w:val="superscript"/>
        </w:rPr>
        <w:t>ος</w:t>
      </w:r>
      <w:r>
        <w:t xml:space="preserve"> όροφος).</w:t>
      </w:r>
    </w:p>
    <w:p w14:paraId="1346B303" w14:textId="77777777" w:rsidR="003C543E" w:rsidRPr="00271B7B" w:rsidRDefault="003C543E" w:rsidP="003C543E">
      <w:r>
        <w:t xml:space="preserve">Σώματα καλοριφέρ στα </w:t>
      </w:r>
      <w:r>
        <w:rPr>
          <w:lang w:val="en-US"/>
        </w:rPr>
        <w:t>WC</w:t>
      </w:r>
      <w:r w:rsidRPr="00271B7B">
        <w:t>.</w:t>
      </w:r>
    </w:p>
    <w:p w14:paraId="1A4E45FF" w14:textId="77777777" w:rsidR="003C543E" w:rsidRDefault="003C543E" w:rsidP="003C543E">
      <w:r>
        <w:t>Δυο (2) αυτόνομες κλιματιστικές μονάδες</w:t>
      </w:r>
      <w:r w:rsidRPr="00084748">
        <w:t xml:space="preserve"> </w:t>
      </w:r>
      <w:r>
        <w:t xml:space="preserve">απευθείας εκτόνωσης της </w:t>
      </w:r>
      <w:proofErr w:type="spellStart"/>
      <w:r>
        <w:t>Φυρογένης</w:t>
      </w:r>
      <w:proofErr w:type="spellEnd"/>
      <w:r>
        <w:t xml:space="preserve"> για τον 7</w:t>
      </w:r>
      <w:r w:rsidRPr="00084748">
        <w:rPr>
          <w:vertAlign w:val="superscript"/>
        </w:rPr>
        <w:t>ο</w:t>
      </w:r>
      <w:r>
        <w:t xml:space="preserve"> όροφο απόδοσης 7</w:t>
      </w:r>
      <w:r>
        <w:rPr>
          <w:lang w:val="en-US"/>
        </w:rPr>
        <w:t>RT</w:t>
      </w:r>
      <w:r w:rsidRPr="00084748">
        <w:t xml:space="preserve"> &amp; 22</w:t>
      </w:r>
      <w:r>
        <w:rPr>
          <w:lang w:val="en-US"/>
        </w:rPr>
        <w:t>RT</w:t>
      </w:r>
      <w:r>
        <w:t xml:space="preserve"> αντίστοιχα. </w:t>
      </w:r>
    </w:p>
    <w:p w14:paraId="47DFFB30" w14:textId="77777777" w:rsidR="003C543E" w:rsidRDefault="003C543E" w:rsidP="003C543E">
      <w:r>
        <w:t>Μια (1)</w:t>
      </w:r>
      <w:r w:rsidRPr="00084748">
        <w:t xml:space="preserve"> </w:t>
      </w:r>
      <w:r>
        <w:t>αυτόνομη κλιματιστική μονάδα</w:t>
      </w:r>
      <w:r w:rsidRPr="00084748">
        <w:t xml:space="preserve"> </w:t>
      </w:r>
      <w:r>
        <w:t xml:space="preserve">απευθείας εκτόνωσης της </w:t>
      </w:r>
      <w:proofErr w:type="spellStart"/>
      <w:r>
        <w:t>Φυρογένης</w:t>
      </w:r>
      <w:proofErr w:type="spellEnd"/>
      <w:r>
        <w:t xml:space="preserve"> 11</w:t>
      </w:r>
      <w:r>
        <w:rPr>
          <w:lang w:val="en-US"/>
        </w:rPr>
        <w:t>RT</w:t>
      </w:r>
      <w:r w:rsidRPr="00084748">
        <w:t xml:space="preserve"> </w:t>
      </w:r>
      <w:r>
        <w:t>για τον μισό ημιώροφο.</w:t>
      </w:r>
    </w:p>
    <w:p w14:paraId="76B43913" w14:textId="77777777" w:rsidR="003C543E" w:rsidRDefault="003C543E" w:rsidP="003C543E">
      <w:r>
        <w:t xml:space="preserve">Τρία (3) συστήματα </w:t>
      </w:r>
      <w:r>
        <w:rPr>
          <w:lang w:val="en-US"/>
        </w:rPr>
        <w:t>VRV</w:t>
      </w:r>
      <w:r w:rsidRPr="00692DCF">
        <w:t xml:space="preserve"> </w:t>
      </w:r>
      <w:r>
        <w:rPr>
          <w:lang w:val="en-US"/>
        </w:rPr>
        <w:t>Daikin</w:t>
      </w:r>
      <w:r>
        <w:t xml:space="preserve"> (τα δυο για το ισόγειο και το 3</w:t>
      </w:r>
      <w:r w:rsidRPr="00692DCF">
        <w:rPr>
          <w:vertAlign w:val="superscript"/>
        </w:rPr>
        <w:t>ο</w:t>
      </w:r>
      <w:r>
        <w:t xml:space="preserve"> για τον άλλο μισό ημιώροφο) με τις αντίστοιχες εσωτερικές μονάδες τύπου κασέτας, 10τμχ.</w:t>
      </w:r>
    </w:p>
    <w:p w14:paraId="7AFE8988" w14:textId="77777777" w:rsidR="003C543E" w:rsidRPr="00692DCF" w:rsidRDefault="003C543E" w:rsidP="003C543E">
      <w:r>
        <w:t>Σύστημα εξαερισμού με όλα τα εξαρτήματα που καλύπτει όλους τους χώρους του κτιρίου.</w:t>
      </w:r>
    </w:p>
    <w:p w14:paraId="11EF1B86" w14:textId="77777777" w:rsidR="003C543E" w:rsidRDefault="003C543E" w:rsidP="003C543E">
      <w:pPr>
        <w:rPr>
          <w:u w:val="single"/>
        </w:rPr>
      </w:pPr>
      <w:r w:rsidRPr="005A1150">
        <w:rPr>
          <w:u w:val="single"/>
        </w:rPr>
        <w:t xml:space="preserve">Συστήματα πυροπροστασίας / πυρασφάλειας </w:t>
      </w:r>
    </w:p>
    <w:p w14:paraId="1CFF9390" w14:textId="77777777" w:rsidR="003C543E" w:rsidRDefault="003C543E" w:rsidP="003C543E">
      <w:r>
        <w:t xml:space="preserve">Πυροσβεστήρες ξηράς σκόνης και </w:t>
      </w:r>
      <w:r>
        <w:rPr>
          <w:lang w:val="en-US"/>
        </w:rPr>
        <w:t>CO</w:t>
      </w:r>
      <w:r>
        <w:t>2</w:t>
      </w:r>
      <w:r w:rsidRPr="005A1150">
        <w:t>,</w:t>
      </w:r>
      <w:r>
        <w:t xml:space="preserve"> </w:t>
      </w:r>
      <w:r w:rsidRPr="00475579">
        <w:t>3</w:t>
      </w:r>
      <w:r>
        <w:t>1τμχ.</w:t>
      </w:r>
      <w:r w:rsidRPr="0069393E">
        <w:t xml:space="preserve"> </w:t>
      </w:r>
      <w:r>
        <w:t>(βλέπε και αναλυτικό πίνακα).</w:t>
      </w:r>
    </w:p>
    <w:p w14:paraId="13CCB16A" w14:textId="77777777" w:rsidR="003C543E" w:rsidRPr="00475579" w:rsidRDefault="003C543E" w:rsidP="003C543E">
      <w:r w:rsidRPr="0021059D">
        <w:t xml:space="preserve">Σύστημα αυτόματης &amp; χειροκίνητης πυρανίχνευσης με πίνακα </w:t>
      </w:r>
      <w:r w:rsidRPr="0021059D">
        <w:rPr>
          <w:lang w:val="en-US"/>
        </w:rPr>
        <w:t>Paradox</w:t>
      </w:r>
      <w:r w:rsidRPr="0021059D">
        <w:t xml:space="preserve"> </w:t>
      </w:r>
      <w:r w:rsidRPr="0021059D">
        <w:rPr>
          <w:lang w:val="en-US"/>
        </w:rPr>
        <w:t>Matrix</w:t>
      </w:r>
      <w:r w:rsidRPr="0021059D">
        <w:t>2000</w:t>
      </w:r>
      <w:r>
        <w:t xml:space="preserve"> με όλα τα συνδεδεμένα εξαρτήματα όπως ανιχνευτές, </w:t>
      </w:r>
      <w:proofErr w:type="spellStart"/>
      <w:r>
        <w:t>μπουτόν</w:t>
      </w:r>
      <w:proofErr w:type="spellEnd"/>
      <w:r>
        <w:t xml:space="preserve">, σειρήνες, φωτεινοί </w:t>
      </w:r>
      <w:proofErr w:type="spellStart"/>
      <w:r>
        <w:t>επαναλήπτες</w:t>
      </w:r>
      <w:proofErr w:type="spellEnd"/>
      <w:r>
        <w:t xml:space="preserve">, κλπ. </w:t>
      </w:r>
    </w:p>
    <w:p w14:paraId="2EBEE888" w14:textId="77777777" w:rsidR="003C543E" w:rsidRDefault="003C543E" w:rsidP="003C543E">
      <w:r>
        <w:t xml:space="preserve">Μόνιμο </w:t>
      </w:r>
      <w:proofErr w:type="spellStart"/>
      <w:r>
        <w:t>υδροδοτικό</w:t>
      </w:r>
      <w:proofErr w:type="spellEnd"/>
      <w:r>
        <w:t xml:space="preserve"> πυροσβεστικό δίκτυο (από δίκτυο ΕΥΔΑΠ) με τις αντίστοιχες πυροσβεστικές φωλιές σε όλους τους ορόφους. </w:t>
      </w:r>
    </w:p>
    <w:p w14:paraId="6CEB65A5" w14:textId="77777777" w:rsidR="003C543E" w:rsidRPr="00475579" w:rsidRDefault="003C543E" w:rsidP="003C543E">
      <w:r>
        <w:t xml:space="preserve">Φωτιστικά ασφαλείας, σημάνσεις, </w:t>
      </w:r>
      <w:proofErr w:type="spellStart"/>
      <w:r>
        <w:t>πυράντοχες</w:t>
      </w:r>
      <w:proofErr w:type="spellEnd"/>
      <w:r>
        <w:t xml:space="preserve"> πόρτες (πυρασφάλειας), πυροσβεστικοί σταθμοί σε όλους τους ορόφους.</w:t>
      </w:r>
    </w:p>
    <w:p w14:paraId="1DA76CA5" w14:textId="77777777" w:rsidR="006A0E6B" w:rsidRDefault="006A0E6B" w:rsidP="003C543E">
      <w:pPr>
        <w:rPr>
          <w:b/>
          <w:u w:val="single"/>
        </w:rPr>
      </w:pPr>
    </w:p>
    <w:p w14:paraId="3AFFB99A" w14:textId="77777777" w:rsidR="003C543E" w:rsidRDefault="003C543E" w:rsidP="003C543E">
      <w:pPr>
        <w:rPr>
          <w:b/>
          <w:u w:val="single"/>
        </w:rPr>
      </w:pPr>
      <w:r>
        <w:rPr>
          <w:b/>
          <w:u w:val="single"/>
        </w:rPr>
        <w:t>3.5 ΚΤΙΡΙΟ ΣΟΦΟΚΛΕΟΥΣ 4 5</w:t>
      </w:r>
      <w:r>
        <w:rPr>
          <w:b/>
          <w:u w:val="single"/>
          <w:vertAlign w:val="superscript"/>
        </w:rPr>
        <w:t xml:space="preserve">ος </w:t>
      </w:r>
      <w:r>
        <w:rPr>
          <w:b/>
          <w:u w:val="single"/>
        </w:rPr>
        <w:t>ΟΡΟΦΟΣ ΣΤΗΝ ΑΘΗΝΑ</w:t>
      </w:r>
    </w:p>
    <w:p w14:paraId="7F80239B" w14:textId="77777777" w:rsidR="006A0E6B" w:rsidRDefault="006A0E6B" w:rsidP="003C543E"/>
    <w:p w14:paraId="71E2E944" w14:textId="77777777" w:rsidR="003C543E" w:rsidRPr="00FD56EC" w:rsidRDefault="003C543E" w:rsidP="003C543E">
      <w:r>
        <w:t>Το ΕΤΕΑΕΠ έχει στην ιδιοκτησία του, μεταξύ άλλων ορόφων, τον 5</w:t>
      </w:r>
      <w:r w:rsidRPr="00FD56EC">
        <w:rPr>
          <w:vertAlign w:val="superscript"/>
        </w:rPr>
        <w:t>ο</w:t>
      </w:r>
      <w:r>
        <w:t xml:space="preserve"> όροφο γραφείων στο πολυώροφο κτίριο (κατασκευασμένο το 1957) επί της οδού Σοφοκλέους 4 (είσοδος από στοά) στο κέντρο της Αθήνας. Ο 5</w:t>
      </w:r>
      <w:r w:rsidRPr="00FD56EC">
        <w:rPr>
          <w:vertAlign w:val="superscript"/>
        </w:rPr>
        <w:t>ος</w:t>
      </w:r>
      <w:r>
        <w:t xml:space="preserve"> όροφος έχει μικτή επιφάνεια περίπου 560τμ και ανακαινίστηκε πλήρως το 2009. Στον εν λόγω όροφο στεγάζονται Υπηρεσίες του ΕΤΕΑΕΠ. </w:t>
      </w:r>
    </w:p>
    <w:p w14:paraId="291BCE90" w14:textId="77777777" w:rsidR="006A0E6B" w:rsidRDefault="006A0E6B" w:rsidP="003C543E">
      <w:pPr>
        <w:rPr>
          <w:b/>
          <w:u w:val="single"/>
        </w:rPr>
      </w:pPr>
    </w:p>
    <w:p w14:paraId="2AD043B4" w14:textId="77777777" w:rsidR="003C543E" w:rsidRPr="001F4465" w:rsidRDefault="003C543E" w:rsidP="003C543E">
      <w:pPr>
        <w:rPr>
          <w:b/>
          <w:u w:val="single"/>
        </w:rPr>
      </w:pPr>
      <w:r>
        <w:rPr>
          <w:b/>
          <w:u w:val="single"/>
        </w:rPr>
        <w:t xml:space="preserve">3.5.1 </w:t>
      </w:r>
      <w:r w:rsidRPr="001F4465">
        <w:rPr>
          <w:b/>
          <w:u w:val="single"/>
        </w:rPr>
        <w:t>Συντηρούμενες Η/Μ εγκαταστάσεις, μηχανήματα και εξοπλισμός:</w:t>
      </w:r>
    </w:p>
    <w:p w14:paraId="12C21E9E" w14:textId="77777777" w:rsidR="003C543E" w:rsidRDefault="003C543E" w:rsidP="003C543E">
      <w:r>
        <w:t>Στο αντικείμενο του Αναδόχου Συντηρητή περιλαμβάνεται η συντήρηση, προληπτική και επισκευαστική, του συνόλου των Η/Μ εγκαταστάσεων του 5</w:t>
      </w:r>
      <w:r w:rsidRPr="003A2A60">
        <w:rPr>
          <w:vertAlign w:val="superscript"/>
        </w:rPr>
        <w:t>ου</w:t>
      </w:r>
      <w:r>
        <w:t xml:space="preserve"> ορόφου, εξαιρούνται οι ανελκυστήρες, όπως ηλεκτρικά </w:t>
      </w:r>
      <w:r>
        <w:lastRenderedPageBreak/>
        <w:t>(ισχυρά και ασθενή ρεύματα), υδραυλικά και αποχετεύσεις, εγκαταστάσεις πυρασφάλειας και πυροπροστασίας και κλιματισμός / θέρμανση / αερισμός.</w:t>
      </w:r>
    </w:p>
    <w:p w14:paraId="3C1D5F27" w14:textId="77777777" w:rsidR="003C543E" w:rsidRDefault="003C543E" w:rsidP="003C543E">
      <w:r>
        <w:t xml:space="preserve">Στο αντικείμενο της συντήρησης περιλαμβάνονται και τα δομικά στοιχεία του κτιρίου κατά την έννοια του άρθρου 4.6. </w:t>
      </w:r>
    </w:p>
    <w:p w14:paraId="4DD82725" w14:textId="77777777" w:rsidR="003C543E" w:rsidRPr="00386B5A" w:rsidRDefault="003C543E" w:rsidP="003C543E">
      <w:r>
        <w:t>Ειδικότερα, περιλαμβάνονται στο αντικείμενο της συντήρησης, μεταξύ άλλων εγκαταστάσεων, τα εξής:</w:t>
      </w:r>
    </w:p>
    <w:p w14:paraId="78629752" w14:textId="77777777" w:rsidR="003C543E" w:rsidRDefault="003C543E" w:rsidP="003C543E">
      <w:pPr>
        <w:rPr>
          <w:u w:val="single"/>
        </w:rPr>
      </w:pPr>
      <w:r w:rsidRPr="00304DBE">
        <w:rPr>
          <w:u w:val="single"/>
        </w:rPr>
        <w:t>Ηλεκτρικά (ισχυρά και ασθενή)</w:t>
      </w:r>
    </w:p>
    <w:p w14:paraId="79541FAB" w14:textId="77777777" w:rsidR="003C543E" w:rsidRDefault="003C543E" w:rsidP="003C543E">
      <w:r>
        <w:t>Ένας (1) ηλεκτρικός πίνακας ορόφου με γενική ασφάλεια 3*100Α, φωτιστικά σώματα φθορισμού 4*18</w:t>
      </w:r>
      <w:r>
        <w:rPr>
          <w:lang w:val="en-US"/>
        </w:rPr>
        <w:t>W</w:t>
      </w:r>
      <w:r>
        <w:t xml:space="preserve"> ≈110τμχ. και λοιπά είδη φωτιστικών σωμάτων, δίκτυα ισχυρών και ασθενών ρευμάτων, δίκτυα </w:t>
      </w:r>
      <w:r>
        <w:rPr>
          <w:lang w:val="en-US"/>
        </w:rPr>
        <w:t>voice</w:t>
      </w:r>
      <w:r w:rsidRPr="00304DBE">
        <w:t xml:space="preserve"> / </w:t>
      </w:r>
      <w:r>
        <w:rPr>
          <w:lang w:val="en-US"/>
        </w:rPr>
        <w:t>data</w:t>
      </w:r>
      <w:r w:rsidRPr="00304DBE">
        <w:t xml:space="preserve">, </w:t>
      </w:r>
      <w:r>
        <w:t xml:space="preserve">κατανεμητές τηλεφωνικών γραμμών, ρευματοδότες, πρίζες και διακόπτες, καλώδια, κανάλια, γειώσεις, </w:t>
      </w:r>
      <w:proofErr w:type="spellStart"/>
      <w:r>
        <w:t>αντικεραυνικά</w:t>
      </w:r>
      <w:proofErr w:type="spellEnd"/>
      <w:r>
        <w:t>, κλπ.</w:t>
      </w:r>
    </w:p>
    <w:p w14:paraId="2B4FDF21" w14:textId="77777777" w:rsidR="003C543E" w:rsidRDefault="003C543E" w:rsidP="003C543E">
      <w:pPr>
        <w:rPr>
          <w:u w:val="single"/>
        </w:rPr>
      </w:pPr>
      <w:r w:rsidRPr="00835450">
        <w:rPr>
          <w:u w:val="single"/>
        </w:rPr>
        <w:t>Υδραυλικές εγκα</w:t>
      </w:r>
      <w:r>
        <w:rPr>
          <w:u w:val="single"/>
        </w:rPr>
        <w:t>τα</w:t>
      </w:r>
      <w:r w:rsidRPr="00835450">
        <w:rPr>
          <w:u w:val="single"/>
        </w:rPr>
        <w:t>στάσεις</w:t>
      </w:r>
    </w:p>
    <w:p w14:paraId="322FC024" w14:textId="77777777" w:rsidR="003C543E" w:rsidRPr="00835450" w:rsidRDefault="003C543E" w:rsidP="003C543E">
      <w:r>
        <w:t xml:space="preserve">Ύδρευση &amp; αποχέτευση ορόφου όπως π.χ. εγκαταστάσεις </w:t>
      </w:r>
      <w:r>
        <w:rPr>
          <w:lang w:val="en-US"/>
        </w:rPr>
        <w:t>WC</w:t>
      </w:r>
      <w:r w:rsidRPr="00835450">
        <w:t xml:space="preserve"> </w:t>
      </w:r>
      <w:r>
        <w:t xml:space="preserve">και κουζινών, νιπτήρες, νεροχύτες, λεκάνες, καζανάκια, μπαταρίες, διακόπτες, βάνες, σιφώνια, μηχανισμοί πάσης φύσεως τύπου </w:t>
      </w:r>
      <w:proofErr w:type="spellStart"/>
      <w:r>
        <w:rPr>
          <w:lang w:val="en-US"/>
        </w:rPr>
        <w:t>spek</w:t>
      </w:r>
      <w:proofErr w:type="spellEnd"/>
      <w:r>
        <w:t>, σωληνώσεις, κλπ.</w:t>
      </w:r>
    </w:p>
    <w:p w14:paraId="6CEB0608" w14:textId="77777777" w:rsidR="003C543E" w:rsidRDefault="003C543E" w:rsidP="003C543E">
      <w:r w:rsidRPr="00304DBE">
        <w:rPr>
          <w:u w:val="single"/>
        </w:rPr>
        <w:t>Κλιματισμός / θέρμανση / αερισμός</w:t>
      </w:r>
    </w:p>
    <w:p w14:paraId="0F5362C3" w14:textId="77777777" w:rsidR="003C543E" w:rsidRDefault="003C543E" w:rsidP="003C543E">
      <w:r>
        <w:t xml:space="preserve">Τέσσερα (4) αυτόνομα κλιματιστικά μηχανήματα διαιρούμενου τύπου </w:t>
      </w:r>
      <w:r>
        <w:rPr>
          <w:lang w:val="en-US"/>
        </w:rPr>
        <w:t>Inventor</w:t>
      </w:r>
      <w:r>
        <w:t xml:space="preserve"> απόδοσης 60.000</w:t>
      </w:r>
      <w:r>
        <w:rPr>
          <w:lang w:val="en-US"/>
        </w:rPr>
        <w:t>BTU</w:t>
      </w:r>
      <w:r w:rsidRPr="00E8627E">
        <w:t>/</w:t>
      </w:r>
      <w:r>
        <w:rPr>
          <w:lang w:val="en-US"/>
        </w:rPr>
        <w:t>h</w:t>
      </w:r>
      <w:r>
        <w:t xml:space="preserve"> (ψ) και</w:t>
      </w:r>
      <w:r w:rsidRPr="00E8627E">
        <w:t xml:space="preserve"> 66.0000</w:t>
      </w:r>
      <w:r>
        <w:rPr>
          <w:lang w:val="en-US"/>
        </w:rPr>
        <w:t>BTU</w:t>
      </w:r>
      <w:r w:rsidRPr="00E8627E">
        <w:t>/</w:t>
      </w:r>
      <w:r>
        <w:rPr>
          <w:lang w:val="en-US"/>
        </w:rPr>
        <w:t>h</w:t>
      </w:r>
      <w:r>
        <w:t xml:space="preserve"> (θ) </w:t>
      </w:r>
      <w:proofErr w:type="spellStart"/>
      <w:r>
        <w:t>έκαστη</w:t>
      </w:r>
      <w:proofErr w:type="spellEnd"/>
      <w:r>
        <w:t xml:space="preserve"> με ισάριθμες εσωτερικές μονάδες </w:t>
      </w:r>
      <w:proofErr w:type="spellStart"/>
      <w:r>
        <w:t>καναλάτες</w:t>
      </w:r>
      <w:proofErr w:type="spellEnd"/>
      <w:r>
        <w:t xml:space="preserve">. </w:t>
      </w:r>
    </w:p>
    <w:p w14:paraId="0D007E14" w14:textId="77777777" w:rsidR="003C543E" w:rsidRDefault="003C543E" w:rsidP="003C543E">
      <w:pPr>
        <w:rPr>
          <w:u w:val="single"/>
        </w:rPr>
      </w:pPr>
      <w:r w:rsidRPr="005A1150">
        <w:rPr>
          <w:u w:val="single"/>
        </w:rPr>
        <w:t xml:space="preserve">Συστήματα πυροπροστασίας / πυρασφάλειας </w:t>
      </w:r>
    </w:p>
    <w:p w14:paraId="66F17152" w14:textId="77777777" w:rsidR="003C543E" w:rsidRDefault="003C543E" w:rsidP="003C543E">
      <w:r>
        <w:t>Πυροσβεστήρες ξηράς σκόνης</w:t>
      </w:r>
      <w:r w:rsidRPr="005A1150">
        <w:t>,</w:t>
      </w:r>
      <w:r>
        <w:t xml:space="preserve"> 8τμχ.</w:t>
      </w:r>
      <w:r w:rsidRPr="0069393E">
        <w:t xml:space="preserve"> </w:t>
      </w:r>
      <w:r>
        <w:t>(βλέπε και αναλυτικό πίνακα).</w:t>
      </w:r>
    </w:p>
    <w:p w14:paraId="57954F7F" w14:textId="77777777" w:rsidR="003C543E" w:rsidRDefault="003C543E" w:rsidP="003C543E">
      <w:r>
        <w:t>Σύστημα αυτόματης &amp; χειροκίνητης πυρανίχνευσης με πίνακα</w:t>
      </w:r>
      <w:r w:rsidRPr="00D669A2">
        <w:t xml:space="preserve"> </w:t>
      </w:r>
      <w:r>
        <w:rPr>
          <w:lang w:val="en-US"/>
        </w:rPr>
        <w:t>FP</w:t>
      </w:r>
      <w:r>
        <w:t>40</w:t>
      </w:r>
      <w:r w:rsidRPr="00D669A2">
        <w:t xml:space="preserve">0 </w:t>
      </w:r>
      <w:proofErr w:type="spellStart"/>
      <w:r>
        <w:rPr>
          <w:lang w:val="en-US"/>
        </w:rPr>
        <w:t>Menvier</w:t>
      </w:r>
      <w:proofErr w:type="spellEnd"/>
      <w:r w:rsidRPr="00D669A2">
        <w:t xml:space="preserve"> </w:t>
      </w:r>
      <w:proofErr w:type="spellStart"/>
      <w:r>
        <w:rPr>
          <w:lang w:val="en-US"/>
        </w:rPr>
        <w:t>Univel</w:t>
      </w:r>
      <w:proofErr w:type="spellEnd"/>
      <w:r>
        <w:t>.</w:t>
      </w:r>
    </w:p>
    <w:p w14:paraId="1617ACE1" w14:textId="77777777" w:rsidR="003C543E" w:rsidRDefault="003C543E" w:rsidP="003C543E">
      <w:r>
        <w:t>Φωτιστικά ασφαλείας και σημάνσεις.</w:t>
      </w:r>
    </w:p>
    <w:p w14:paraId="2550033D" w14:textId="77777777" w:rsidR="006A0E6B" w:rsidRDefault="006A0E6B" w:rsidP="003C543E">
      <w:pPr>
        <w:rPr>
          <w:b/>
          <w:u w:val="single"/>
        </w:rPr>
      </w:pPr>
    </w:p>
    <w:p w14:paraId="09990A4A" w14:textId="77777777" w:rsidR="003C543E" w:rsidRDefault="003C543E" w:rsidP="003C543E">
      <w:pPr>
        <w:rPr>
          <w:b/>
          <w:u w:val="single"/>
        </w:rPr>
      </w:pPr>
      <w:r>
        <w:rPr>
          <w:b/>
          <w:u w:val="single"/>
        </w:rPr>
        <w:t>3.6 ΚΤΙΡΙΟ ΣΤΑΔΙΟΥ 24 8</w:t>
      </w:r>
      <w:r w:rsidRPr="00FD56EC">
        <w:rPr>
          <w:b/>
          <w:u w:val="single"/>
          <w:vertAlign w:val="superscript"/>
        </w:rPr>
        <w:t>ος</w:t>
      </w:r>
      <w:r>
        <w:rPr>
          <w:b/>
          <w:u w:val="single"/>
        </w:rPr>
        <w:t xml:space="preserve"> ΟΡΟΦΟΣ ΣΤΗΝ ΑΘΗΝΑ</w:t>
      </w:r>
    </w:p>
    <w:p w14:paraId="4F2C652A" w14:textId="77777777" w:rsidR="006A0E6B" w:rsidRDefault="006A0E6B" w:rsidP="003C543E"/>
    <w:p w14:paraId="7531E382" w14:textId="77777777" w:rsidR="003C543E" w:rsidRDefault="003C543E" w:rsidP="003C543E">
      <w:r>
        <w:t>Το ΕΤΕΑΕΠ έχει στην ιδιοκτησία του τον 8</w:t>
      </w:r>
      <w:r w:rsidRPr="00FD56EC">
        <w:rPr>
          <w:vertAlign w:val="superscript"/>
        </w:rPr>
        <w:t>ο</w:t>
      </w:r>
      <w:r>
        <w:t xml:space="preserve"> όροφο γραφείων στο πολυώροφο κτίριο (κατασκευασμένο το 1969) επί της οδού Σταδίου 24 στο κέντρο της Αθήνας. Ο 8</w:t>
      </w:r>
      <w:r w:rsidRPr="00FD56EC">
        <w:rPr>
          <w:vertAlign w:val="superscript"/>
        </w:rPr>
        <w:t>ος</w:t>
      </w:r>
      <w:r>
        <w:t xml:space="preserve"> όροφος έχει μικτή επιφάνεια περίπου 620τμ και στεγάζονται Υπηρεσίες του ΕΤΕΑΕΠ. Ο όροφος ηλεκτροδοτείται με μια παροχή ΔΕΗ Νο4. </w:t>
      </w:r>
    </w:p>
    <w:p w14:paraId="15F1D79C" w14:textId="77777777" w:rsidR="006A0E6B" w:rsidRDefault="006A0E6B" w:rsidP="003C543E">
      <w:pPr>
        <w:rPr>
          <w:b/>
          <w:u w:val="single"/>
        </w:rPr>
      </w:pPr>
    </w:p>
    <w:p w14:paraId="79E92601" w14:textId="77777777" w:rsidR="006A0E6B" w:rsidRDefault="006A0E6B" w:rsidP="003C543E">
      <w:pPr>
        <w:rPr>
          <w:b/>
          <w:u w:val="single"/>
        </w:rPr>
      </w:pPr>
    </w:p>
    <w:p w14:paraId="0063E642" w14:textId="77777777" w:rsidR="003C543E" w:rsidRPr="001F4465" w:rsidRDefault="003C543E" w:rsidP="003C543E">
      <w:pPr>
        <w:rPr>
          <w:b/>
          <w:u w:val="single"/>
        </w:rPr>
      </w:pPr>
      <w:r>
        <w:rPr>
          <w:b/>
          <w:u w:val="single"/>
        </w:rPr>
        <w:t xml:space="preserve">3.6.1 </w:t>
      </w:r>
      <w:r w:rsidRPr="001F4465">
        <w:rPr>
          <w:b/>
          <w:u w:val="single"/>
        </w:rPr>
        <w:t>Συντηρούμενες Η/Μ εγκαταστάσεις, μηχανήματα και εξοπλισμός:</w:t>
      </w:r>
    </w:p>
    <w:p w14:paraId="1385290D" w14:textId="77777777" w:rsidR="003C543E" w:rsidRDefault="003C543E" w:rsidP="003C543E">
      <w:r>
        <w:t>Στο αντικείμενο του Αναδόχου Συντηρητή περιλαμβάνεται η συντήρηση, προληπτική και επισκευαστική, του συνόλου των Η/Μ εγκαταστάσεων του 8</w:t>
      </w:r>
      <w:r w:rsidRPr="003A2A60">
        <w:rPr>
          <w:vertAlign w:val="superscript"/>
        </w:rPr>
        <w:t>ου</w:t>
      </w:r>
      <w:r>
        <w:t xml:space="preserve"> ορόφου, εξαιρούνται οι ανελκυστήρες, όπως ηλεκτρικά (ισχυρά και ασθενή ρεύματα), υδραυλικά και αποχετεύσεις, εγκαταστάσεις πυρασφάλειας και πυροπροστασίας και κλιματισμός / θέρμανση / αερισμός.</w:t>
      </w:r>
    </w:p>
    <w:p w14:paraId="76849E9A" w14:textId="77777777" w:rsidR="003C543E" w:rsidRDefault="003C543E" w:rsidP="003C543E">
      <w:r>
        <w:lastRenderedPageBreak/>
        <w:t xml:space="preserve">Στο αντικείμενο της συντήρησης περιλαμβάνονται και τα δομικά στοιχεία του κτιρίου κατά την έννοια του άρθρου 4.6. </w:t>
      </w:r>
    </w:p>
    <w:p w14:paraId="58C58212" w14:textId="77777777" w:rsidR="003C543E" w:rsidRPr="00386B5A" w:rsidRDefault="003C543E" w:rsidP="003C543E">
      <w:r>
        <w:t>Ειδικότερα, περιλαμβάνονται στο αντικείμενο της συντήρησης, μεταξύ άλλων εγκαταστάσεων, τα εξής:</w:t>
      </w:r>
    </w:p>
    <w:p w14:paraId="2C1BCFD2" w14:textId="77777777" w:rsidR="003C543E" w:rsidRDefault="003C543E" w:rsidP="003C543E">
      <w:r w:rsidRPr="00304DBE">
        <w:rPr>
          <w:u w:val="single"/>
        </w:rPr>
        <w:t>Ηλεκτρικά (ισχυρά και ασθενή)</w:t>
      </w:r>
      <w:r>
        <w:t xml:space="preserve"> </w:t>
      </w:r>
    </w:p>
    <w:p w14:paraId="4200789E" w14:textId="77777777" w:rsidR="003C543E" w:rsidRDefault="003C543E" w:rsidP="003C543E">
      <w:r>
        <w:t>Δυο (2) ηλεκτρικοί πίνακες ορόφου με γενική ασφάλεια 3*63Α, φωτιστικά σώματα φθορισμού 2*36</w:t>
      </w:r>
      <w:r>
        <w:rPr>
          <w:lang w:val="en-US"/>
        </w:rPr>
        <w:t>W</w:t>
      </w:r>
      <w:r w:rsidRPr="00135149">
        <w:t xml:space="preserve"> </w:t>
      </w:r>
      <w:r>
        <w:t>≈</w:t>
      </w:r>
      <w:r w:rsidRPr="00135149">
        <w:t>90</w:t>
      </w:r>
      <w:r>
        <w:t>τμχ.,</w:t>
      </w:r>
      <w:r w:rsidRPr="00135149">
        <w:t xml:space="preserve"> </w:t>
      </w:r>
      <w:r>
        <w:t>φωτιστικά σώματα φθορισμού 4*18</w:t>
      </w:r>
      <w:r>
        <w:rPr>
          <w:lang w:val="en-US"/>
        </w:rPr>
        <w:t>W</w:t>
      </w:r>
      <w:r>
        <w:t xml:space="preserve"> ≈20τμχ. και λοιπά είδη φωτιστικών σωμάτων, δίκτυα ισχυρών και ασθενών ρευμάτων, δίκτυα </w:t>
      </w:r>
      <w:r>
        <w:rPr>
          <w:lang w:val="en-US"/>
        </w:rPr>
        <w:t>voice</w:t>
      </w:r>
      <w:r w:rsidRPr="00304DBE">
        <w:t xml:space="preserve"> / </w:t>
      </w:r>
      <w:r>
        <w:rPr>
          <w:lang w:val="en-US"/>
        </w:rPr>
        <w:t>data</w:t>
      </w:r>
      <w:r w:rsidRPr="00304DBE">
        <w:t xml:space="preserve">, </w:t>
      </w:r>
      <w:r>
        <w:t xml:space="preserve">κατανεμητές τηλεφωνικών γραμμών, ρευματοδότες, πρίζες και διακόπτες, καλώδια, κανάλια, γειώσεις, </w:t>
      </w:r>
      <w:proofErr w:type="spellStart"/>
      <w:r>
        <w:t>αντικεραυνικά</w:t>
      </w:r>
      <w:proofErr w:type="spellEnd"/>
      <w:r>
        <w:t>, κλπ.</w:t>
      </w:r>
    </w:p>
    <w:p w14:paraId="27200A42" w14:textId="77777777" w:rsidR="003C543E" w:rsidRDefault="003C543E" w:rsidP="003C543E">
      <w:r w:rsidRPr="00835450">
        <w:rPr>
          <w:u w:val="single"/>
        </w:rPr>
        <w:t>Υδραυλικές εγκα</w:t>
      </w:r>
      <w:r>
        <w:rPr>
          <w:u w:val="single"/>
        </w:rPr>
        <w:t>τα</w:t>
      </w:r>
      <w:r w:rsidRPr="00835450">
        <w:rPr>
          <w:u w:val="single"/>
        </w:rPr>
        <w:t>στάσεις</w:t>
      </w:r>
      <w:r>
        <w:t xml:space="preserve"> </w:t>
      </w:r>
    </w:p>
    <w:p w14:paraId="13365D0C" w14:textId="77777777" w:rsidR="003C543E" w:rsidRPr="00835450" w:rsidRDefault="003C543E" w:rsidP="003C543E">
      <w:r>
        <w:t xml:space="preserve">Ύδρευση &amp; αποχέτευση ορόφου όπως π.χ. εγκαταστάσεις </w:t>
      </w:r>
      <w:r>
        <w:rPr>
          <w:lang w:val="en-US"/>
        </w:rPr>
        <w:t>WC</w:t>
      </w:r>
      <w:r w:rsidRPr="00835450">
        <w:t xml:space="preserve"> </w:t>
      </w:r>
      <w:r>
        <w:t xml:space="preserve">και κουζινών, νιπτήρες, νεροχύτες, λεκάνες, καζανάκια, μπαταρίες, διακόπτες, βάνες, σιφώνια, μηχανισμοί πάσης φύσεως τύπου </w:t>
      </w:r>
      <w:proofErr w:type="spellStart"/>
      <w:r>
        <w:rPr>
          <w:lang w:val="en-US"/>
        </w:rPr>
        <w:t>spek</w:t>
      </w:r>
      <w:proofErr w:type="spellEnd"/>
      <w:r>
        <w:t>, σωληνώσεις, κλπ.</w:t>
      </w:r>
    </w:p>
    <w:p w14:paraId="279C4B62" w14:textId="77777777" w:rsidR="003C543E" w:rsidRDefault="003C543E" w:rsidP="003C543E">
      <w:r w:rsidRPr="00304DBE">
        <w:rPr>
          <w:u w:val="single"/>
        </w:rPr>
        <w:t>Κλιματισμός / θέρμανση / αερισμός</w:t>
      </w:r>
    </w:p>
    <w:p w14:paraId="3204C705" w14:textId="77777777" w:rsidR="003C543E" w:rsidRDefault="003C543E" w:rsidP="003C543E">
      <w:r>
        <w:t xml:space="preserve">Αυτόνομες κλιματιστικές μονάδες διαιρούμενου τύπου </w:t>
      </w:r>
      <w:r>
        <w:rPr>
          <w:lang w:val="en-US"/>
        </w:rPr>
        <w:t>split</w:t>
      </w:r>
      <w:r w:rsidRPr="00D22E55">
        <w:t xml:space="preserve"> </w:t>
      </w:r>
      <w:r>
        <w:rPr>
          <w:lang w:val="en-US"/>
        </w:rPr>
        <w:t>units</w:t>
      </w:r>
      <w:r w:rsidRPr="00D22E55">
        <w:t xml:space="preserve">, </w:t>
      </w:r>
      <w:r>
        <w:t>23τμχ.</w:t>
      </w:r>
    </w:p>
    <w:p w14:paraId="7C53CB2D" w14:textId="77777777" w:rsidR="003C543E" w:rsidRDefault="003C543E" w:rsidP="003C543E">
      <w:pPr>
        <w:rPr>
          <w:u w:val="single"/>
        </w:rPr>
      </w:pPr>
      <w:r w:rsidRPr="005A1150">
        <w:rPr>
          <w:u w:val="single"/>
        </w:rPr>
        <w:t xml:space="preserve">Συστήματα πυροπροστασίας / πυρασφάλειας </w:t>
      </w:r>
    </w:p>
    <w:p w14:paraId="35A67EAD" w14:textId="77777777" w:rsidR="003C543E" w:rsidRDefault="003C543E" w:rsidP="003C543E">
      <w:r>
        <w:t>Πυροσβεστήρες ξηράς σκόνης</w:t>
      </w:r>
      <w:r w:rsidRPr="00FF1C3F">
        <w:t xml:space="preserve"> </w:t>
      </w:r>
      <w:r>
        <w:t xml:space="preserve">και </w:t>
      </w:r>
      <w:r>
        <w:rPr>
          <w:lang w:val="en-US"/>
        </w:rPr>
        <w:t>CO</w:t>
      </w:r>
      <w:r>
        <w:t>2</w:t>
      </w:r>
      <w:r w:rsidRPr="005A1150">
        <w:t>,</w:t>
      </w:r>
      <w:r>
        <w:t xml:space="preserve"> 9τμχ.</w:t>
      </w:r>
      <w:r w:rsidRPr="0069393E">
        <w:t xml:space="preserve"> </w:t>
      </w:r>
      <w:r>
        <w:t>(βλέπε και αναλυτικό πίνακα).</w:t>
      </w:r>
    </w:p>
    <w:p w14:paraId="4F567A1B" w14:textId="77777777" w:rsidR="003C543E" w:rsidRDefault="003C543E" w:rsidP="003C543E">
      <w:r>
        <w:t>Φωτιστικά ασφαλείας και σημάνσεις.</w:t>
      </w:r>
    </w:p>
    <w:p w14:paraId="43972DAF" w14:textId="77777777" w:rsidR="006A0E6B" w:rsidRDefault="006A0E6B" w:rsidP="003C543E">
      <w:pPr>
        <w:rPr>
          <w:b/>
          <w:u w:val="single"/>
        </w:rPr>
      </w:pPr>
    </w:p>
    <w:p w14:paraId="19C05E2E" w14:textId="77777777" w:rsidR="003C543E" w:rsidRDefault="003C543E" w:rsidP="003C543E">
      <w:pPr>
        <w:rPr>
          <w:b/>
          <w:u w:val="single"/>
        </w:rPr>
      </w:pPr>
      <w:r>
        <w:rPr>
          <w:b/>
          <w:u w:val="single"/>
        </w:rPr>
        <w:t>3.7 ΚΤΙΡΙΟ ΣΤΑΔΙΟΥ 31 ΣΤΗΝ ΑΘΗΝΑ</w:t>
      </w:r>
    </w:p>
    <w:p w14:paraId="03E9C8C1" w14:textId="77777777" w:rsidR="006A0E6B" w:rsidRDefault="006A0E6B" w:rsidP="003C543E"/>
    <w:p w14:paraId="3AC756E0" w14:textId="77777777" w:rsidR="003C543E" w:rsidRDefault="003C543E" w:rsidP="003C543E">
      <w:r>
        <w:t xml:space="preserve">Πρόκειται για αυτοτελές κτίριο γραφείων ιδιοκτησίας του ΕΤΕΑΕΠ που βρίσκεται στην περιοχή του κέντρου της Αθήνας. Έχει συνολική μικτή επιφάνεια </w:t>
      </w:r>
      <w:proofErr w:type="spellStart"/>
      <w:r>
        <w:t>ανωδομής</w:t>
      </w:r>
      <w:proofErr w:type="spellEnd"/>
      <w:r>
        <w:t xml:space="preserve"> περίπου 3.270τμ είναι κατασκευασμένο το 1986 και αποτελείται από β’ υπόγειο, α’ υπόγειο, ισόγειο (είσοδος κτιρίου και κλειστό πρώην κατάστημα), πατάρι, ορόφους 1</w:t>
      </w:r>
      <w:r w:rsidRPr="00625DEB">
        <w:rPr>
          <w:vertAlign w:val="superscript"/>
        </w:rPr>
        <w:t>ο</w:t>
      </w:r>
      <w:r>
        <w:t>, 2</w:t>
      </w:r>
      <w:r w:rsidRPr="00625DEB">
        <w:rPr>
          <w:vertAlign w:val="superscript"/>
        </w:rPr>
        <w:t>ο</w:t>
      </w:r>
      <w:r>
        <w:t>, 3</w:t>
      </w:r>
      <w:r w:rsidRPr="00625DEB">
        <w:rPr>
          <w:vertAlign w:val="superscript"/>
        </w:rPr>
        <w:t>ο</w:t>
      </w:r>
      <w:r>
        <w:t>, 4</w:t>
      </w:r>
      <w:r w:rsidRPr="008B28B2">
        <w:rPr>
          <w:vertAlign w:val="superscript"/>
        </w:rPr>
        <w:t>ο</w:t>
      </w:r>
      <w:r>
        <w:t>, 5</w:t>
      </w:r>
      <w:r w:rsidRPr="008B28B2">
        <w:rPr>
          <w:vertAlign w:val="superscript"/>
        </w:rPr>
        <w:t>ο</w:t>
      </w:r>
      <w:r>
        <w:t>, 6</w:t>
      </w:r>
      <w:r w:rsidRPr="008B28B2">
        <w:rPr>
          <w:vertAlign w:val="superscript"/>
        </w:rPr>
        <w:t>ο</w:t>
      </w:r>
      <w:r>
        <w:t>, 7</w:t>
      </w:r>
      <w:r w:rsidRPr="008B28B2">
        <w:rPr>
          <w:vertAlign w:val="superscript"/>
        </w:rPr>
        <w:t>ο</w:t>
      </w:r>
      <w:r>
        <w:t>, 8</w:t>
      </w:r>
      <w:r w:rsidRPr="008B28B2">
        <w:rPr>
          <w:vertAlign w:val="superscript"/>
        </w:rPr>
        <w:t>ο</w:t>
      </w:r>
      <w:r>
        <w:t xml:space="preserve"> και δώμα. Στο κτίριο στεγάζονται Υπηρεσίες του ΕΤΕΑΕΠ στους ορόφους 6</w:t>
      </w:r>
      <w:r w:rsidRPr="008B28B2">
        <w:rPr>
          <w:vertAlign w:val="superscript"/>
        </w:rPr>
        <w:t>ο</w:t>
      </w:r>
      <w:r>
        <w:t>, 7</w:t>
      </w:r>
      <w:r w:rsidRPr="008B28B2">
        <w:rPr>
          <w:vertAlign w:val="superscript"/>
        </w:rPr>
        <w:t>ο</w:t>
      </w:r>
      <w:r>
        <w:t>, 8</w:t>
      </w:r>
      <w:r w:rsidRPr="008B28B2">
        <w:rPr>
          <w:vertAlign w:val="superscript"/>
        </w:rPr>
        <w:t>ο</w:t>
      </w:r>
      <w:r>
        <w:t xml:space="preserve"> και τμήμα 5</w:t>
      </w:r>
      <w:r w:rsidRPr="00B37537">
        <w:rPr>
          <w:vertAlign w:val="superscript"/>
        </w:rPr>
        <w:t>ου</w:t>
      </w:r>
      <w:r>
        <w:t xml:space="preserve"> (το ισόγειο και το α’ υπόγειο έχουν αρχεία του ΕΤΕΑΕΠ) ενώ οι όροφοι 1</w:t>
      </w:r>
      <w:r w:rsidRPr="008B28B2">
        <w:rPr>
          <w:vertAlign w:val="superscript"/>
        </w:rPr>
        <w:t>ος</w:t>
      </w:r>
      <w:r>
        <w:t xml:space="preserve"> έως και 5</w:t>
      </w:r>
      <w:r w:rsidRPr="008B28B2">
        <w:rPr>
          <w:vertAlign w:val="superscript"/>
        </w:rPr>
        <w:t>ος</w:t>
      </w:r>
      <w:r>
        <w:t xml:space="preserve"> είναι εκμισθωμένοι σε Υπηρεσίες του Υπουργείου Εσωτερικών. Το κτίριο ηλεκτροδοτείται με Μέση Τάση</w:t>
      </w:r>
      <w:r w:rsidRPr="000426B0">
        <w:t>.</w:t>
      </w:r>
    </w:p>
    <w:p w14:paraId="0C5CA326" w14:textId="77777777" w:rsidR="006A0E6B" w:rsidRDefault="006A0E6B" w:rsidP="003C543E">
      <w:pPr>
        <w:rPr>
          <w:b/>
          <w:u w:val="single"/>
        </w:rPr>
      </w:pPr>
    </w:p>
    <w:p w14:paraId="58EB9F20" w14:textId="77777777" w:rsidR="006A0E6B" w:rsidRDefault="006A0E6B" w:rsidP="003C543E">
      <w:pPr>
        <w:rPr>
          <w:b/>
          <w:u w:val="single"/>
        </w:rPr>
      </w:pPr>
    </w:p>
    <w:p w14:paraId="624482E9" w14:textId="77777777" w:rsidR="006A0E6B" w:rsidRDefault="006A0E6B" w:rsidP="003C543E">
      <w:pPr>
        <w:rPr>
          <w:b/>
          <w:u w:val="single"/>
        </w:rPr>
      </w:pPr>
    </w:p>
    <w:p w14:paraId="795F213F" w14:textId="77777777" w:rsidR="003C543E" w:rsidRPr="001F4465" w:rsidRDefault="003C543E" w:rsidP="003C543E">
      <w:pPr>
        <w:rPr>
          <w:b/>
          <w:u w:val="single"/>
        </w:rPr>
      </w:pPr>
      <w:r>
        <w:rPr>
          <w:b/>
          <w:u w:val="single"/>
        </w:rPr>
        <w:t xml:space="preserve">3.7.1 </w:t>
      </w:r>
      <w:r w:rsidRPr="001F4465">
        <w:rPr>
          <w:b/>
          <w:u w:val="single"/>
        </w:rPr>
        <w:t>Συντηρούμενες Η/Μ εγκαταστάσεις, μηχανήματα και εξοπλισμός:</w:t>
      </w:r>
    </w:p>
    <w:p w14:paraId="518B70B6" w14:textId="77777777" w:rsidR="003C543E" w:rsidRDefault="003C543E" w:rsidP="003C543E">
      <w:r>
        <w:t>Στο αντικείμενο του Αναδόχου Συντηρητή περιλαμβάνεται η συντήρηση, προληπτική και επισκευαστική, του συνόλου των Η/Μ εγκαταστάσεων του κτιρίου</w:t>
      </w:r>
      <w:r w:rsidRPr="009601B9">
        <w:t xml:space="preserve"> </w:t>
      </w:r>
      <w:r>
        <w:t xml:space="preserve">(υπόγεια, όροφοι και ακάλυπτα τμήματα οικοπέδου), εξαιρούνται οι ανελκυστήρες, όπως ηλεκτρικά (ισχυρά και ασθενή ρεύματα), υδραυλικά και αποχετεύσεις, εγκαταστάσεις πυρασφάλειας και πυροπροστασίας και κλιματισμός / θέρμανση / αερισμός. </w:t>
      </w:r>
    </w:p>
    <w:p w14:paraId="6D6FD5A6" w14:textId="77777777" w:rsidR="003C543E" w:rsidRPr="00386B5A" w:rsidRDefault="003C543E" w:rsidP="003C543E">
      <w:r>
        <w:lastRenderedPageBreak/>
        <w:t>Εξαιρείται επίσης η αντικατάσταση αναλώσιμου υλικού φωτισμού στους εκμισθωμένους ορόφους, 1</w:t>
      </w:r>
      <w:r w:rsidRPr="00592FBC">
        <w:rPr>
          <w:vertAlign w:val="superscript"/>
        </w:rPr>
        <w:t>ο</w:t>
      </w:r>
      <w:r>
        <w:t xml:space="preserve"> έως 5</w:t>
      </w:r>
      <w:r w:rsidRPr="00592FBC">
        <w:rPr>
          <w:vertAlign w:val="superscript"/>
        </w:rPr>
        <w:t>ο</w:t>
      </w:r>
      <w:r>
        <w:t xml:space="preserve"> (πλην του τμήματος 5</w:t>
      </w:r>
      <w:r w:rsidRPr="00592FBC">
        <w:rPr>
          <w:vertAlign w:val="superscript"/>
        </w:rPr>
        <w:t>ου</w:t>
      </w:r>
      <w:r>
        <w:t xml:space="preserve"> που στεγάζει Υπηρεσίες του ΕΤΕΑΕΠ).</w:t>
      </w:r>
    </w:p>
    <w:p w14:paraId="766431D8" w14:textId="77777777" w:rsidR="003C543E" w:rsidRDefault="003C543E" w:rsidP="003C543E">
      <w:r>
        <w:t xml:space="preserve">Στο αντικείμενο της συντήρησης περιλαμβάνονται και τα δομικά στοιχεία του κτιρίου κατά την έννοια του άρθρου 4.6. </w:t>
      </w:r>
    </w:p>
    <w:p w14:paraId="7CD92513" w14:textId="77777777" w:rsidR="003C543E" w:rsidRPr="00386B5A" w:rsidRDefault="003C543E" w:rsidP="003C543E">
      <w:r>
        <w:t>Ειδικότερα, περιλαμβάνονται στο αντικείμενο της συντήρησης, μεταξύ άλλων εγκαταστάσεων, τα εξής:</w:t>
      </w:r>
    </w:p>
    <w:p w14:paraId="3170429D" w14:textId="77777777" w:rsidR="003C543E" w:rsidRDefault="003C543E" w:rsidP="003C543E">
      <w:pPr>
        <w:rPr>
          <w:u w:val="single"/>
        </w:rPr>
      </w:pPr>
      <w:r>
        <w:rPr>
          <w:u w:val="single"/>
        </w:rPr>
        <w:t>Ηλεκτρικά (ισχυρά και ασθενή)</w:t>
      </w:r>
    </w:p>
    <w:p w14:paraId="3AB84C7D" w14:textId="77777777" w:rsidR="003C543E" w:rsidRDefault="003C543E" w:rsidP="003C543E">
      <w:r>
        <w:t>Το σύνολο των εγκαταστάσεων του β’ υπογείου.</w:t>
      </w:r>
    </w:p>
    <w:p w14:paraId="4B5B2DE1" w14:textId="77777777" w:rsidR="003C543E" w:rsidRPr="0092334C" w:rsidRDefault="003C543E" w:rsidP="003C543E">
      <w:r>
        <w:t>Υποσταθμός Μέσης Τάσης, Ένας (1) Μετασχηματιστής Ελαίου, Διακόπτης Μέσης Τάσης, Πεδία Μέσης &amp; Χαμηλής Τάσης, Διάταξη Αντιστάθμισης, Πίνακες Διανομής, Πίνακες Κοινοχρήστων &amp; Ορόφων (στο αντικείμενο περιλαμβάνεται η συντήρηση των πινάκων όλων των ορόφων του κτιρίου), κλπ.</w:t>
      </w:r>
    </w:p>
    <w:p w14:paraId="03FBDBBF" w14:textId="77777777" w:rsidR="003C543E" w:rsidRDefault="003C543E" w:rsidP="003C543E">
      <w:r>
        <w:t>Φωτιστικά σώματα φθορισμού 4*18</w:t>
      </w:r>
      <w:r>
        <w:rPr>
          <w:lang w:val="en-US"/>
        </w:rPr>
        <w:t>W</w:t>
      </w:r>
      <w:r>
        <w:t xml:space="preserve"> ≈300τμχ. και λοιπά είδη φωτιστικών σωμάτων που βρίσκονται </w:t>
      </w:r>
      <w:r w:rsidRPr="00592FBC">
        <w:t>στους ορόφους του ΕΤΕΑΕΠ και στους κοινόχρηστους χώρους του κτιρίου.</w:t>
      </w:r>
    </w:p>
    <w:p w14:paraId="7029DB0B" w14:textId="77777777" w:rsidR="003C543E" w:rsidRDefault="003C543E" w:rsidP="003C543E">
      <w:r>
        <w:t xml:space="preserve">Δίκτυα ισχυρών και ασθενών ρευμάτων, δίκτυα </w:t>
      </w:r>
      <w:r>
        <w:rPr>
          <w:lang w:val="en-US"/>
        </w:rPr>
        <w:t>voice</w:t>
      </w:r>
      <w:r w:rsidRPr="00304DBE">
        <w:t xml:space="preserve"> / </w:t>
      </w:r>
      <w:r>
        <w:rPr>
          <w:lang w:val="en-US"/>
        </w:rPr>
        <w:t>data</w:t>
      </w:r>
      <w:r w:rsidRPr="00304DBE">
        <w:t xml:space="preserve">, </w:t>
      </w:r>
      <w:r>
        <w:t>κατανεμητές τηλεφωνικών γραμμών,</w:t>
      </w:r>
      <w:r w:rsidRPr="00442538">
        <w:t xml:space="preserve"> </w:t>
      </w:r>
      <w:r>
        <w:t xml:space="preserve">μεγάφωνα, μικρόφωνα, ρευματοδότες, πρίζες και διακόπτες, καλώδια, κανάλια, γειώσεις, </w:t>
      </w:r>
      <w:proofErr w:type="spellStart"/>
      <w:r>
        <w:t>αντικεραυνικά</w:t>
      </w:r>
      <w:proofErr w:type="spellEnd"/>
      <w:r>
        <w:t>, κλπ.</w:t>
      </w:r>
      <w:r w:rsidRPr="00C7245D">
        <w:t xml:space="preserve"> </w:t>
      </w:r>
      <w:r>
        <w:t>που βρίσκονται στους ορόφους τους ΕΤΕΑΕΠ και στους κοινόχρηστους χώρους του κτιρίου.</w:t>
      </w:r>
    </w:p>
    <w:p w14:paraId="10C518BB" w14:textId="77777777" w:rsidR="003C543E" w:rsidRPr="00C7245D" w:rsidRDefault="003C543E" w:rsidP="003C543E">
      <w:r>
        <w:t>Σύστημα μεγαφωνικής εγκατάστασης.</w:t>
      </w:r>
    </w:p>
    <w:p w14:paraId="7452686A" w14:textId="77777777" w:rsidR="003C543E" w:rsidRDefault="003C543E" w:rsidP="003C543E">
      <w:r w:rsidRPr="00835450">
        <w:rPr>
          <w:u w:val="single"/>
        </w:rPr>
        <w:t>Υδραυλικές εγκα</w:t>
      </w:r>
      <w:r>
        <w:rPr>
          <w:u w:val="single"/>
        </w:rPr>
        <w:t>τα</w:t>
      </w:r>
      <w:r w:rsidRPr="00835450">
        <w:rPr>
          <w:u w:val="single"/>
        </w:rPr>
        <w:t>στάσεις:</w:t>
      </w:r>
      <w:r>
        <w:t xml:space="preserve"> </w:t>
      </w:r>
    </w:p>
    <w:p w14:paraId="187CAA57" w14:textId="77777777" w:rsidR="003C543E" w:rsidRDefault="003C543E" w:rsidP="003C543E">
      <w:r>
        <w:t xml:space="preserve">Ύδρευση &amp; αποχέτευση κτιρίου &amp; ορόφων όπως π.χ. εγκαταστάσεις </w:t>
      </w:r>
      <w:r>
        <w:rPr>
          <w:lang w:val="en-US"/>
        </w:rPr>
        <w:t>WC</w:t>
      </w:r>
      <w:r>
        <w:t xml:space="preserve"> (στο αντικείμενο περιλαμβάνεται η συντήρηση των </w:t>
      </w:r>
      <w:r>
        <w:rPr>
          <w:lang w:val="en-US"/>
        </w:rPr>
        <w:t>WC</w:t>
      </w:r>
      <w:r>
        <w:t xml:space="preserve"> όλων των ορόφων του κτιρίου)</w:t>
      </w:r>
      <w:r w:rsidRPr="00835450">
        <w:t xml:space="preserve"> </w:t>
      </w:r>
      <w:r>
        <w:t xml:space="preserve">και κουζινών, νιπτήρες, νεροχύτες, λεκάνες, καζανάκια, μπαταρίες, διακόπτες, βάνες, σιφώνια, </w:t>
      </w:r>
      <w:proofErr w:type="spellStart"/>
      <w:r>
        <w:t>μηχανοσίφωνες</w:t>
      </w:r>
      <w:proofErr w:type="spellEnd"/>
      <w:r>
        <w:t xml:space="preserve">, μηχανισμοί πάσης φύσεως τύπου </w:t>
      </w:r>
      <w:proofErr w:type="spellStart"/>
      <w:r>
        <w:rPr>
          <w:lang w:val="en-US"/>
        </w:rPr>
        <w:t>spek</w:t>
      </w:r>
      <w:proofErr w:type="spellEnd"/>
      <w:r>
        <w:t>, σωληνώσεις, φρεάτια, κλπ.</w:t>
      </w:r>
    </w:p>
    <w:p w14:paraId="019F7A97" w14:textId="77777777" w:rsidR="003C543E" w:rsidRPr="00835450" w:rsidRDefault="003C543E" w:rsidP="003C543E">
      <w:r>
        <w:t>Ζεύγη αντλιών για τα όμβρια – ακάθαρτα – λύματα, σε φρεάτια του β’ υπόγειου.</w:t>
      </w:r>
    </w:p>
    <w:p w14:paraId="5E2EA20F" w14:textId="77777777" w:rsidR="003C543E" w:rsidRDefault="003C543E" w:rsidP="003C543E">
      <w:r w:rsidRPr="00304DBE">
        <w:rPr>
          <w:u w:val="single"/>
        </w:rPr>
        <w:t>Κλιματισμός / θέρμανση / αερισμός</w:t>
      </w:r>
    </w:p>
    <w:p w14:paraId="3E0C03ED" w14:textId="77777777" w:rsidR="003C543E" w:rsidRDefault="003C543E" w:rsidP="003C543E">
      <w:r>
        <w:t>Το σύνολο των εγκαταστάσεων του β’ υπογείου.</w:t>
      </w:r>
    </w:p>
    <w:p w14:paraId="6DFF5E4E" w14:textId="77777777" w:rsidR="003C543E" w:rsidRDefault="003C543E" w:rsidP="003C543E">
      <w:r>
        <w:t xml:space="preserve">Αυτόνομες κλιματιστικές μονάδες διαιρούμενου τύπου </w:t>
      </w:r>
      <w:r>
        <w:rPr>
          <w:lang w:val="en-US"/>
        </w:rPr>
        <w:t>split</w:t>
      </w:r>
      <w:r w:rsidRPr="00D22E55">
        <w:t xml:space="preserve"> </w:t>
      </w:r>
      <w:r>
        <w:rPr>
          <w:lang w:val="en-US"/>
        </w:rPr>
        <w:t>units</w:t>
      </w:r>
      <w:r w:rsidRPr="00D22E55">
        <w:t xml:space="preserve">, </w:t>
      </w:r>
      <w:r>
        <w:t>23τμχ. (ισόγειο, 6</w:t>
      </w:r>
      <w:r w:rsidRPr="009320D5">
        <w:rPr>
          <w:vertAlign w:val="superscript"/>
        </w:rPr>
        <w:t>ο</w:t>
      </w:r>
      <w:r>
        <w:t>, 7</w:t>
      </w:r>
      <w:r w:rsidRPr="009320D5">
        <w:rPr>
          <w:vertAlign w:val="superscript"/>
        </w:rPr>
        <w:t>ο</w:t>
      </w:r>
      <w:r>
        <w:t>, 8</w:t>
      </w:r>
      <w:r w:rsidRPr="009320D5">
        <w:rPr>
          <w:vertAlign w:val="superscript"/>
        </w:rPr>
        <w:t>ο</w:t>
      </w:r>
      <w:r>
        <w:t xml:space="preserve"> και τμήμα 5</w:t>
      </w:r>
      <w:r w:rsidRPr="009320D5">
        <w:rPr>
          <w:vertAlign w:val="superscript"/>
        </w:rPr>
        <w:t>ου</w:t>
      </w:r>
      <w:r>
        <w:t>).</w:t>
      </w:r>
    </w:p>
    <w:p w14:paraId="78D1D3EA" w14:textId="77777777" w:rsidR="003C543E" w:rsidRPr="00174CCF" w:rsidRDefault="003C543E" w:rsidP="003C543E">
      <w:r>
        <w:t xml:space="preserve">Κεντρικό σύστημα κλιματισμού με δυο (2) υδρόψυκτα </w:t>
      </w:r>
      <w:r>
        <w:rPr>
          <w:lang w:val="en-US"/>
        </w:rPr>
        <w:t>chiller</w:t>
      </w:r>
      <w:r w:rsidRPr="00174CCF">
        <w:t xml:space="preserve"> </w:t>
      </w:r>
      <w:r>
        <w:t xml:space="preserve">νερού της </w:t>
      </w:r>
      <w:proofErr w:type="spellStart"/>
      <w:r>
        <w:rPr>
          <w:lang w:val="en-US"/>
        </w:rPr>
        <w:t>MacQuay</w:t>
      </w:r>
      <w:proofErr w:type="spellEnd"/>
      <w:r w:rsidRPr="00174CCF">
        <w:t xml:space="preserve"> </w:t>
      </w:r>
      <w:r>
        <w:rPr>
          <w:lang w:val="en-US"/>
        </w:rPr>
        <w:t>ESH</w:t>
      </w:r>
      <w:r w:rsidRPr="00174CCF">
        <w:t xml:space="preserve"> </w:t>
      </w:r>
      <w:r>
        <w:rPr>
          <w:lang w:val="en-US"/>
        </w:rPr>
        <w:t>D</w:t>
      </w:r>
      <w:r w:rsidRPr="00174CCF">
        <w:t>95 (</w:t>
      </w:r>
      <w:r>
        <w:t xml:space="preserve">συμπιεστές </w:t>
      </w:r>
      <w:r>
        <w:rPr>
          <w:lang w:val="en-US"/>
        </w:rPr>
        <w:t>MQC</w:t>
      </w:r>
      <w:r w:rsidRPr="00174CCF">
        <w:t>804</w:t>
      </w:r>
      <w:r>
        <w:rPr>
          <w:lang w:val="en-US"/>
        </w:rPr>
        <w:t>S</w:t>
      </w:r>
      <w:r w:rsidRPr="00174CCF">
        <w:t>)</w:t>
      </w:r>
      <w:r>
        <w:t>.</w:t>
      </w:r>
    </w:p>
    <w:p w14:paraId="24BBA255" w14:textId="77777777" w:rsidR="003C543E" w:rsidRDefault="003C543E" w:rsidP="003C543E">
      <w:r>
        <w:t xml:space="preserve">Εσωτερικές κλιματιστικές μονάδες της </w:t>
      </w:r>
      <w:proofErr w:type="spellStart"/>
      <w:r>
        <w:t>Φυρογένης</w:t>
      </w:r>
      <w:proofErr w:type="spellEnd"/>
      <w:r>
        <w:t xml:space="preserve"> </w:t>
      </w:r>
      <w:r>
        <w:rPr>
          <w:lang w:val="en-US"/>
        </w:rPr>
        <w:t>MFA</w:t>
      </w:r>
      <w:r w:rsidRPr="00174CCF">
        <w:t>64</w:t>
      </w:r>
      <w:r w:rsidRPr="008B1D88">
        <w:t xml:space="preserve"> </w:t>
      </w:r>
      <w:r>
        <w:t>με όλα τα συνδεδεμένα εξαρτήματα σε όλους τους ορόφους, 10τμχ.</w:t>
      </w:r>
    </w:p>
    <w:p w14:paraId="4D4F6720" w14:textId="77777777" w:rsidR="003C543E" w:rsidRPr="00F80B41" w:rsidRDefault="003C543E" w:rsidP="003C543E">
      <w:r>
        <w:t>Αεραγωγοί, στόμια προσαγωγής / απαγωγής και δίκτυα συμπυκνωμάτων σε όλους τους ορόφους.</w:t>
      </w:r>
    </w:p>
    <w:p w14:paraId="7A342511" w14:textId="77777777" w:rsidR="003C543E" w:rsidRDefault="003C543E" w:rsidP="003C543E">
      <w:r>
        <w:t>Ένας (1) πύργος ψύξης στην ταράτσα του κτιρίου.</w:t>
      </w:r>
    </w:p>
    <w:p w14:paraId="3D7EF357" w14:textId="77777777" w:rsidR="003C543E" w:rsidRDefault="003C543E" w:rsidP="003C543E">
      <w:r>
        <w:t xml:space="preserve">Κεντρικό σύστημα θέρμανσης με λέβητα – καυστήρα πετρελαίου, λέβητας </w:t>
      </w:r>
      <w:r>
        <w:rPr>
          <w:lang w:val="en-US"/>
        </w:rPr>
        <w:t>Master</w:t>
      </w:r>
      <w:r>
        <w:t xml:space="preserve"> και</w:t>
      </w:r>
      <w:r w:rsidRPr="0034786A">
        <w:t xml:space="preserve"> </w:t>
      </w:r>
      <w:r>
        <w:t xml:space="preserve">καυστήρας </w:t>
      </w:r>
      <w:proofErr w:type="spellStart"/>
      <w:r>
        <w:rPr>
          <w:lang w:val="en-US"/>
        </w:rPr>
        <w:t>Ecoflam</w:t>
      </w:r>
      <w:proofErr w:type="spellEnd"/>
      <w:r w:rsidRPr="00735F4C">
        <w:t xml:space="preserve"> </w:t>
      </w:r>
      <w:proofErr w:type="spellStart"/>
      <w:r>
        <w:rPr>
          <w:lang w:val="en-US"/>
        </w:rPr>
        <w:t>Maior</w:t>
      </w:r>
      <w:proofErr w:type="spellEnd"/>
      <w:r w:rsidRPr="00735F4C">
        <w:t xml:space="preserve"> </w:t>
      </w:r>
      <w:r>
        <w:rPr>
          <w:lang w:val="en-US"/>
        </w:rPr>
        <w:t>P</w:t>
      </w:r>
      <w:r w:rsidRPr="00735F4C">
        <w:t>45</w:t>
      </w:r>
      <w:r w:rsidRPr="007353B6">
        <w:t>.</w:t>
      </w:r>
      <w:r>
        <w:t xml:space="preserve"> (Ο 2</w:t>
      </w:r>
      <w:r w:rsidRPr="00E11E4B">
        <w:rPr>
          <w:vertAlign w:val="superscript"/>
        </w:rPr>
        <w:t>ος</w:t>
      </w:r>
      <w:r>
        <w:t xml:space="preserve"> λέβητας – καυστήρας είναι εκτός λειτουργίας.)</w:t>
      </w:r>
    </w:p>
    <w:p w14:paraId="4A4A1550" w14:textId="77777777" w:rsidR="003C543E" w:rsidRPr="0034786A" w:rsidRDefault="003C543E" w:rsidP="003C543E">
      <w:r>
        <w:t>Δυο (2) δεξαμενές πετρελαίου σε ακάλυπτο τμήμα του οικοπέδου.</w:t>
      </w:r>
      <w:r w:rsidRPr="007353B6">
        <w:t xml:space="preserve"> </w:t>
      </w:r>
      <w:r>
        <w:t xml:space="preserve"> </w:t>
      </w:r>
    </w:p>
    <w:p w14:paraId="17208D8F" w14:textId="77777777" w:rsidR="003C543E" w:rsidRDefault="003C543E" w:rsidP="003C543E">
      <w:pPr>
        <w:rPr>
          <w:u w:val="single"/>
        </w:rPr>
      </w:pPr>
      <w:r w:rsidRPr="005A1150">
        <w:rPr>
          <w:u w:val="single"/>
        </w:rPr>
        <w:lastRenderedPageBreak/>
        <w:t xml:space="preserve">Συστήματα πυροπροστασίας / πυρασφάλειας </w:t>
      </w:r>
    </w:p>
    <w:p w14:paraId="56E36537" w14:textId="77777777" w:rsidR="003C543E" w:rsidRDefault="003C543E" w:rsidP="003C543E">
      <w:r>
        <w:t xml:space="preserve">Πυροσβεστήρες ξηράς σκόνης και </w:t>
      </w:r>
      <w:r>
        <w:rPr>
          <w:lang w:val="en-US"/>
        </w:rPr>
        <w:t>CO</w:t>
      </w:r>
      <w:r>
        <w:t>2</w:t>
      </w:r>
      <w:r w:rsidRPr="005A1150">
        <w:t>,</w:t>
      </w:r>
      <w:r>
        <w:t xml:space="preserve"> 31τμχ.</w:t>
      </w:r>
      <w:r w:rsidRPr="0069393E">
        <w:t xml:space="preserve"> </w:t>
      </w:r>
      <w:r>
        <w:t>(βλέπε και αναλυτικό πίνακα).</w:t>
      </w:r>
    </w:p>
    <w:p w14:paraId="6CAEC6A5" w14:textId="77777777" w:rsidR="003C543E" w:rsidRDefault="003C543E" w:rsidP="003C543E">
      <w:r>
        <w:t xml:space="preserve">Σύστημα αυτόματης &amp; χειροκίνητης πυρανίχνευσης με πίνακα </w:t>
      </w:r>
      <w:r>
        <w:rPr>
          <w:lang w:val="en-US"/>
        </w:rPr>
        <w:t>FP</w:t>
      </w:r>
      <w:r>
        <w:t>950</w:t>
      </w:r>
      <w:r w:rsidRPr="00D669A2">
        <w:t xml:space="preserve">0 </w:t>
      </w:r>
      <w:proofErr w:type="spellStart"/>
      <w:r>
        <w:rPr>
          <w:lang w:val="en-US"/>
        </w:rPr>
        <w:t>Menvier</w:t>
      </w:r>
      <w:proofErr w:type="spellEnd"/>
      <w:r w:rsidRPr="00D669A2">
        <w:t xml:space="preserve"> </w:t>
      </w:r>
      <w:proofErr w:type="spellStart"/>
      <w:r>
        <w:rPr>
          <w:lang w:val="en-US"/>
        </w:rPr>
        <w:t>Univel</w:t>
      </w:r>
      <w:proofErr w:type="spellEnd"/>
      <w:r>
        <w:t>.</w:t>
      </w:r>
    </w:p>
    <w:p w14:paraId="080795B7" w14:textId="77777777" w:rsidR="003C543E" w:rsidRPr="00A834FE" w:rsidRDefault="003C543E" w:rsidP="003C543E">
      <w:r>
        <w:t>Σύστημα αυτόματης</w:t>
      </w:r>
      <w:r w:rsidRPr="002D7073">
        <w:t xml:space="preserve"> </w:t>
      </w:r>
      <w:r>
        <w:t xml:space="preserve">και χειροκίνητης κατάσβεσης / ολικής κατάκλισης με τρεις (3) συστοιχίες φιαλών και κοινό πίνακα κατάσβεσης </w:t>
      </w:r>
      <w:r>
        <w:rPr>
          <w:lang w:val="en-US"/>
        </w:rPr>
        <w:t>FP</w:t>
      </w:r>
      <w:r>
        <w:t>950</w:t>
      </w:r>
      <w:r w:rsidRPr="00D669A2">
        <w:t xml:space="preserve">0 </w:t>
      </w:r>
      <w:proofErr w:type="spellStart"/>
      <w:r>
        <w:rPr>
          <w:lang w:val="en-US"/>
        </w:rPr>
        <w:t>Menvier</w:t>
      </w:r>
      <w:proofErr w:type="spellEnd"/>
      <w:r w:rsidRPr="00D669A2">
        <w:t xml:space="preserve"> </w:t>
      </w:r>
      <w:proofErr w:type="spellStart"/>
      <w:r>
        <w:rPr>
          <w:lang w:val="en-US"/>
        </w:rPr>
        <w:t>Univel</w:t>
      </w:r>
      <w:proofErr w:type="spellEnd"/>
      <w:r>
        <w:t>.</w:t>
      </w:r>
      <w:r w:rsidRPr="008341C3">
        <w:t xml:space="preserve"> </w:t>
      </w:r>
      <w:r>
        <w:t>Η 1</w:t>
      </w:r>
      <w:r w:rsidRPr="00A834FE">
        <w:rPr>
          <w:vertAlign w:val="superscript"/>
        </w:rPr>
        <w:t>η</w:t>
      </w:r>
      <w:r>
        <w:t xml:space="preserve"> συστοιχία δυο (2) φιάλες </w:t>
      </w:r>
      <w:r>
        <w:rPr>
          <w:lang w:val="en-US"/>
        </w:rPr>
        <w:t>CO</w:t>
      </w:r>
      <w:r w:rsidRPr="00A834FE">
        <w:t xml:space="preserve">2 </w:t>
      </w:r>
      <w:r>
        <w:t>των 50</w:t>
      </w:r>
      <w:r>
        <w:rPr>
          <w:lang w:val="en-US"/>
        </w:rPr>
        <w:t>kg</w:t>
      </w:r>
      <w:r>
        <w:t>, η</w:t>
      </w:r>
      <w:r w:rsidRPr="00A834FE">
        <w:t xml:space="preserve"> </w:t>
      </w:r>
      <w:r>
        <w:t>2</w:t>
      </w:r>
      <w:r w:rsidRPr="00A834FE">
        <w:rPr>
          <w:vertAlign w:val="superscript"/>
        </w:rPr>
        <w:t>η</w:t>
      </w:r>
      <w:r>
        <w:t xml:space="preserve"> συστοιχία έξι (6) φιάλες </w:t>
      </w:r>
      <w:r>
        <w:rPr>
          <w:lang w:val="en-US"/>
        </w:rPr>
        <w:t>CO</w:t>
      </w:r>
      <w:r w:rsidRPr="00A834FE">
        <w:t xml:space="preserve">2 </w:t>
      </w:r>
      <w:r>
        <w:t>των 50</w:t>
      </w:r>
      <w:r>
        <w:rPr>
          <w:lang w:val="en-US"/>
        </w:rPr>
        <w:t>kg</w:t>
      </w:r>
      <w:r>
        <w:t xml:space="preserve"> και η</w:t>
      </w:r>
      <w:r w:rsidRPr="00A834FE">
        <w:t xml:space="preserve"> </w:t>
      </w:r>
      <w:r>
        <w:t>3</w:t>
      </w:r>
      <w:r w:rsidRPr="00A834FE">
        <w:rPr>
          <w:vertAlign w:val="superscript"/>
        </w:rPr>
        <w:t>η</w:t>
      </w:r>
      <w:r>
        <w:t xml:space="preserve"> συστοιχία τέσσερις (4) φιάλες </w:t>
      </w:r>
      <w:r>
        <w:rPr>
          <w:lang w:val="en-US"/>
        </w:rPr>
        <w:t>CO</w:t>
      </w:r>
      <w:r w:rsidRPr="00A834FE">
        <w:t xml:space="preserve">2 </w:t>
      </w:r>
      <w:r>
        <w:t>των 30</w:t>
      </w:r>
      <w:r>
        <w:rPr>
          <w:lang w:val="en-US"/>
        </w:rPr>
        <w:t>kg</w:t>
      </w:r>
      <w:r>
        <w:t>, (πιθανό έτος κατασκευής 2000).</w:t>
      </w:r>
    </w:p>
    <w:p w14:paraId="26074501" w14:textId="77777777" w:rsidR="003C543E" w:rsidRDefault="003C543E" w:rsidP="003C543E">
      <w:r>
        <w:t xml:space="preserve">Μόνιμο </w:t>
      </w:r>
      <w:proofErr w:type="spellStart"/>
      <w:r>
        <w:t>υδροδοτικό</w:t>
      </w:r>
      <w:proofErr w:type="spellEnd"/>
      <w:r>
        <w:t xml:space="preserve"> πυροσβεστικό δίκτυο (από δίκτυο ΕΥΔΑΠ)</w:t>
      </w:r>
      <w:r w:rsidRPr="0079572A">
        <w:t xml:space="preserve"> </w:t>
      </w:r>
      <w:r>
        <w:t xml:space="preserve">με τις αντίστοιχες πυροσβεστικές φωλιές και το δίκτυο </w:t>
      </w:r>
      <w:r>
        <w:rPr>
          <w:lang w:val="en-US"/>
        </w:rPr>
        <w:t>sprinkles</w:t>
      </w:r>
      <w:r w:rsidRPr="0079572A">
        <w:t>.</w:t>
      </w:r>
      <w:r>
        <w:t xml:space="preserve"> </w:t>
      </w:r>
    </w:p>
    <w:p w14:paraId="7FEF01B0" w14:textId="77777777" w:rsidR="003C543E" w:rsidRPr="0091025E" w:rsidRDefault="003C543E" w:rsidP="003C543E">
      <w:r>
        <w:t>Φωτιστικά ασφαλείας</w:t>
      </w:r>
      <w:r w:rsidRPr="00664F1F">
        <w:t xml:space="preserve">, </w:t>
      </w:r>
      <w:r>
        <w:t>πυροσβεστικοί σταθμοί και σημάνσεις.</w:t>
      </w:r>
    </w:p>
    <w:p w14:paraId="0F20C456" w14:textId="77777777" w:rsidR="006A0E6B" w:rsidRDefault="006A0E6B" w:rsidP="003C543E">
      <w:pPr>
        <w:rPr>
          <w:b/>
          <w:u w:val="single"/>
        </w:rPr>
      </w:pPr>
    </w:p>
    <w:p w14:paraId="7718D368" w14:textId="77777777" w:rsidR="003C543E" w:rsidRDefault="003C543E" w:rsidP="003C543E">
      <w:pPr>
        <w:rPr>
          <w:b/>
          <w:u w:val="single"/>
        </w:rPr>
      </w:pPr>
      <w:r>
        <w:rPr>
          <w:b/>
          <w:u w:val="single"/>
        </w:rPr>
        <w:t>3.8 ΚΤΙΡΙΟ ΠΑΤΗΣΙΩΝ 12 ΣΤΗΝ ΑΘΗΝΑ</w:t>
      </w:r>
    </w:p>
    <w:p w14:paraId="0E733784" w14:textId="77777777" w:rsidR="006A0E6B" w:rsidRDefault="006A0E6B" w:rsidP="003C543E"/>
    <w:p w14:paraId="75258ACE" w14:textId="77777777" w:rsidR="003C543E" w:rsidRPr="00220DE5" w:rsidRDefault="003C543E" w:rsidP="003C543E">
      <w:r>
        <w:t xml:space="preserve">Πρόκειται για αυτοτελές κτίριο γραφείων ιδιοκτησίας του ΕΤΕΑΕΠ που βρίσκεται στην περιοχή της Ομόνοιας. Έχει συνολική μικτή επιφάνεια </w:t>
      </w:r>
      <w:proofErr w:type="spellStart"/>
      <w:r>
        <w:t>ανωδομής</w:t>
      </w:r>
      <w:proofErr w:type="spellEnd"/>
      <w:r>
        <w:t xml:space="preserve"> περίπου 4.980τμ είναι κατασκευασμένο το 1980 και αποτελείται από β’ υπόγειο, α’ υπόγειο, ισόγειο (είσοδος κτιρίου και κατάστημα), μεσοπάτωμα, ορόφους 1</w:t>
      </w:r>
      <w:r w:rsidRPr="00625DEB">
        <w:rPr>
          <w:vertAlign w:val="superscript"/>
        </w:rPr>
        <w:t>ο</w:t>
      </w:r>
      <w:r>
        <w:t>, 2</w:t>
      </w:r>
      <w:r w:rsidRPr="00625DEB">
        <w:rPr>
          <w:vertAlign w:val="superscript"/>
        </w:rPr>
        <w:t>ο</w:t>
      </w:r>
      <w:r>
        <w:t>, 3</w:t>
      </w:r>
      <w:r w:rsidRPr="00625DEB">
        <w:rPr>
          <w:vertAlign w:val="superscript"/>
        </w:rPr>
        <w:t>ο</w:t>
      </w:r>
      <w:r>
        <w:t>, 4</w:t>
      </w:r>
      <w:r w:rsidRPr="008B28B2">
        <w:rPr>
          <w:vertAlign w:val="superscript"/>
        </w:rPr>
        <w:t>ο</w:t>
      </w:r>
      <w:r>
        <w:t>, 5</w:t>
      </w:r>
      <w:r w:rsidRPr="008B28B2">
        <w:rPr>
          <w:vertAlign w:val="superscript"/>
        </w:rPr>
        <w:t>ο</w:t>
      </w:r>
      <w:r>
        <w:t>, 6</w:t>
      </w:r>
      <w:r w:rsidRPr="008B28B2">
        <w:rPr>
          <w:vertAlign w:val="superscript"/>
        </w:rPr>
        <w:t>ο</w:t>
      </w:r>
      <w:r>
        <w:t>, 7</w:t>
      </w:r>
      <w:r w:rsidRPr="008B28B2">
        <w:rPr>
          <w:vertAlign w:val="superscript"/>
        </w:rPr>
        <w:t>ο</w:t>
      </w:r>
      <w:r>
        <w:t>, 8</w:t>
      </w:r>
      <w:r w:rsidRPr="008B28B2">
        <w:rPr>
          <w:vertAlign w:val="superscript"/>
        </w:rPr>
        <w:t>ο</w:t>
      </w:r>
      <w:r>
        <w:t xml:space="preserve"> και δώμα. Όλοι οι όροφοι του κτιρίου είναι εκμισθωμένοι σε Υπηρεσίες του ΕΦΚΑ.</w:t>
      </w:r>
      <w:r w:rsidRPr="00B54C25">
        <w:t xml:space="preserve"> </w:t>
      </w:r>
      <w:r>
        <w:t>Το κτίριο ηλεκτροδοτείται με Μέση Τάση</w:t>
      </w:r>
      <w:r w:rsidRPr="000426B0">
        <w:t>.</w:t>
      </w:r>
    </w:p>
    <w:p w14:paraId="3C4B0875" w14:textId="77777777" w:rsidR="006A0E6B" w:rsidRDefault="006A0E6B" w:rsidP="003C543E">
      <w:pPr>
        <w:rPr>
          <w:b/>
          <w:u w:val="single"/>
        </w:rPr>
      </w:pPr>
    </w:p>
    <w:p w14:paraId="259041A7" w14:textId="77777777" w:rsidR="003C543E" w:rsidRPr="00FF1EA7" w:rsidRDefault="003C543E" w:rsidP="003C543E">
      <w:pPr>
        <w:rPr>
          <w:b/>
          <w:u w:val="single"/>
        </w:rPr>
      </w:pPr>
      <w:r>
        <w:rPr>
          <w:b/>
          <w:u w:val="single"/>
        </w:rPr>
        <w:t xml:space="preserve">3.8.1 </w:t>
      </w:r>
      <w:r w:rsidRPr="00FF1EA7">
        <w:rPr>
          <w:b/>
          <w:u w:val="single"/>
        </w:rPr>
        <w:t>Συντηρούμενες Η/Μ εγκαταστάσεις, μηχανήματα και εξοπλισμός</w:t>
      </w:r>
    </w:p>
    <w:p w14:paraId="2A3372A5" w14:textId="77777777" w:rsidR="003C543E" w:rsidRDefault="003C543E" w:rsidP="003C543E">
      <w:r>
        <w:t xml:space="preserve">Στο αντικείμενο του Αναδόχου Συντηρητή περιλαμβάνεται η συντήρηση, προληπτική και επισκευαστική, του συνόλου των Η/Μ εγκαταστάσεων του κτιρίου (υπόγεια, όροφοι και ακάλυπτα τμήματα οικοπέδου), εξαιρούνται οι ανελκυστήρες, όπως ηλεκτρικά (ισχυρά και ασθενή ρεύματα), υδραυλικά και αποχετεύσεις, εγκαταστάσεις πυρασφάλειας και πυροπροστασίας και κλιματισμός / θέρμανση / αερισμός. </w:t>
      </w:r>
    </w:p>
    <w:p w14:paraId="12C1E8A7" w14:textId="77777777" w:rsidR="003C543E" w:rsidRDefault="003C543E" w:rsidP="003C543E">
      <w:r>
        <w:t>Εξαιρούνται επίσης, διότι συντηρούνται από τον μισθωτή, το σύστημα ασφαλείας (συναγερμός, κάμερες), τα φωτιστικά σώματα και τα δίκτυα ισχυρών και ασθενών στους εκμισθωμένους ορόφους του κτιρίου 1</w:t>
      </w:r>
      <w:r w:rsidRPr="00433C33">
        <w:rPr>
          <w:vertAlign w:val="superscript"/>
        </w:rPr>
        <w:t>ο</w:t>
      </w:r>
      <w:r>
        <w:t xml:space="preserve"> έως 8</w:t>
      </w:r>
      <w:r w:rsidRPr="00433C33">
        <w:rPr>
          <w:vertAlign w:val="superscript"/>
        </w:rPr>
        <w:t>ο</w:t>
      </w:r>
      <w:r>
        <w:t xml:space="preserve"> πλην των κοινόχρηστων τμημάτων τους, τα αυτόνομα κλιματιστικά τύπου </w:t>
      </w:r>
      <w:r>
        <w:rPr>
          <w:lang w:val="en-US"/>
        </w:rPr>
        <w:t>split</w:t>
      </w:r>
      <w:r w:rsidRPr="0098488F">
        <w:t xml:space="preserve"> </w:t>
      </w:r>
      <w:r>
        <w:t xml:space="preserve">που βρίσκονται στους εκμισθωμένους ορόφους, το Η/Ζ, οι εγκαταστάσεις που εξυπηρετούν το </w:t>
      </w:r>
      <w:r>
        <w:rPr>
          <w:lang w:val="en-US"/>
        </w:rPr>
        <w:t>server</w:t>
      </w:r>
      <w:r w:rsidRPr="0098488F">
        <w:t xml:space="preserve"> </w:t>
      </w:r>
      <w:r>
        <w:rPr>
          <w:lang w:val="en-US"/>
        </w:rPr>
        <w:t>room</w:t>
      </w:r>
      <w:r w:rsidRPr="0098488F">
        <w:t xml:space="preserve"> </w:t>
      </w:r>
      <w:r>
        <w:t>του 6</w:t>
      </w:r>
      <w:r w:rsidRPr="0098488F">
        <w:rPr>
          <w:vertAlign w:val="superscript"/>
        </w:rPr>
        <w:t>ου</w:t>
      </w:r>
      <w:r>
        <w:t xml:space="preserve"> ορόφου, οι εγκαταστάσεις του καταστήματος πλην των κεντρικών ή κοινόχρηστων εγκαταστάσεων, το αυτόματο &amp; χειροκίνητο σύστημα πυρανίχνευσης του κτιρίου και οι πυροσβεστήρες των ορόφων πλην αυτών που βρίσκονται στους κοινόχρηστους χώρους.</w:t>
      </w:r>
    </w:p>
    <w:p w14:paraId="340717CD" w14:textId="77777777" w:rsidR="003C543E" w:rsidRPr="00386B5A" w:rsidRDefault="003C543E" w:rsidP="003C543E">
      <w:r>
        <w:t>Επισημαίνεται επίσης ότι λόγω της λειτουργίας του ισογείου καταστήματος με ωράριο καταστημάτων, ο Ανάδοχος Συντηρητής υποχρεούται στην αποκατάσταση οποιασδήποτε βλάβης, ακόμα και αν αυτή συμβεί Σάββατο ή Κυριακή, που σχετίζεται με κεντρική ή κοινόχρηστη εγκατάσταση (όπως π.χ. ο κεντρικός κλιματισμός) και επηρεάζει την ομαλή λειτουργία του καταστήματος.</w:t>
      </w:r>
    </w:p>
    <w:p w14:paraId="0F28D1BE" w14:textId="77777777" w:rsidR="003C543E" w:rsidRDefault="003C543E" w:rsidP="003C543E">
      <w:r>
        <w:lastRenderedPageBreak/>
        <w:t xml:space="preserve">Στο αντικείμενο της συντήρησης περιλαμβάνονται και τα δομικά στοιχεία του κτιρίου κατά την έννοια του άρθρου 4.6. </w:t>
      </w:r>
    </w:p>
    <w:p w14:paraId="2C031754" w14:textId="77777777" w:rsidR="003C543E" w:rsidRDefault="003C543E" w:rsidP="003C543E">
      <w:r>
        <w:t>Ειδικότερα, περιλαμβάνονται στο αντικείμενο της συντήρησης, μεταξύ άλλων εγκαταστάσεων, τα εξής:</w:t>
      </w:r>
    </w:p>
    <w:p w14:paraId="0DA2B8ED" w14:textId="77777777" w:rsidR="003C543E" w:rsidRDefault="003C543E" w:rsidP="003C543E">
      <w:pPr>
        <w:rPr>
          <w:u w:val="single"/>
        </w:rPr>
      </w:pPr>
      <w:r>
        <w:rPr>
          <w:u w:val="single"/>
        </w:rPr>
        <w:t>Ηλεκτρικά (ισχυρά και ασθενή)</w:t>
      </w:r>
    </w:p>
    <w:p w14:paraId="369D138C" w14:textId="77777777" w:rsidR="003C543E" w:rsidRDefault="003C543E" w:rsidP="003C543E">
      <w:r>
        <w:t>Το σύνολο των εγκαταστάσεων του β’ υπογείου.</w:t>
      </w:r>
    </w:p>
    <w:p w14:paraId="4303A538" w14:textId="77777777" w:rsidR="003C543E" w:rsidRDefault="003C543E" w:rsidP="003C543E">
      <w:r>
        <w:t xml:space="preserve">Υποσταθμός Μέσης Τάσης, Δυο (2) Μετασχηματιστές </w:t>
      </w:r>
      <w:proofErr w:type="spellStart"/>
      <w:r>
        <w:t>Ξυρού</w:t>
      </w:r>
      <w:proofErr w:type="spellEnd"/>
      <w:r>
        <w:t xml:space="preserve"> Τύπου, Διακόπτης Μέσης Τάσης, Πεδία Μέσης &amp; Χαμηλής Τάσης, Διάταξη Αντιστάθμισης, Πίνακες Διανομής, Πίνακες Κοινοχρήστων &amp; Ορόφων (στο αντικείμενο περιλαμβάνεται η συντήρηση των πινάκων όλων των ορόφων του κτιρίου), κλπ.</w:t>
      </w:r>
    </w:p>
    <w:p w14:paraId="7DE63A7E" w14:textId="77777777" w:rsidR="003C543E" w:rsidRDefault="003C543E" w:rsidP="003C543E">
      <w:r>
        <w:t>Φωτιστικά σώματα φθορισμού 4*18</w:t>
      </w:r>
      <w:r>
        <w:rPr>
          <w:lang w:val="en-US"/>
        </w:rPr>
        <w:t>W</w:t>
      </w:r>
      <w:r>
        <w:t xml:space="preserve"> ≈50τμχ. και λοιπά είδη φωτιστικών σωμάτων που βρίσκονται</w:t>
      </w:r>
      <w:r w:rsidRPr="00592FBC">
        <w:t xml:space="preserve"> στους κοινόχρηστους χώρους του κτιρίου</w:t>
      </w:r>
      <w:r>
        <w:t>, υπόγεια, κλιμακοστάσια, δώμα, μηχανοστάσια</w:t>
      </w:r>
      <w:r w:rsidRPr="00592FBC">
        <w:t>.</w:t>
      </w:r>
    </w:p>
    <w:p w14:paraId="045EFC39" w14:textId="77777777" w:rsidR="003C543E" w:rsidRDefault="003C543E" w:rsidP="003C543E">
      <w:r>
        <w:t>Κεντρικά δίκτυα ισχυρών και ασθενών ρευμάτων,</w:t>
      </w:r>
      <w:r w:rsidRPr="00304DBE">
        <w:t xml:space="preserve"> </w:t>
      </w:r>
      <w:r>
        <w:t>κατανεμητές τηλεφωνικών γραμμών,</w:t>
      </w:r>
      <w:r w:rsidRPr="00442538">
        <w:t xml:space="preserve"> </w:t>
      </w:r>
      <w:r>
        <w:t xml:space="preserve">μεγάφωνα, μικρόφωνα, ρευματοδότες, πρίζες και διακόπτες, καλώδια, κανάλια, γειώσεις, </w:t>
      </w:r>
      <w:proofErr w:type="spellStart"/>
      <w:r>
        <w:t>αντικεραυνικά</w:t>
      </w:r>
      <w:proofErr w:type="spellEnd"/>
      <w:r>
        <w:t>, κλπ.</w:t>
      </w:r>
      <w:r w:rsidRPr="00C7245D">
        <w:t xml:space="preserve"> </w:t>
      </w:r>
      <w:r>
        <w:t>που βρίσκονται στους κοινόχρηστους χώρους του κτιρίου.</w:t>
      </w:r>
    </w:p>
    <w:p w14:paraId="4AFEC157" w14:textId="77777777" w:rsidR="003C543E" w:rsidRDefault="003C543E" w:rsidP="003C543E">
      <w:r w:rsidRPr="00835450">
        <w:rPr>
          <w:u w:val="single"/>
        </w:rPr>
        <w:t>Υδραυλικές εγκα</w:t>
      </w:r>
      <w:r>
        <w:rPr>
          <w:u w:val="single"/>
        </w:rPr>
        <w:t>τα</w:t>
      </w:r>
      <w:r w:rsidRPr="00835450">
        <w:rPr>
          <w:u w:val="single"/>
        </w:rPr>
        <w:t>στάσεις</w:t>
      </w:r>
      <w:r>
        <w:t xml:space="preserve"> </w:t>
      </w:r>
    </w:p>
    <w:p w14:paraId="2A4C0E02" w14:textId="77777777" w:rsidR="003C543E" w:rsidRDefault="003C543E" w:rsidP="003C543E">
      <w:r>
        <w:t xml:space="preserve">Ύδρευση &amp; αποχέτευση κτιρίου &amp; ορόφων όπως π.χ. εγκαταστάσεις </w:t>
      </w:r>
      <w:r>
        <w:rPr>
          <w:lang w:val="en-US"/>
        </w:rPr>
        <w:t>WC</w:t>
      </w:r>
      <w:r>
        <w:t xml:space="preserve"> (στο αντικείμενο περιλαμβάνεται η συντήρηση των </w:t>
      </w:r>
      <w:r>
        <w:rPr>
          <w:lang w:val="en-US"/>
        </w:rPr>
        <w:t>WC</w:t>
      </w:r>
      <w:r>
        <w:t xml:space="preserve"> όλων των ορόφων του κτιρίου)</w:t>
      </w:r>
      <w:r w:rsidRPr="00835450">
        <w:t xml:space="preserve"> </w:t>
      </w:r>
      <w:r>
        <w:t>και κουζινών, νιπτήρες, νεροχύτες, λεκάνες, καζανάκια, μπαταρίες, διακόπτες, βάνες,</w:t>
      </w:r>
      <w:r w:rsidRPr="0025064A">
        <w:t xml:space="preserve"> </w:t>
      </w:r>
      <w:r>
        <w:t xml:space="preserve">σιφώνια, </w:t>
      </w:r>
      <w:proofErr w:type="spellStart"/>
      <w:r>
        <w:t>μηχανοσίφωνες</w:t>
      </w:r>
      <w:proofErr w:type="spellEnd"/>
      <w:r>
        <w:t xml:space="preserve">, μηχανισμοί πάσης φύσεως τύπου </w:t>
      </w:r>
      <w:proofErr w:type="spellStart"/>
      <w:r>
        <w:rPr>
          <w:lang w:val="en-US"/>
        </w:rPr>
        <w:t>spek</w:t>
      </w:r>
      <w:proofErr w:type="spellEnd"/>
      <w:r>
        <w:t>, σωληνώσεις, φρεάτια, κλπ.</w:t>
      </w:r>
    </w:p>
    <w:p w14:paraId="42C22FAE" w14:textId="77777777" w:rsidR="003C543E" w:rsidRPr="00835450" w:rsidRDefault="003C543E" w:rsidP="003C543E">
      <w:r>
        <w:t>Ζεύγη αντλιών για τα όμβρια – ακάθαρτα – λύματα, σε φρεάτια του β’ υπόγειου.</w:t>
      </w:r>
    </w:p>
    <w:p w14:paraId="2EABEE98" w14:textId="77777777" w:rsidR="003C543E" w:rsidRDefault="003C543E" w:rsidP="003C543E">
      <w:r w:rsidRPr="00304DBE">
        <w:rPr>
          <w:u w:val="single"/>
        </w:rPr>
        <w:t>Κλιματισμός / θέρμανση / αερισμός</w:t>
      </w:r>
    </w:p>
    <w:p w14:paraId="14ED0288" w14:textId="77777777" w:rsidR="003C543E" w:rsidRDefault="003C543E" w:rsidP="003C543E">
      <w:r>
        <w:t>Το σύνολο των εγκαταστάσεων του β’ υπογείου.</w:t>
      </w:r>
    </w:p>
    <w:p w14:paraId="6386CF8E" w14:textId="77777777" w:rsidR="003C543E" w:rsidRPr="00A06E55" w:rsidRDefault="003C543E" w:rsidP="003C543E">
      <w:r>
        <w:t xml:space="preserve">Κεντρικό σύστημα κλιματισμού με ένα (1) υδρόψυκτο </w:t>
      </w:r>
      <w:r>
        <w:rPr>
          <w:lang w:val="en-US"/>
        </w:rPr>
        <w:t>chiller</w:t>
      </w:r>
      <w:r w:rsidRPr="00174CCF">
        <w:t xml:space="preserve"> </w:t>
      </w:r>
      <w:r>
        <w:t xml:space="preserve">νερού </w:t>
      </w:r>
      <w:r>
        <w:rPr>
          <w:lang w:val="en-US"/>
        </w:rPr>
        <w:t>RHOSS</w:t>
      </w:r>
      <w:r w:rsidRPr="00CB3C75">
        <w:t xml:space="preserve"> </w:t>
      </w:r>
      <w:r>
        <w:t>απόδοσης 450</w:t>
      </w:r>
      <w:r>
        <w:rPr>
          <w:lang w:val="en-US"/>
        </w:rPr>
        <w:t>kW</w:t>
      </w:r>
      <w:r w:rsidRPr="00CB3C75">
        <w:t>.</w:t>
      </w:r>
      <w:r w:rsidRPr="00A06E55">
        <w:t xml:space="preserve"> (</w:t>
      </w:r>
      <w:r>
        <w:t xml:space="preserve">Το υδρόψυκτο συγκρότημα της </w:t>
      </w:r>
      <w:proofErr w:type="spellStart"/>
      <w:r>
        <w:rPr>
          <w:lang w:val="en-US"/>
        </w:rPr>
        <w:t>MacQuay</w:t>
      </w:r>
      <w:proofErr w:type="spellEnd"/>
      <w:r w:rsidRPr="006C507E">
        <w:t xml:space="preserve"> </w:t>
      </w:r>
      <w:r>
        <w:t>είναι εκτός λειτουργίας.)</w:t>
      </w:r>
    </w:p>
    <w:p w14:paraId="45D5649C" w14:textId="77777777" w:rsidR="003C543E" w:rsidRPr="00F80B41" w:rsidRDefault="003C543E" w:rsidP="003C543E">
      <w:r>
        <w:t xml:space="preserve">Εσωτερικές κλιματιστικές μονάδες </w:t>
      </w:r>
      <w:proofErr w:type="spellStart"/>
      <w:r>
        <w:rPr>
          <w:lang w:val="en-US"/>
        </w:rPr>
        <w:t>Neovent</w:t>
      </w:r>
      <w:proofErr w:type="spellEnd"/>
      <w:r>
        <w:t xml:space="preserve"> </w:t>
      </w:r>
      <w:r>
        <w:rPr>
          <w:lang w:val="en-US"/>
        </w:rPr>
        <w:t>NHB</w:t>
      </w:r>
      <w:r w:rsidRPr="00CB3C75">
        <w:t>251</w:t>
      </w:r>
      <w:r>
        <w:t xml:space="preserve"> με όλα τα συνδεδεμένα εξαρτήματα σε όλους τους ορόφους, 10τμχ.</w:t>
      </w:r>
    </w:p>
    <w:p w14:paraId="26818F56" w14:textId="77777777" w:rsidR="003C543E" w:rsidRDefault="003C543E" w:rsidP="003C543E">
      <w:r>
        <w:t>Αεραγωγοί, στόμια προσαγωγής / απαγωγής και δίκτυα συμπυκνωμάτων σε όλους τους ορόφους.</w:t>
      </w:r>
    </w:p>
    <w:p w14:paraId="5364A7D7" w14:textId="77777777" w:rsidR="003C543E" w:rsidRDefault="003C543E" w:rsidP="003C543E">
      <w:r>
        <w:t>Ένας (1) πύργος ψύξης στην ταράτσα του κτιρίου.</w:t>
      </w:r>
    </w:p>
    <w:p w14:paraId="5787B587" w14:textId="77777777" w:rsidR="003C543E" w:rsidRDefault="003C543E" w:rsidP="003C543E">
      <w:r>
        <w:t xml:space="preserve">Κεντρικό σύστημα θέρμανσης με λέβητα – καυστήρα πετρελαίου, λέβητας </w:t>
      </w:r>
      <w:r>
        <w:rPr>
          <w:lang w:val="en-US"/>
        </w:rPr>
        <w:t>Mega</w:t>
      </w:r>
      <w:r w:rsidRPr="00F02D0C">
        <w:t xml:space="preserve"> </w:t>
      </w:r>
      <w:r>
        <w:rPr>
          <w:lang w:val="en-US"/>
        </w:rPr>
        <w:t>Star</w:t>
      </w:r>
      <w:r>
        <w:t xml:space="preserve"> και</w:t>
      </w:r>
      <w:r w:rsidRPr="0034786A">
        <w:t xml:space="preserve"> </w:t>
      </w:r>
      <w:r>
        <w:t xml:space="preserve">καυστήρας </w:t>
      </w:r>
      <w:proofErr w:type="spellStart"/>
      <w:r>
        <w:rPr>
          <w:lang w:val="en-US"/>
        </w:rPr>
        <w:t>Riello</w:t>
      </w:r>
      <w:proofErr w:type="spellEnd"/>
      <w:r w:rsidRPr="006130A5">
        <w:t xml:space="preserve"> </w:t>
      </w:r>
      <w:r>
        <w:rPr>
          <w:lang w:val="en-US"/>
        </w:rPr>
        <w:t>RL</w:t>
      </w:r>
      <w:r w:rsidRPr="006130A5">
        <w:t>100</w:t>
      </w:r>
      <w:r w:rsidRPr="007353B6">
        <w:t>.</w:t>
      </w:r>
    </w:p>
    <w:p w14:paraId="0C4BCE65" w14:textId="77777777" w:rsidR="003C543E" w:rsidRDefault="003C543E" w:rsidP="003C543E">
      <w:r>
        <w:t>Δεξαμενές πετρελαίου στο β’ υπόγειο.</w:t>
      </w:r>
      <w:r w:rsidRPr="007353B6">
        <w:t xml:space="preserve"> </w:t>
      </w:r>
      <w:r>
        <w:t xml:space="preserve"> </w:t>
      </w:r>
    </w:p>
    <w:p w14:paraId="53399DB5" w14:textId="77777777" w:rsidR="003C543E" w:rsidRPr="00692DCF" w:rsidRDefault="003C543E" w:rsidP="003C543E">
      <w:r>
        <w:t>Σύστημα εξαερισμού με όλα τα εξαρτήματα του, που καλύπτει τους χώρους του υπογείου.</w:t>
      </w:r>
    </w:p>
    <w:p w14:paraId="6463F840" w14:textId="77777777" w:rsidR="003C543E" w:rsidRDefault="003C543E" w:rsidP="003C543E">
      <w:pPr>
        <w:rPr>
          <w:u w:val="single"/>
        </w:rPr>
      </w:pPr>
      <w:r w:rsidRPr="005A1150">
        <w:rPr>
          <w:u w:val="single"/>
        </w:rPr>
        <w:t xml:space="preserve">Συστήματα πυροπροστασίας / πυρασφάλειας </w:t>
      </w:r>
    </w:p>
    <w:p w14:paraId="6A37A4BC" w14:textId="77777777" w:rsidR="003C543E" w:rsidRDefault="003C543E" w:rsidP="003C543E">
      <w:r>
        <w:t xml:space="preserve">Πυροσβεστήρες ξηράς σκόνης και </w:t>
      </w:r>
      <w:r>
        <w:rPr>
          <w:lang w:val="en-US"/>
        </w:rPr>
        <w:t>CO</w:t>
      </w:r>
      <w:r>
        <w:t>2</w:t>
      </w:r>
      <w:r w:rsidRPr="005A1150">
        <w:t>,</w:t>
      </w:r>
      <w:r>
        <w:t xml:space="preserve"> ≈15τμχ. (που βρίσκονται στους κοινόχρηστους χώρους του κτιρίου).</w:t>
      </w:r>
      <w:r w:rsidRPr="0069393E">
        <w:t xml:space="preserve"> </w:t>
      </w:r>
    </w:p>
    <w:p w14:paraId="73B7B94E" w14:textId="77777777" w:rsidR="003C543E" w:rsidRDefault="003C543E" w:rsidP="003C543E">
      <w:r>
        <w:lastRenderedPageBreak/>
        <w:t>(Το αυτόματο &amp; χειροκίνητο σύστημα πυρανίχνευσης συντηρείται από τον μισθωτή.)</w:t>
      </w:r>
    </w:p>
    <w:p w14:paraId="6A4CCC96" w14:textId="77777777" w:rsidR="003C543E" w:rsidRPr="00A834FE" w:rsidRDefault="003C543E" w:rsidP="003C543E">
      <w:r>
        <w:t>Σύστημα αυτόματης</w:t>
      </w:r>
      <w:r w:rsidRPr="002D7073">
        <w:t xml:space="preserve"> </w:t>
      </w:r>
      <w:r>
        <w:t xml:space="preserve">και χειροκίνητης κατάσβεσης / ολικής κατάκλισης με δυο (2) συστοιχίες φιαλών και κοινό πίνακα κατάσβεσης </w:t>
      </w:r>
      <w:r>
        <w:rPr>
          <w:lang w:val="en-US"/>
        </w:rPr>
        <w:t>FP</w:t>
      </w:r>
      <w:r>
        <w:t>950</w:t>
      </w:r>
      <w:r w:rsidRPr="00D669A2">
        <w:t xml:space="preserve">0 </w:t>
      </w:r>
      <w:proofErr w:type="spellStart"/>
      <w:r>
        <w:rPr>
          <w:lang w:val="en-US"/>
        </w:rPr>
        <w:t>Menvier</w:t>
      </w:r>
      <w:proofErr w:type="spellEnd"/>
      <w:r w:rsidRPr="00D669A2">
        <w:t xml:space="preserve"> </w:t>
      </w:r>
      <w:proofErr w:type="spellStart"/>
      <w:r>
        <w:rPr>
          <w:lang w:val="en-US"/>
        </w:rPr>
        <w:t>Univel</w:t>
      </w:r>
      <w:proofErr w:type="spellEnd"/>
      <w:r>
        <w:t>.</w:t>
      </w:r>
      <w:r w:rsidRPr="008341C3">
        <w:t xml:space="preserve"> </w:t>
      </w:r>
      <w:r>
        <w:t>Η 1</w:t>
      </w:r>
      <w:r w:rsidRPr="00A834FE">
        <w:rPr>
          <w:vertAlign w:val="superscript"/>
        </w:rPr>
        <w:t>η</w:t>
      </w:r>
      <w:r>
        <w:t xml:space="preserve"> συστοιχία πέντε (5) φιάλες </w:t>
      </w:r>
      <w:r>
        <w:rPr>
          <w:lang w:val="en-US"/>
        </w:rPr>
        <w:t>CO</w:t>
      </w:r>
      <w:r w:rsidRPr="00A834FE">
        <w:t xml:space="preserve">2 </w:t>
      </w:r>
      <w:r>
        <w:t>των 45</w:t>
      </w:r>
      <w:r>
        <w:rPr>
          <w:lang w:val="en-US"/>
        </w:rPr>
        <w:t>kg</w:t>
      </w:r>
      <w:r>
        <w:t xml:space="preserve"> και η</w:t>
      </w:r>
      <w:r w:rsidRPr="00A834FE">
        <w:t xml:space="preserve"> </w:t>
      </w:r>
      <w:r>
        <w:t>2</w:t>
      </w:r>
      <w:r w:rsidRPr="00A834FE">
        <w:rPr>
          <w:vertAlign w:val="superscript"/>
        </w:rPr>
        <w:t>η</w:t>
      </w:r>
      <w:r>
        <w:t xml:space="preserve"> συστοιχία επτά (7) φιάλες </w:t>
      </w:r>
      <w:r>
        <w:rPr>
          <w:lang w:val="en-US"/>
        </w:rPr>
        <w:t>CO</w:t>
      </w:r>
      <w:r w:rsidRPr="00A834FE">
        <w:t xml:space="preserve">2 </w:t>
      </w:r>
      <w:r>
        <w:t>των 45</w:t>
      </w:r>
      <w:r>
        <w:rPr>
          <w:lang w:val="en-US"/>
        </w:rPr>
        <w:t>kg</w:t>
      </w:r>
      <w:r>
        <w:t>,</w:t>
      </w:r>
      <w:r w:rsidRPr="00A834FE">
        <w:t xml:space="preserve"> </w:t>
      </w:r>
      <w:r>
        <w:t>(έτος κατασκευής 2004).</w:t>
      </w:r>
    </w:p>
    <w:p w14:paraId="1F517C06" w14:textId="77777777" w:rsidR="003C543E" w:rsidRDefault="003C543E" w:rsidP="003C543E">
      <w:r>
        <w:t xml:space="preserve">Μόνιμο </w:t>
      </w:r>
      <w:proofErr w:type="spellStart"/>
      <w:r>
        <w:t>υδροδοτικό</w:t>
      </w:r>
      <w:proofErr w:type="spellEnd"/>
      <w:r>
        <w:t xml:space="preserve"> πυροσβεστικό δίκτυο με αντλητικό συγκρότημα</w:t>
      </w:r>
      <w:r w:rsidRPr="0091025E">
        <w:t xml:space="preserve">, </w:t>
      </w:r>
      <w:r>
        <w:t xml:space="preserve">δεξαμενές νερού, πυροσβεστικές φωλιές, δίκτυο </w:t>
      </w:r>
      <w:r>
        <w:rPr>
          <w:lang w:val="en-US"/>
        </w:rPr>
        <w:t>sprinkles</w:t>
      </w:r>
      <w:r w:rsidRPr="00E92DB3">
        <w:t>.</w:t>
      </w:r>
      <w:r>
        <w:t xml:space="preserve"> </w:t>
      </w:r>
    </w:p>
    <w:p w14:paraId="140FAA61" w14:textId="77777777" w:rsidR="003C543E" w:rsidRPr="008859DD" w:rsidRDefault="003C543E" w:rsidP="003C543E">
      <w:r>
        <w:t>Φωτιστικά ασφαλείας, πυροσβεστικοί σταθμοί και σημάνσεις.</w:t>
      </w:r>
    </w:p>
    <w:p w14:paraId="3808078E" w14:textId="77777777" w:rsidR="006A0E6B" w:rsidRDefault="006A0E6B" w:rsidP="003C543E">
      <w:pPr>
        <w:jc w:val="center"/>
        <w:rPr>
          <w:u w:val="single"/>
        </w:rPr>
      </w:pPr>
    </w:p>
    <w:p w14:paraId="2716B4E5" w14:textId="77777777" w:rsidR="003C543E" w:rsidRDefault="003C543E" w:rsidP="003C543E">
      <w:pPr>
        <w:jc w:val="center"/>
        <w:rPr>
          <w:u w:val="single"/>
        </w:rPr>
      </w:pPr>
      <w:r w:rsidRPr="0069393E">
        <w:rPr>
          <w:u w:val="single"/>
        </w:rPr>
        <w:t>ΑΝΑΛΥΤΙΚΟΣ ΠΙΝΑΚΑΣ ΠΥΡΟΣΒΕΣΤΗΡΩΝ ΚΤΙΡΙΩΝ ΕΤΕΑΕΠ</w:t>
      </w:r>
    </w:p>
    <w:p w14:paraId="2D2674A8" w14:textId="77777777" w:rsidR="006A0E6B" w:rsidRPr="0069393E" w:rsidRDefault="006A0E6B" w:rsidP="003C543E">
      <w:pPr>
        <w:jc w:val="center"/>
        <w:rPr>
          <w:u w:val="single"/>
        </w:rPr>
      </w:pPr>
    </w:p>
    <w:p w14:paraId="3756251A" w14:textId="77777777" w:rsidR="003C543E" w:rsidRDefault="003C543E" w:rsidP="006A0E6B">
      <w:pPr>
        <w:jc w:val="center"/>
        <w:rPr>
          <w:b/>
          <w:u w:val="single"/>
        </w:rPr>
      </w:pPr>
      <w:r w:rsidRPr="0069393E">
        <w:rPr>
          <w:noProof/>
        </w:rPr>
        <w:drawing>
          <wp:inline distT="0" distB="0" distL="0" distR="0" wp14:anchorId="1DC9C106" wp14:editId="5FFEBAC6">
            <wp:extent cx="5734050" cy="28098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4050" cy="2809875"/>
                    </a:xfrm>
                    <a:prstGeom prst="rect">
                      <a:avLst/>
                    </a:prstGeom>
                    <a:noFill/>
                    <a:ln>
                      <a:noFill/>
                    </a:ln>
                  </pic:spPr>
                </pic:pic>
              </a:graphicData>
            </a:graphic>
          </wp:inline>
        </w:drawing>
      </w:r>
    </w:p>
    <w:p w14:paraId="7EDA28A3" w14:textId="77777777" w:rsidR="006A0E6B" w:rsidRDefault="006A0E6B" w:rsidP="006A0E6B">
      <w:pPr>
        <w:jc w:val="center"/>
        <w:rPr>
          <w:b/>
          <w:u w:val="single"/>
        </w:rPr>
      </w:pPr>
    </w:p>
    <w:p w14:paraId="1255FF63" w14:textId="77777777" w:rsidR="006A0E6B" w:rsidRDefault="006A0E6B" w:rsidP="006A0E6B">
      <w:pPr>
        <w:jc w:val="center"/>
        <w:rPr>
          <w:b/>
          <w:u w:val="single"/>
        </w:rPr>
      </w:pPr>
    </w:p>
    <w:p w14:paraId="08332A59" w14:textId="77777777" w:rsidR="006A0E6B" w:rsidRDefault="006A0E6B" w:rsidP="006A0E6B">
      <w:pPr>
        <w:jc w:val="center"/>
        <w:rPr>
          <w:b/>
          <w:u w:val="single"/>
        </w:rPr>
      </w:pPr>
    </w:p>
    <w:p w14:paraId="2DEC4058" w14:textId="77777777" w:rsidR="003C543E" w:rsidRPr="003466C3" w:rsidRDefault="003C543E" w:rsidP="006A0E6B">
      <w:pPr>
        <w:jc w:val="center"/>
        <w:rPr>
          <w:b/>
          <w:u w:val="single"/>
        </w:rPr>
      </w:pPr>
      <w:r>
        <w:rPr>
          <w:b/>
          <w:u w:val="single"/>
        </w:rPr>
        <w:t xml:space="preserve">4. </w:t>
      </w:r>
      <w:r w:rsidRPr="003466C3">
        <w:rPr>
          <w:b/>
          <w:u w:val="single"/>
        </w:rPr>
        <w:t>ΠΡΟΓΡΑΜΜΑ ΠΕΡΙΟΔΙΚΗΣ ΠΡΟΛΗΠΤΙΚΗΣ ΣΥΝΤΗΡΗΣΗΣ</w:t>
      </w:r>
    </w:p>
    <w:p w14:paraId="5B6D49A8" w14:textId="77777777" w:rsidR="006A0E6B" w:rsidRDefault="006A0E6B" w:rsidP="003C543E">
      <w:pPr>
        <w:rPr>
          <w:b/>
          <w:u w:val="single"/>
        </w:rPr>
      </w:pPr>
    </w:p>
    <w:p w14:paraId="0AAF9C22" w14:textId="77777777" w:rsidR="003C543E" w:rsidRDefault="003C543E" w:rsidP="003C543E">
      <w:pPr>
        <w:rPr>
          <w:b/>
          <w:u w:val="single"/>
        </w:rPr>
      </w:pPr>
      <w:r>
        <w:rPr>
          <w:b/>
          <w:u w:val="single"/>
        </w:rPr>
        <w:t>4.1 ΣΥΝΤΗΡΗΣΗ ΕΓΚΑΤΑΣΤΑΣΕΩΝ ΥΔΡΕΥΣΗΣ &amp; ΑΠΟΧΕΤΕΥΣΗΣ</w:t>
      </w:r>
    </w:p>
    <w:p w14:paraId="0E057FA0" w14:textId="77777777" w:rsidR="006A0E6B" w:rsidRDefault="006A0E6B" w:rsidP="003C543E">
      <w:pPr>
        <w:rPr>
          <w:u w:val="single"/>
        </w:rPr>
      </w:pPr>
    </w:p>
    <w:p w14:paraId="03FDC43E" w14:textId="77777777" w:rsidR="003C543E" w:rsidRDefault="003C543E" w:rsidP="003C543E">
      <w:pPr>
        <w:rPr>
          <w:u w:val="single"/>
        </w:rPr>
      </w:pPr>
      <w:r>
        <w:rPr>
          <w:u w:val="single"/>
        </w:rPr>
        <w:t>4.1.1 ΣΥΝΤΗΡΗΣΗ ΔΙΚΤΥΟΥ ΣΩΛΗΝΩΣΕΩΝ ΥΔΡΕΥΣΗΣ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663"/>
        <w:gridCol w:w="1904"/>
      </w:tblGrid>
      <w:tr w:rsidR="003C543E" w:rsidRPr="00F31CEA" w14:paraId="0C0EC29E" w14:textId="77777777" w:rsidTr="002634EE">
        <w:trPr>
          <w:trHeight w:val="315"/>
        </w:trPr>
        <w:tc>
          <w:tcPr>
            <w:tcW w:w="675" w:type="dxa"/>
            <w:shd w:val="clear" w:color="auto" w:fill="F2F2F2"/>
            <w:noWrap/>
            <w:vAlign w:val="center"/>
          </w:tcPr>
          <w:p w14:paraId="395E2AF5" w14:textId="77777777" w:rsidR="003C543E" w:rsidRPr="00F31CEA" w:rsidRDefault="003C543E" w:rsidP="002634EE">
            <w:pPr>
              <w:jc w:val="center"/>
              <w:rPr>
                <w:bCs/>
              </w:rPr>
            </w:pPr>
            <w:r w:rsidRPr="00F31CEA">
              <w:rPr>
                <w:bCs/>
              </w:rPr>
              <w:t>Α/Α</w:t>
            </w:r>
          </w:p>
        </w:tc>
        <w:tc>
          <w:tcPr>
            <w:tcW w:w="6663" w:type="dxa"/>
            <w:shd w:val="clear" w:color="auto" w:fill="F2F2F2"/>
            <w:noWrap/>
            <w:vAlign w:val="center"/>
          </w:tcPr>
          <w:p w14:paraId="6CA2C7D3" w14:textId="77777777" w:rsidR="003C543E" w:rsidRPr="00F31CEA" w:rsidRDefault="003C543E" w:rsidP="002634EE">
            <w:pPr>
              <w:jc w:val="center"/>
              <w:rPr>
                <w:bCs/>
              </w:rPr>
            </w:pPr>
            <w:r w:rsidRPr="00F31CEA">
              <w:rPr>
                <w:bCs/>
              </w:rPr>
              <w:t>ΠΕΡΙΓΡΑΦΗ ΕΡΓΑΣΙΩΝ</w:t>
            </w:r>
            <w:r>
              <w:rPr>
                <w:bCs/>
              </w:rPr>
              <w:t xml:space="preserve"> ΣΥΝΤΗΡΗΣΗΣ &amp; ΕΛΕΓΧΟΥ</w:t>
            </w:r>
          </w:p>
        </w:tc>
        <w:tc>
          <w:tcPr>
            <w:tcW w:w="1904" w:type="dxa"/>
            <w:shd w:val="clear" w:color="auto" w:fill="F2F2F2"/>
            <w:vAlign w:val="center"/>
          </w:tcPr>
          <w:p w14:paraId="3BD8ED27" w14:textId="77777777" w:rsidR="003C543E" w:rsidRPr="00F31CEA" w:rsidRDefault="003C543E" w:rsidP="002634EE">
            <w:pPr>
              <w:jc w:val="center"/>
              <w:rPr>
                <w:bCs/>
              </w:rPr>
            </w:pPr>
            <w:r w:rsidRPr="00F31CEA">
              <w:rPr>
                <w:bCs/>
              </w:rPr>
              <w:t>ΣΥΧΝΟΤΗΤΑ</w:t>
            </w:r>
          </w:p>
        </w:tc>
      </w:tr>
      <w:tr w:rsidR="003C543E" w:rsidRPr="003D2E7D" w14:paraId="16F7A002" w14:textId="77777777" w:rsidTr="002634EE">
        <w:trPr>
          <w:trHeight w:val="315"/>
        </w:trPr>
        <w:tc>
          <w:tcPr>
            <w:tcW w:w="675" w:type="dxa"/>
            <w:noWrap/>
            <w:vAlign w:val="center"/>
          </w:tcPr>
          <w:p w14:paraId="2D4CEBE2" w14:textId="77777777" w:rsidR="003C543E" w:rsidRPr="003D2E7D" w:rsidRDefault="003C543E" w:rsidP="002634EE">
            <w:pPr>
              <w:jc w:val="center"/>
            </w:pPr>
            <w:r w:rsidRPr="003D2E7D">
              <w:t>1</w:t>
            </w:r>
          </w:p>
        </w:tc>
        <w:tc>
          <w:tcPr>
            <w:tcW w:w="6663" w:type="dxa"/>
            <w:vAlign w:val="center"/>
          </w:tcPr>
          <w:p w14:paraId="7B0217B0" w14:textId="77777777" w:rsidR="003C543E" w:rsidRPr="003D2E7D" w:rsidRDefault="003C543E" w:rsidP="002634EE">
            <w:r>
              <w:t>Γενικός έλεγχος καλής λειτουργίας υδραυλικών εγκαταστάσεων.</w:t>
            </w:r>
          </w:p>
        </w:tc>
        <w:tc>
          <w:tcPr>
            <w:tcW w:w="1904" w:type="dxa"/>
            <w:vAlign w:val="center"/>
          </w:tcPr>
          <w:p w14:paraId="1A53ABEF" w14:textId="77777777" w:rsidR="003C543E" w:rsidRPr="003D2E7D" w:rsidRDefault="003C543E" w:rsidP="002634EE">
            <w:pPr>
              <w:jc w:val="center"/>
              <w:rPr>
                <w:bCs/>
              </w:rPr>
            </w:pPr>
            <w:r>
              <w:rPr>
                <w:bCs/>
              </w:rPr>
              <w:t>ΜΗΝΙΑΙΑ</w:t>
            </w:r>
          </w:p>
        </w:tc>
      </w:tr>
      <w:tr w:rsidR="003C543E" w:rsidRPr="003D2E7D" w14:paraId="27AF9754" w14:textId="77777777" w:rsidTr="002634EE">
        <w:trPr>
          <w:trHeight w:val="315"/>
        </w:trPr>
        <w:tc>
          <w:tcPr>
            <w:tcW w:w="675" w:type="dxa"/>
            <w:noWrap/>
            <w:vAlign w:val="center"/>
          </w:tcPr>
          <w:p w14:paraId="34C21856" w14:textId="77777777" w:rsidR="003C543E" w:rsidRPr="003D2E7D" w:rsidRDefault="003C543E" w:rsidP="002634EE">
            <w:pPr>
              <w:jc w:val="center"/>
            </w:pPr>
            <w:r>
              <w:t>2</w:t>
            </w:r>
          </w:p>
        </w:tc>
        <w:tc>
          <w:tcPr>
            <w:tcW w:w="6663" w:type="dxa"/>
            <w:vAlign w:val="center"/>
          </w:tcPr>
          <w:p w14:paraId="152C6A25" w14:textId="77777777" w:rsidR="003C543E" w:rsidRPr="003D2E7D" w:rsidRDefault="003C543E" w:rsidP="002634EE">
            <w:r w:rsidRPr="003D2E7D">
              <w:t>Έλεγχος διαρροών σε όλα τα τμήματα και εξαρτήματα, σωληνώσεις, συνδέσεις, βαλβίδες και στην πλευρά της τροφοδότησης συσκευών και μηχανημάτων.</w:t>
            </w:r>
          </w:p>
        </w:tc>
        <w:tc>
          <w:tcPr>
            <w:tcW w:w="1904" w:type="dxa"/>
            <w:vAlign w:val="center"/>
          </w:tcPr>
          <w:p w14:paraId="63F0CB2E" w14:textId="77777777" w:rsidR="003C543E" w:rsidRPr="003D2E7D" w:rsidRDefault="003C543E" w:rsidP="002634EE">
            <w:pPr>
              <w:jc w:val="center"/>
              <w:rPr>
                <w:bCs/>
              </w:rPr>
            </w:pPr>
            <w:r w:rsidRPr="003D2E7D">
              <w:rPr>
                <w:bCs/>
              </w:rPr>
              <w:t>ΤΡΙΜΗΝΙΑΙΑ</w:t>
            </w:r>
          </w:p>
        </w:tc>
      </w:tr>
      <w:tr w:rsidR="003C543E" w:rsidRPr="003D2E7D" w14:paraId="3A5EF0BF" w14:textId="77777777" w:rsidTr="002634EE">
        <w:trPr>
          <w:trHeight w:val="315"/>
        </w:trPr>
        <w:tc>
          <w:tcPr>
            <w:tcW w:w="675" w:type="dxa"/>
            <w:noWrap/>
            <w:vAlign w:val="center"/>
          </w:tcPr>
          <w:p w14:paraId="164D2F69" w14:textId="77777777" w:rsidR="003C543E" w:rsidRPr="003D2E7D" w:rsidRDefault="003C543E" w:rsidP="002634EE">
            <w:pPr>
              <w:jc w:val="center"/>
            </w:pPr>
            <w:r>
              <w:t>3</w:t>
            </w:r>
          </w:p>
        </w:tc>
        <w:tc>
          <w:tcPr>
            <w:tcW w:w="6663" w:type="dxa"/>
            <w:vAlign w:val="center"/>
          </w:tcPr>
          <w:p w14:paraId="2A2083F8" w14:textId="77777777" w:rsidR="003C543E" w:rsidRPr="003D2E7D" w:rsidRDefault="003C543E" w:rsidP="002634EE">
            <w:r w:rsidRPr="003D2E7D">
              <w:t>Έλεγχος λειτουργίας</w:t>
            </w:r>
            <w:r>
              <w:t xml:space="preserve"> (δοκιμές)</w:t>
            </w:r>
            <w:r w:rsidRPr="003D2E7D">
              <w:t xml:space="preserve"> όλων των χειροκίνητων βαλβίδων.</w:t>
            </w:r>
          </w:p>
        </w:tc>
        <w:tc>
          <w:tcPr>
            <w:tcW w:w="1904" w:type="dxa"/>
            <w:vAlign w:val="center"/>
          </w:tcPr>
          <w:p w14:paraId="3C739D1B" w14:textId="77777777" w:rsidR="003C543E" w:rsidRPr="003D2E7D" w:rsidRDefault="003C543E" w:rsidP="002634EE">
            <w:pPr>
              <w:jc w:val="center"/>
              <w:rPr>
                <w:bCs/>
              </w:rPr>
            </w:pPr>
            <w:r w:rsidRPr="003D2E7D">
              <w:rPr>
                <w:bCs/>
              </w:rPr>
              <w:t>ΕΞΑΜΗΝΙΑΙΑ</w:t>
            </w:r>
          </w:p>
        </w:tc>
      </w:tr>
      <w:tr w:rsidR="003C543E" w:rsidRPr="003D2E7D" w14:paraId="6B317C8D" w14:textId="77777777" w:rsidTr="002634EE">
        <w:trPr>
          <w:trHeight w:val="315"/>
        </w:trPr>
        <w:tc>
          <w:tcPr>
            <w:tcW w:w="675" w:type="dxa"/>
            <w:noWrap/>
            <w:vAlign w:val="center"/>
          </w:tcPr>
          <w:p w14:paraId="6746A45A" w14:textId="77777777" w:rsidR="003C543E" w:rsidRPr="003D2E7D" w:rsidRDefault="003C543E" w:rsidP="002634EE">
            <w:pPr>
              <w:jc w:val="center"/>
            </w:pPr>
            <w:r>
              <w:lastRenderedPageBreak/>
              <w:t>4</w:t>
            </w:r>
          </w:p>
        </w:tc>
        <w:tc>
          <w:tcPr>
            <w:tcW w:w="6663" w:type="dxa"/>
            <w:vAlign w:val="center"/>
          </w:tcPr>
          <w:p w14:paraId="1C1C1027" w14:textId="77777777" w:rsidR="003C543E" w:rsidRPr="003D2E7D" w:rsidRDefault="003C543E" w:rsidP="002634EE">
            <w:r w:rsidRPr="003D2E7D">
              <w:t xml:space="preserve">Έλεγχος και δοκιμή (εξαέρωση) όλων των </w:t>
            </w:r>
            <w:proofErr w:type="spellStart"/>
            <w:r w:rsidRPr="003D2E7D">
              <w:t>εξαεριστικών</w:t>
            </w:r>
            <w:proofErr w:type="spellEnd"/>
            <w:r w:rsidRPr="003D2E7D">
              <w:t>.</w:t>
            </w:r>
            <w:r>
              <w:t xml:space="preserve"> Εξαέρωση όλων των δικτύων.</w:t>
            </w:r>
          </w:p>
        </w:tc>
        <w:tc>
          <w:tcPr>
            <w:tcW w:w="1904" w:type="dxa"/>
            <w:vAlign w:val="center"/>
          </w:tcPr>
          <w:p w14:paraId="7BA45A84" w14:textId="77777777" w:rsidR="003C543E" w:rsidRPr="003D2E7D" w:rsidRDefault="003C543E" w:rsidP="002634EE">
            <w:pPr>
              <w:jc w:val="center"/>
              <w:rPr>
                <w:bCs/>
              </w:rPr>
            </w:pPr>
            <w:r w:rsidRPr="003D2E7D">
              <w:rPr>
                <w:bCs/>
              </w:rPr>
              <w:t>ΕΞΑΜΗΝΙΑΙΑ</w:t>
            </w:r>
          </w:p>
        </w:tc>
      </w:tr>
      <w:tr w:rsidR="003C543E" w:rsidRPr="003D2E7D" w14:paraId="6A8CC741" w14:textId="77777777" w:rsidTr="002634EE">
        <w:trPr>
          <w:trHeight w:val="315"/>
        </w:trPr>
        <w:tc>
          <w:tcPr>
            <w:tcW w:w="675" w:type="dxa"/>
            <w:noWrap/>
            <w:vAlign w:val="center"/>
          </w:tcPr>
          <w:p w14:paraId="64841E23" w14:textId="77777777" w:rsidR="003C543E" w:rsidRPr="003D2E7D" w:rsidRDefault="003C543E" w:rsidP="002634EE">
            <w:pPr>
              <w:jc w:val="center"/>
            </w:pPr>
            <w:r>
              <w:t>5</w:t>
            </w:r>
          </w:p>
        </w:tc>
        <w:tc>
          <w:tcPr>
            <w:tcW w:w="6663" w:type="dxa"/>
            <w:vAlign w:val="center"/>
          </w:tcPr>
          <w:p w14:paraId="3B851ABA" w14:textId="77777777" w:rsidR="003C543E" w:rsidRPr="003D2E7D" w:rsidRDefault="003C543E" w:rsidP="002634EE">
            <w:r w:rsidRPr="003D2E7D">
              <w:t>Έλεγχος αναρτήσεων, στηρίξεων και μονώσεων.</w:t>
            </w:r>
          </w:p>
        </w:tc>
        <w:tc>
          <w:tcPr>
            <w:tcW w:w="1904" w:type="dxa"/>
            <w:vAlign w:val="center"/>
          </w:tcPr>
          <w:p w14:paraId="7C5F2EA1" w14:textId="77777777" w:rsidR="003C543E" w:rsidRPr="003D2E7D" w:rsidRDefault="003C543E" w:rsidP="002634EE">
            <w:pPr>
              <w:jc w:val="center"/>
              <w:rPr>
                <w:bCs/>
              </w:rPr>
            </w:pPr>
            <w:r w:rsidRPr="003D2E7D">
              <w:rPr>
                <w:bCs/>
              </w:rPr>
              <w:t>ΕΤΗΣΙΑ</w:t>
            </w:r>
          </w:p>
        </w:tc>
      </w:tr>
      <w:tr w:rsidR="003C543E" w:rsidRPr="003D2E7D" w14:paraId="3C2FCE64" w14:textId="77777777" w:rsidTr="002634EE">
        <w:trPr>
          <w:trHeight w:val="315"/>
        </w:trPr>
        <w:tc>
          <w:tcPr>
            <w:tcW w:w="675" w:type="dxa"/>
            <w:noWrap/>
            <w:vAlign w:val="center"/>
          </w:tcPr>
          <w:p w14:paraId="35C4F0B1" w14:textId="77777777" w:rsidR="003C543E" w:rsidRPr="003D2E7D" w:rsidRDefault="003C543E" w:rsidP="002634EE">
            <w:pPr>
              <w:jc w:val="center"/>
            </w:pPr>
            <w:r>
              <w:t>6</w:t>
            </w:r>
          </w:p>
        </w:tc>
        <w:tc>
          <w:tcPr>
            <w:tcW w:w="6663" w:type="dxa"/>
            <w:vAlign w:val="center"/>
          </w:tcPr>
          <w:p w14:paraId="5F52753D" w14:textId="77777777" w:rsidR="003C543E" w:rsidRPr="003D2E7D" w:rsidRDefault="003C543E" w:rsidP="002634EE">
            <w:r w:rsidRPr="003D2E7D">
              <w:t>Έλεγχος και καθαρισμός των φίλτρων (όπου υπάρχουν).</w:t>
            </w:r>
          </w:p>
        </w:tc>
        <w:tc>
          <w:tcPr>
            <w:tcW w:w="1904" w:type="dxa"/>
            <w:vAlign w:val="center"/>
          </w:tcPr>
          <w:p w14:paraId="7968952D" w14:textId="77777777" w:rsidR="003C543E" w:rsidRPr="003D2E7D" w:rsidRDefault="003C543E" w:rsidP="002634EE">
            <w:pPr>
              <w:jc w:val="center"/>
              <w:rPr>
                <w:bCs/>
              </w:rPr>
            </w:pPr>
            <w:r w:rsidRPr="003D2E7D">
              <w:rPr>
                <w:bCs/>
              </w:rPr>
              <w:t>ΕΞΑΜΗΝΙΑΙΑ</w:t>
            </w:r>
          </w:p>
        </w:tc>
      </w:tr>
      <w:tr w:rsidR="003C543E" w:rsidRPr="003D2E7D" w14:paraId="0F3384B8" w14:textId="77777777" w:rsidTr="002634EE">
        <w:trPr>
          <w:trHeight w:val="600"/>
        </w:trPr>
        <w:tc>
          <w:tcPr>
            <w:tcW w:w="675" w:type="dxa"/>
            <w:vAlign w:val="center"/>
          </w:tcPr>
          <w:p w14:paraId="110DB3AA" w14:textId="77777777" w:rsidR="003C543E" w:rsidRPr="003D2E7D" w:rsidRDefault="003C543E" w:rsidP="002634EE">
            <w:pPr>
              <w:jc w:val="center"/>
            </w:pPr>
            <w:r>
              <w:t>7</w:t>
            </w:r>
          </w:p>
        </w:tc>
        <w:tc>
          <w:tcPr>
            <w:tcW w:w="6663" w:type="dxa"/>
            <w:vAlign w:val="center"/>
          </w:tcPr>
          <w:p w14:paraId="55B2325C" w14:textId="77777777" w:rsidR="003C543E" w:rsidRPr="003D2E7D" w:rsidRDefault="003C543E" w:rsidP="002634EE">
            <w:r w:rsidRPr="003D2E7D">
              <w:t xml:space="preserve">Έλεγχος λειτουργίας και αποκατάστασης βλαβών </w:t>
            </w:r>
            <w:proofErr w:type="spellStart"/>
            <w:r w:rsidRPr="003D2E7D">
              <w:t>χειροκινήτων</w:t>
            </w:r>
            <w:proofErr w:type="spellEnd"/>
            <w:r w:rsidRPr="003D2E7D">
              <w:t xml:space="preserve"> και ηλεκτροκινήτων βαλβίδων ελέγχου στις συσκευές και στα μηχανήματα.</w:t>
            </w:r>
          </w:p>
        </w:tc>
        <w:tc>
          <w:tcPr>
            <w:tcW w:w="1904" w:type="dxa"/>
            <w:vAlign w:val="center"/>
          </w:tcPr>
          <w:p w14:paraId="3042D6B4" w14:textId="77777777" w:rsidR="003C543E" w:rsidRPr="003D2E7D" w:rsidRDefault="003C543E" w:rsidP="002634EE">
            <w:pPr>
              <w:jc w:val="center"/>
              <w:rPr>
                <w:bCs/>
              </w:rPr>
            </w:pPr>
            <w:r w:rsidRPr="003D2E7D">
              <w:rPr>
                <w:bCs/>
              </w:rPr>
              <w:t>ΤΡΙΜΗΝΙΑΙΑ</w:t>
            </w:r>
          </w:p>
        </w:tc>
      </w:tr>
      <w:tr w:rsidR="003C543E" w:rsidRPr="003D2E7D" w14:paraId="42D01E3E" w14:textId="77777777" w:rsidTr="002634EE">
        <w:trPr>
          <w:trHeight w:val="600"/>
        </w:trPr>
        <w:tc>
          <w:tcPr>
            <w:tcW w:w="675" w:type="dxa"/>
            <w:vAlign w:val="center"/>
          </w:tcPr>
          <w:p w14:paraId="46774BB4" w14:textId="77777777" w:rsidR="003C543E" w:rsidRPr="003D2E7D" w:rsidRDefault="003C543E" w:rsidP="002634EE">
            <w:pPr>
              <w:jc w:val="center"/>
            </w:pPr>
            <w:r>
              <w:t>8</w:t>
            </w:r>
          </w:p>
        </w:tc>
        <w:tc>
          <w:tcPr>
            <w:tcW w:w="6663" w:type="dxa"/>
            <w:vAlign w:val="center"/>
          </w:tcPr>
          <w:p w14:paraId="69A00F75" w14:textId="77777777" w:rsidR="003C543E" w:rsidRPr="003D2E7D" w:rsidRDefault="003C543E" w:rsidP="002634EE">
            <w:r w:rsidRPr="003D2E7D">
              <w:t>Αποκατάσταση διαρροών,</w:t>
            </w:r>
            <w:r>
              <w:t xml:space="preserve"> βλαβών,</w:t>
            </w:r>
            <w:r w:rsidRPr="003D2E7D">
              <w:t xml:space="preserve"> στηρίξεων, μονώσεων.</w:t>
            </w:r>
          </w:p>
        </w:tc>
        <w:tc>
          <w:tcPr>
            <w:tcW w:w="1904" w:type="dxa"/>
            <w:vAlign w:val="center"/>
          </w:tcPr>
          <w:p w14:paraId="3C7DD7E4" w14:textId="77777777" w:rsidR="003C543E" w:rsidRPr="003D2E7D" w:rsidRDefault="003C543E" w:rsidP="002634EE">
            <w:pPr>
              <w:jc w:val="center"/>
            </w:pPr>
            <w:r w:rsidRPr="003D2E7D">
              <w:t>ΟΤΑΝ ΑΠΑΙΤΕΙΤΑΙ</w:t>
            </w:r>
          </w:p>
        </w:tc>
      </w:tr>
    </w:tbl>
    <w:p w14:paraId="45251740" w14:textId="77777777" w:rsidR="003C543E" w:rsidRDefault="003C543E" w:rsidP="003C543E">
      <w:pPr>
        <w:rPr>
          <w:u w:val="single"/>
        </w:rPr>
      </w:pPr>
    </w:p>
    <w:p w14:paraId="3AF9CD37" w14:textId="77777777" w:rsidR="003C543E" w:rsidRDefault="003C543E" w:rsidP="003C543E">
      <w:pPr>
        <w:rPr>
          <w:u w:val="single"/>
        </w:rPr>
      </w:pPr>
      <w:r>
        <w:rPr>
          <w:u w:val="single"/>
        </w:rPr>
        <w:t>4.1.2 ΣΥΝΤΗΡΗΣΗ ΔΙΚΤΥΟΥ ΣΩΛΗΝΩΣΕΩΝ ΑΠΟΧΕΤΕΥΣΗΣ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663"/>
        <w:gridCol w:w="1904"/>
      </w:tblGrid>
      <w:tr w:rsidR="003C543E" w:rsidRPr="00F31CEA" w14:paraId="612DCD02" w14:textId="77777777" w:rsidTr="002634EE">
        <w:trPr>
          <w:trHeight w:val="315"/>
        </w:trPr>
        <w:tc>
          <w:tcPr>
            <w:tcW w:w="675" w:type="dxa"/>
            <w:shd w:val="clear" w:color="auto" w:fill="F2F2F2"/>
            <w:noWrap/>
            <w:vAlign w:val="center"/>
          </w:tcPr>
          <w:p w14:paraId="1C427E17" w14:textId="77777777" w:rsidR="003C543E" w:rsidRPr="00F31CEA" w:rsidRDefault="003C543E" w:rsidP="002634EE">
            <w:pPr>
              <w:jc w:val="center"/>
              <w:rPr>
                <w:bCs/>
              </w:rPr>
            </w:pPr>
            <w:r w:rsidRPr="00F31CEA">
              <w:rPr>
                <w:bCs/>
              </w:rPr>
              <w:t>Α/Α</w:t>
            </w:r>
          </w:p>
        </w:tc>
        <w:tc>
          <w:tcPr>
            <w:tcW w:w="6663" w:type="dxa"/>
            <w:shd w:val="clear" w:color="auto" w:fill="F2F2F2"/>
            <w:noWrap/>
            <w:vAlign w:val="center"/>
          </w:tcPr>
          <w:p w14:paraId="3DEBFA4B" w14:textId="77777777" w:rsidR="003C543E" w:rsidRPr="00F31CEA" w:rsidRDefault="003C543E" w:rsidP="002634EE">
            <w:pPr>
              <w:jc w:val="center"/>
              <w:rPr>
                <w:bCs/>
              </w:rPr>
            </w:pPr>
            <w:r w:rsidRPr="00F31CEA">
              <w:rPr>
                <w:bCs/>
              </w:rPr>
              <w:t>ΠΕΡΙΓΡΑΦΗ ΕΡΓΑΣΙΩΝ</w:t>
            </w:r>
            <w:r>
              <w:rPr>
                <w:bCs/>
              </w:rPr>
              <w:t xml:space="preserve"> ΣΥΝΤΗΡΗΣΗΣ &amp; ΕΛΕΓΧΟΥ</w:t>
            </w:r>
          </w:p>
        </w:tc>
        <w:tc>
          <w:tcPr>
            <w:tcW w:w="1904" w:type="dxa"/>
            <w:shd w:val="clear" w:color="auto" w:fill="F2F2F2"/>
            <w:vAlign w:val="center"/>
          </w:tcPr>
          <w:p w14:paraId="20EDE318" w14:textId="77777777" w:rsidR="003C543E" w:rsidRPr="00F31CEA" w:rsidRDefault="003C543E" w:rsidP="002634EE">
            <w:pPr>
              <w:jc w:val="center"/>
              <w:rPr>
                <w:bCs/>
              </w:rPr>
            </w:pPr>
            <w:r w:rsidRPr="00F31CEA">
              <w:rPr>
                <w:bCs/>
              </w:rPr>
              <w:t>ΣΥΧΝΟΤΗΤΑ</w:t>
            </w:r>
          </w:p>
        </w:tc>
      </w:tr>
      <w:tr w:rsidR="003C543E" w:rsidRPr="003D2E7D" w14:paraId="73C7FDEE" w14:textId="77777777" w:rsidTr="002634EE">
        <w:trPr>
          <w:trHeight w:val="315"/>
        </w:trPr>
        <w:tc>
          <w:tcPr>
            <w:tcW w:w="675" w:type="dxa"/>
            <w:noWrap/>
            <w:vAlign w:val="center"/>
          </w:tcPr>
          <w:p w14:paraId="351EB5E5" w14:textId="77777777" w:rsidR="003C543E" w:rsidRPr="003D2E7D" w:rsidRDefault="003C543E" w:rsidP="002634EE">
            <w:pPr>
              <w:jc w:val="center"/>
            </w:pPr>
            <w:r w:rsidRPr="003D2E7D">
              <w:t>1</w:t>
            </w:r>
          </w:p>
        </w:tc>
        <w:tc>
          <w:tcPr>
            <w:tcW w:w="6663" w:type="dxa"/>
            <w:vAlign w:val="center"/>
          </w:tcPr>
          <w:p w14:paraId="7634E8CE" w14:textId="77777777" w:rsidR="003C543E" w:rsidRPr="003D2E7D" w:rsidRDefault="003C543E" w:rsidP="002634EE">
            <w:r w:rsidRPr="003D2E7D">
              <w:t>Έλεγχος καλής λειτουργίας</w:t>
            </w:r>
            <w:r>
              <w:t xml:space="preserve"> αποχετευτικού</w:t>
            </w:r>
            <w:r w:rsidRPr="003D2E7D">
              <w:t xml:space="preserve"> δικτύου</w:t>
            </w:r>
            <w:r>
              <w:t>, διαρροές &amp; επάρκεια ικανότητας παροχέτευσης</w:t>
            </w:r>
            <w:r w:rsidRPr="003D2E7D">
              <w:t>.</w:t>
            </w:r>
          </w:p>
        </w:tc>
        <w:tc>
          <w:tcPr>
            <w:tcW w:w="1904" w:type="dxa"/>
            <w:vAlign w:val="center"/>
          </w:tcPr>
          <w:p w14:paraId="66D42623" w14:textId="77777777" w:rsidR="003C543E" w:rsidRPr="003D2E7D" w:rsidRDefault="003C543E" w:rsidP="002634EE">
            <w:pPr>
              <w:jc w:val="center"/>
              <w:rPr>
                <w:bCs/>
              </w:rPr>
            </w:pPr>
            <w:r w:rsidRPr="003D2E7D">
              <w:rPr>
                <w:bCs/>
              </w:rPr>
              <w:t>ΜΗΝΙΑΙΑ</w:t>
            </w:r>
          </w:p>
        </w:tc>
      </w:tr>
      <w:tr w:rsidR="003C543E" w:rsidRPr="003D2E7D" w14:paraId="6D9DF989" w14:textId="77777777" w:rsidTr="002634EE">
        <w:trPr>
          <w:trHeight w:val="315"/>
        </w:trPr>
        <w:tc>
          <w:tcPr>
            <w:tcW w:w="675" w:type="dxa"/>
            <w:noWrap/>
            <w:vAlign w:val="center"/>
          </w:tcPr>
          <w:p w14:paraId="5A657EE8" w14:textId="77777777" w:rsidR="003C543E" w:rsidRPr="003D2E7D" w:rsidRDefault="003C543E" w:rsidP="002634EE">
            <w:pPr>
              <w:jc w:val="center"/>
            </w:pPr>
            <w:r w:rsidRPr="003D2E7D">
              <w:t>2</w:t>
            </w:r>
          </w:p>
        </w:tc>
        <w:tc>
          <w:tcPr>
            <w:tcW w:w="6663" w:type="dxa"/>
            <w:vAlign w:val="center"/>
          </w:tcPr>
          <w:p w14:paraId="02C27668" w14:textId="77777777" w:rsidR="003C543E" w:rsidRPr="003D2E7D" w:rsidRDefault="003C543E" w:rsidP="002634EE">
            <w:r w:rsidRPr="003D2E7D">
              <w:t xml:space="preserve">Έλεγχος καλής λειτουργίας, διαρροών και καθαριότητας </w:t>
            </w:r>
            <w:proofErr w:type="spellStart"/>
            <w:r w:rsidRPr="003D2E7D">
              <w:t>σιφωνιών</w:t>
            </w:r>
            <w:proofErr w:type="spellEnd"/>
            <w:r w:rsidRPr="003D2E7D">
              <w:t xml:space="preserve"> ειδών υγιεινής και δαπέδου.</w:t>
            </w:r>
            <w:r>
              <w:t xml:space="preserve"> Έλεγχος και αποκατάσταση βλαβών σε όλο τον συνδεδεμένο εξοπλισμό, καζανάκια, λεκάνες, φλοτέρ, νιπτήρες, σιφώνια, μπαταρίες, διακόπτες, </w:t>
            </w:r>
            <w:proofErr w:type="spellStart"/>
            <w:r>
              <w:t>φλεξίμπλ</w:t>
            </w:r>
            <w:proofErr w:type="spellEnd"/>
            <w:r>
              <w:t>, κλπ.</w:t>
            </w:r>
          </w:p>
        </w:tc>
        <w:tc>
          <w:tcPr>
            <w:tcW w:w="1904" w:type="dxa"/>
            <w:vAlign w:val="center"/>
          </w:tcPr>
          <w:p w14:paraId="79452B60" w14:textId="77777777" w:rsidR="003C543E" w:rsidRPr="003D2E7D" w:rsidRDefault="003C543E" w:rsidP="002634EE">
            <w:pPr>
              <w:jc w:val="center"/>
              <w:rPr>
                <w:bCs/>
              </w:rPr>
            </w:pPr>
            <w:r w:rsidRPr="003D2E7D">
              <w:rPr>
                <w:bCs/>
              </w:rPr>
              <w:t>ΜΗΝΙΑΙΑ</w:t>
            </w:r>
          </w:p>
        </w:tc>
      </w:tr>
      <w:tr w:rsidR="003C543E" w:rsidRPr="003D2E7D" w14:paraId="4CD4BD1A" w14:textId="77777777" w:rsidTr="002634EE">
        <w:trPr>
          <w:trHeight w:val="315"/>
        </w:trPr>
        <w:tc>
          <w:tcPr>
            <w:tcW w:w="675" w:type="dxa"/>
            <w:noWrap/>
            <w:vAlign w:val="center"/>
          </w:tcPr>
          <w:p w14:paraId="607AF0AF" w14:textId="77777777" w:rsidR="003C543E" w:rsidRPr="003D2E7D" w:rsidRDefault="003C543E" w:rsidP="002634EE">
            <w:pPr>
              <w:jc w:val="center"/>
            </w:pPr>
            <w:r w:rsidRPr="003D2E7D">
              <w:t>3</w:t>
            </w:r>
          </w:p>
        </w:tc>
        <w:tc>
          <w:tcPr>
            <w:tcW w:w="6663" w:type="dxa"/>
            <w:vAlign w:val="center"/>
          </w:tcPr>
          <w:p w14:paraId="67704369" w14:textId="77777777" w:rsidR="003C543E" w:rsidRPr="003D2E7D" w:rsidRDefault="003C543E" w:rsidP="002634EE">
            <w:r w:rsidRPr="003D2E7D">
              <w:t>Καθαρισμός φρεατίων δαπέδου (εφόσον απαιτείται).</w:t>
            </w:r>
          </w:p>
        </w:tc>
        <w:tc>
          <w:tcPr>
            <w:tcW w:w="1904" w:type="dxa"/>
            <w:vAlign w:val="center"/>
          </w:tcPr>
          <w:p w14:paraId="58D70B2E" w14:textId="77777777" w:rsidR="003C543E" w:rsidRPr="003D2E7D" w:rsidRDefault="003C543E" w:rsidP="002634EE">
            <w:pPr>
              <w:jc w:val="center"/>
              <w:rPr>
                <w:bCs/>
              </w:rPr>
            </w:pPr>
            <w:r w:rsidRPr="003D2E7D">
              <w:rPr>
                <w:bCs/>
              </w:rPr>
              <w:t>ΕΤΗΣΙΑ</w:t>
            </w:r>
          </w:p>
        </w:tc>
      </w:tr>
      <w:tr w:rsidR="003C543E" w:rsidRPr="003D2E7D" w14:paraId="7AA1BD98" w14:textId="77777777" w:rsidTr="002634EE">
        <w:trPr>
          <w:trHeight w:val="315"/>
        </w:trPr>
        <w:tc>
          <w:tcPr>
            <w:tcW w:w="675" w:type="dxa"/>
            <w:noWrap/>
            <w:vAlign w:val="center"/>
          </w:tcPr>
          <w:p w14:paraId="18675CAC" w14:textId="77777777" w:rsidR="003C543E" w:rsidRPr="003D2E7D" w:rsidRDefault="003C543E" w:rsidP="002634EE">
            <w:pPr>
              <w:jc w:val="center"/>
            </w:pPr>
            <w:r w:rsidRPr="003D2E7D">
              <w:t>4</w:t>
            </w:r>
          </w:p>
        </w:tc>
        <w:tc>
          <w:tcPr>
            <w:tcW w:w="6663" w:type="dxa"/>
            <w:vAlign w:val="center"/>
          </w:tcPr>
          <w:p w14:paraId="505AFE3C" w14:textId="77777777" w:rsidR="003C543E" w:rsidRPr="003D2E7D" w:rsidRDefault="003C543E" w:rsidP="002634EE">
            <w:r w:rsidRPr="003D2E7D">
              <w:t xml:space="preserve">Καθαρισμός κεντρικού </w:t>
            </w:r>
            <w:proofErr w:type="spellStart"/>
            <w:r w:rsidRPr="003D2E7D">
              <w:t>μηχανοσίφωνα</w:t>
            </w:r>
            <w:proofErr w:type="spellEnd"/>
            <w:r w:rsidRPr="003D2E7D">
              <w:t xml:space="preserve"> (εφόσον απαιτείται).</w:t>
            </w:r>
          </w:p>
        </w:tc>
        <w:tc>
          <w:tcPr>
            <w:tcW w:w="1904" w:type="dxa"/>
            <w:vAlign w:val="center"/>
          </w:tcPr>
          <w:p w14:paraId="4DD83623" w14:textId="77777777" w:rsidR="003C543E" w:rsidRPr="003D2E7D" w:rsidRDefault="003C543E" w:rsidP="002634EE">
            <w:pPr>
              <w:jc w:val="center"/>
              <w:rPr>
                <w:bCs/>
              </w:rPr>
            </w:pPr>
            <w:r w:rsidRPr="003D2E7D">
              <w:rPr>
                <w:bCs/>
              </w:rPr>
              <w:t>ΕΤΗΣΙΑ</w:t>
            </w:r>
          </w:p>
        </w:tc>
      </w:tr>
      <w:tr w:rsidR="003C543E" w:rsidRPr="003D2E7D" w14:paraId="269C8F77" w14:textId="77777777" w:rsidTr="002634EE">
        <w:trPr>
          <w:trHeight w:val="315"/>
        </w:trPr>
        <w:tc>
          <w:tcPr>
            <w:tcW w:w="675" w:type="dxa"/>
            <w:noWrap/>
            <w:vAlign w:val="center"/>
          </w:tcPr>
          <w:p w14:paraId="29F36B1A" w14:textId="77777777" w:rsidR="003C543E" w:rsidRPr="003D2E7D" w:rsidRDefault="003C543E" w:rsidP="002634EE">
            <w:pPr>
              <w:jc w:val="center"/>
            </w:pPr>
            <w:r w:rsidRPr="003D2E7D">
              <w:t>5</w:t>
            </w:r>
          </w:p>
        </w:tc>
        <w:tc>
          <w:tcPr>
            <w:tcW w:w="6663" w:type="dxa"/>
            <w:vAlign w:val="center"/>
          </w:tcPr>
          <w:p w14:paraId="7A609A16" w14:textId="77777777" w:rsidR="003C543E" w:rsidRPr="003D2E7D" w:rsidRDefault="003C543E" w:rsidP="002634EE">
            <w:r w:rsidRPr="003D2E7D">
              <w:t xml:space="preserve">Έλεγχος καλής λειτουργίας </w:t>
            </w:r>
            <w:proofErr w:type="spellStart"/>
            <w:r w:rsidRPr="003D2E7D">
              <w:t>εξαεριστικού</w:t>
            </w:r>
            <w:proofErr w:type="spellEnd"/>
            <w:r w:rsidRPr="003D2E7D">
              <w:t xml:space="preserve"> δικτύου. </w:t>
            </w:r>
          </w:p>
        </w:tc>
        <w:tc>
          <w:tcPr>
            <w:tcW w:w="1904" w:type="dxa"/>
            <w:vAlign w:val="center"/>
          </w:tcPr>
          <w:p w14:paraId="67042F6E" w14:textId="77777777" w:rsidR="003C543E" w:rsidRPr="003D2E7D" w:rsidRDefault="003C543E" w:rsidP="002634EE">
            <w:pPr>
              <w:jc w:val="center"/>
              <w:rPr>
                <w:bCs/>
              </w:rPr>
            </w:pPr>
            <w:r w:rsidRPr="003D2E7D">
              <w:rPr>
                <w:bCs/>
              </w:rPr>
              <w:t>ΕΤΗΣΙΑ</w:t>
            </w:r>
          </w:p>
        </w:tc>
      </w:tr>
      <w:tr w:rsidR="003C543E" w:rsidRPr="003D2E7D" w14:paraId="28827377" w14:textId="77777777" w:rsidTr="002634EE">
        <w:trPr>
          <w:trHeight w:val="315"/>
        </w:trPr>
        <w:tc>
          <w:tcPr>
            <w:tcW w:w="675" w:type="dxa"/>
            <w:noWrap/>
            <w:vAlign w:val="center"/>
          </w:tcPr>
          <w:p w14:paraId="5F388F69" w14:textId="77777777" w:rsidR="003C543E" w:rsidRPr="003D2E7D" w:rsidRDefault="003C543E" w:rsidP="002634EE">
            <w:pPr>
              <w:jc w:val="center"/>
            </w:pPr>
            <w:r w:rsidRPr="003D2E7D">
              <w:t>6</w:t>
            </w:r>
          </w:p>
        </w:tc>
        <w:tc>
          <w:tcPr>
            <w:tcW w:w="6663" w:type="dxa"/>
            <w:vAlign w:val="center"/>
          </w:tcPr>
          <w:p w14:paraId="17E29E6A" w14:textId="77777777" w:rsidR="003C543E" w:rsidRPr="003D2E7D" w:rsidRDefault="003C543E" w:rsidP="002634EE">
            <w:r w:rsidRPr="003D2E7D">
              <w:t xml:space="preserve">Καθαρισμός </w:t>
            </w:r>
            <w:proofErr w:type="spellStart"/>
            <w:r w:rsidRPr="003D2E7D">
              <w:t>στραγγιστηρίων</w:t>
            </w:r>
            <w:proofErr w:type="spellEnd"/>
            <w:r w:rsidRPr="003D2E7D">
              <w:t xml:space="preserve">, </w:t>
            </w:r>
            <w:proofErr w:type="spellStart"/>
            <w:r w:rsidRPr="003D2E7D">
              <w:t>εσχαρών</w:t>
            </w:r>
            <w:proofErr w:type="spellEnd"/>
            <w:r w:rsidRPr="003D2E7D">
              <w:t xml:space="preserve"> και φρεατίων.</w:t>
            </w:r>
          </w:p>
        </w:tc>
        <w:tc>
          <w:tcPr>
            <w:tcW w:w="1904" w:type="dxa"/>
            <w:vAlign w:val="center"/>
          </w:tcPr>
          <w:p w14:paraId="6BE4183B" w14:textId="77777777" w:rsidR="003C543E" w:rsidRPr="003D2E7D" w:rsidRDefault="003C543E" w:rsidP="002634EE">
            <w:pPr>
              <w:jc w:val="center"/>
              <w:rPr>
                <w:bCs/>
              </w:rPr>
            </w:pPr>
            <w:r w:rsidRPr="003D2E7D">
              <w:rPr>
                <w:bCs/>
              </w:rPr>
              <w:t>ΕΞΑΜΗΝΙΑΙΑ</w:t>
            </w:r>
          </w:p>
        </w:tc>
      </w:tr>
      <w:tr w:rsidR="003C543E" w:rsidRPr="003D2E7D" w14:paraId="0FA6253C" w14:textId="77777777" w:rsidTr="002634EE">
        <w:trPr>
          <w:trHeight w:val="600"/>
        </w:trPr>
        <w:tc>
          <w:tcPr>
            <w:tcW w:w="675" w:type="dxa"/>
            <w:vAlign w:val="center"/>
          </w:tcPr>
          <w:p w14:paraId="2F946297" w14:textId="77777777" w:rsidR="003C543E" w:rsidRPr="003D2E7D" w:rsidRDefault="003C543E" w:rsidP="002634EE">
            <w:pPr>
              <w:jc w:val="center"/>
            </w:pPr>
            <w:r w:rsidRPr="003D2E7D">
              <w:t>7</w:t>
            </w:r>
          </w:p>
        </w:tc>
        <w:tc>
          <w:tcPr>
            <w:tcW w:w="6663" w:type="dxa"/>
            <w:vAlign w:val="center"/>
          </w:tcPr>
          <w:p w14:paraId="6A9703D5" w14:textId="77777777" w:rsidR="003C543E" w:rsidRPr="003D2E7D" w:rsidRDefault="003C543E" w:rsidP="002634EE">
            <w:r w:rsidRPr="003D2E7D">
              <w:t xml:space="preserve">Έλεγχος καλής </w:t>
            </w:r>
            <w:proofErr w:type="spellStart"/>
            <w:r w:rsidRPr="003D2E7D">
              <w:t>παροχετευτικότητας</w:t>
            </w:r>
            <w:proofErr w:type="spellEnd"/>
            <w:r w:rsidRPr="003D2E7D">
              <w:t xml:space="preserve"> δικτύου.</w:t>
            </w:r>
          </w:p>
        </w:tc>
        <w:tc>
          <w:tcPr>
            <w:tcW w:w="1904" w:type="dxa"/>
            <w:vAlign w:val="center"/>
          </w:tcPr>
          <w:p w14:paraId="3E7AFF6F" w14:textId="77777777" w:rsidR="003C543E" w:rsidRPr="003D2E7D" w:rsidRDefault="003C543E" w:rsidP="002634EE">
            <w:pPr>
              <w:jc w:val="center"/>
              <w:rPr>
                <w:bCs/>
              </w:rPr>
            </w:pPr>
            <w:r w:rsidRPr="003D2E7D">
              <w:rPr>
                <w:bCs/>
              </w:rPr>
              <w:t>ΤΡΙΜΗΝΙΑΙΑ</w:t>
            </w:r>
          </w:p>
        </w:tc>
      </w:tr>
      <w:tr w:rsidR="003C543E" w:rsidRPr="00C168E3" w14:paraId="767DA616" w14:textId="77777777" w:rsidTr="002634EE">
        <w:trPr>
          <w:trHeight w:val="600"/>
        </w:trPr>
        <w:tc>
          <w:tcPr>
            <w:tcW w:w="675" w:type="dxa"/>
            <w:vAlign w:val="center"/>
          </w:tcPr>
          <w:p w14:paraId="73EF3574" w14:textId="77777777" w:rsidR="003C543E" w:rsidRPr="00C168E3" w:rsidRDefault="003C543E" w:rsidP="002634EE">
            <w:pPr>
              <w:jc w:val="center"/>
            </w:pPr>
            <w:r w:rsidRPr="00C168E3">
              <w:t>8</w:t>
            </w:r>
          </w:p>
        </w:tc>
        <w:tc>
          <w:tcPr>
            <w:tcW w:w="6663" w:type="dxa"/>
            <w:vAlign w:val="center"/>
          </w:tcPr>
          <w:p w14:paraId="3AE287FF" w14:textId="77777777" w:rsidR="003C543E" w:rsidRPr="00C168E3" w:rsidRDefault="003C543E" w:rsidP="002634EE">
            <w:r w:rsidRPr="00C168E3">
              <w:t xml:space="preserve">Επιμελής καθαρισμός, απομάκρυνση σκουπιδιών και απόφραξη όλων των εξαρτημάτων αποχέτευσης των όμβριων υδάτων που βρίσκονται στις ταράτσες, στα ακάλυπτα τμήματα οικοπέδων, στους εξώστες και στα υπόγεια, όπως, λούκια, κανάλια, φρεάτια, σχάρες, υδρορροές, κλπ. </w:t>
            </w:r>
          </w:p>
        </w:tc>
        <w:tc>
          <w:tcPr>
            <w:tcW w:w="1904" w:type="dxa"/>
            <w:vAlign w:val="center"/>
          </w:tcPr>
          <w:p w14:paraId="1F8807FF" w14:textId="77777777" w:rsidR="003C543E" w:rsidRPr="00C168E3" w:rsidRDefault="003C543E" w:rsidP="002634EE">
            <w:pPr>
              <w:jc w:val="center"/>
              <w:rPr>
                <w:bCs/>
              </w:rPr>
            </w:pPr>
            <w:r w:rsidRPr="00C168E3">
              <w:rPr>
                <w:bCs/>
              </w:rPr>
              <w:t>ΕΤΗΣΙΑ</w:t>
            </w:r>
          </w:p>
          <w:p w14:paraId="40A78A9E" w14:textId="77777777" w:rsidR="003C543E" w:rsidRPr="00C168E3" w:rsidRDefault="003C543E" w:rsidP="002634EE">
            <w:pPr>
              <w:jc w:val="center"/>
              <w:rPr>
                <w:bCs/>
              </w:rPr>
            </w:pPr>
            <w:r w:rsidRPr="00C168E3">
              <w:rPr>
                <w:bCs/>
              </w:rPr>
              <w:t>(ΣΕΠΤΕΜΒΡΙΟ)</w:t>
            </w:r>
          </w:p>
        </w:tc>
      </w:tr>
      <w:tr w:rsidR="003C543E" w:rsidRPr="003D2E7D" w14:paraId="53BFAF01" w14:textId="77777777" w:rsidTr="002634EE">
        <w:trPr>
          <w:trHeight w:val="600"/>
        </w:trPr>
        <w:tc>
          <w:tcPr>
            <w:tcW w:w="675" w:type="dxa"/>
            <w:vAlign w:val="center"/>
          </w:tcPr>
          <w:p w14:paraId="4D59A043" w14:textId="77777777" w:rsidR="003C543E" w:rsidRPr="003D2E7D" w:rsidRDefault="003C543E" w:rsidP="002634EE">
            <w:pPr>
              <w:jc w:val="center"/>
            </w:pPr>
            <w:r w:rsidRPr="003D2E7D">
              <w:t>9</w:t>
            </w:r>
          </w:p>
        </w:tc>
        <w:tc>
          <w:tcPr>
            <w:tcW w:w="6663" w:type="dxa"/>
            <w:vAlign w:val="center"/>
          </w:tcPr>
          <w:p w14:paraId="0266175D" w14:textId="77777777" w:rsidR="003C543E" w:rsidRPr="003D2E7D" w:rsidRDefault="003C543E" w:rsidP="002634EE">
            <w:r w:rsidRPr="003D2E7D">
              <w:t>Αποκατάσταση διαρροών και στηρίξεων αποχετευτικού δικτύου και η απόφραξη τμημάτων ή εξαρτημάτων του.</w:t>
            </w:r>
          </w:p>
        </w:tc>
        <w:tc>
          <w:tcPr>
            <w:tcW w:w="1904" w:type="dxa"/>
            <w:vAlign w:val="center"/>
          </w:tcPr>
          <w:p w14:paraId="219B0947" w14:textId="77777777" w:rsidR="003C543E" w:rsidRPr="003D2E7D" w:rsidRDefault="003C543E" w:rsidP="002634EE">
            <w:pPr>
              <w:jc w:val="center"/>
            </w:pPr>
            <w:r w:rsidRPr="003D2E7D">
              <w:t>ΟΤΑΝ ΑΠΑΙΤΕΙΤΑΙ</w:t>
            </w:r>
          </w:p>
        </w:tc>
      </w:tr>
    </w:tbl>
    <w:p w14:paraId="7BA98B68" w14:textId="77777777" w:rsidR="003C543E" w:rsidRDefault="003C543E" w:rsidP="003C543E">
      <w:pPr>
        <w:rPr>
          <w:u w:val="single"/>
        </w:rPr>
      </w:pPr>
    </w:p>
    <w:p w14:paraId="32561103" w14:textId="77777777" w:rsidR="003C543E" w:rsidRDefault="003C543E" w:rsidP="003C543E">
      <w:pPr>
        <w:rPr>
          <w:u w:val="single"/>
        </w:rPr>
      </w:pPr>
      <w:r>
        <w:rPr>
          <w:u w:val="single"/>
        </w:rPr>
        <w:t>4.1.3 ΣΥΝΤΗΡΗΣΗ ΑΝΤΛΙΟΣΤΑΣΙΩΝ ΟΜΒΡΙΩΝ – ΑΚΑΘΑΡΤΩΝ – ΛΥΜΑΤΩΝ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6566"/>
        <w:gridCol w:w="2046"/>
      </w:tblGrid>
      <w:tr w:rsidR="003C543E" w:rsidRPr="00F31CEA" w14:paraId="3FD8DE48" w14:textId="77777777" w:rsidTr="002634EE">
        <w:trPr>
          <w:trHeight w:val="315"/>
        </w:trPr>
        <w:tc>
          <w:tcPr>
            <w:tcW w:w="630" w:type="dxa"/>
            <w:tcBorders>
              <w:bottom w:val="single" w:sz="4" w:space="0" w:color="000000"/>
            </w:tcBorders>
            <w:shd w:val="clear" w:color="auto" w:fill="F2F2F2"/>
            <w:noWrap/>
            <w:vAlign w:val="center"/>
          </w:tcPr>
          <w:p w14:paraId="2AD78039" w14:textId="77777777" w:rsidR="003C543E" w:rsidRPr="00F31CEA" w:rsidRDefault="003C543E" w:rsidP="002634EE">
            <w:pPr>
              <w:jc w:val="center"/>
              <w:rPr>
                <w:bCs/>
              </w:rPr>
            </w:pPr>
            <w:r w:rsidRPr="00F31CEA">
              <w:rPr>
                <w:bCs/>
              </w:rPr>
              <w:t>Α/Α</w:t>
            </w:r>
          </w:p>
        </w:tc>
        <w:tc>
          <w:tcPr>
            <w:tcW w:w="6566" w:type="dxa"/>
            <w:tcBorders>
              <w:bottom w:val="single" w:sz="4" w:space="0" w:color="000000"/>
            </w:tcBorders>
            <w:shd w:val="clear" w:color="auto" w:fill="F2F2F2"/>
            <w:noWrap/>
            <w:vAlign w:val="center"/>
          </w:tcPr>
          <w:p w14:paraId="285EE645" w14:textId="77777777" w:rsidR="003C543E" w:rsidRPr="00F31CEA" w:rsidRDefault="003C543E" w:rsidP="002634EE">
            <w:pPr>
              <w:jc w:val="center"/>
              <w:rPr>
                <w:bCs/>
              </w:rPr>
            </w:pPr>
            <w:r w:rsidRPr="00F31CEA">
              <w:rPr>
                <w:bCs/>
              </w:rPr>
              <w:t>ΠΕΡΙΓΡΑΦΗ ΕΡΓΑΣΙΩΝ</w:t>
            </w:r>
            <w:r>
              <w:rPr>
                <w:bCs/>
              </w:rPr>
              <w:t xml:space="preserve"> ΣΥΝΤΗΡΗΣΗΣ &amp; ΕΛΕΓΧΟΥ</w:t>
            </w:r>
          </w:p>
        </w:tc>
        <w:tc>
          <w:tcPr>
            <w:tcW w:w="2046" w:type="dxa"/>
            <w:tcBorders>
              <w:bottom w:val="single" w:sz="4" w:space="0" w:color="000000"/>
            </w:tcBorders>
            <w:shd w:val="clear" w:color="auto" w:fill="F2F2F2"/>
            <w:vAlign w:val="center"/>
          </w:tcPr>
          <w:p w14:paraId="5BB4BD8E" w14:textId="77777777" w:rsidR="003C543E" w:rsidRPr="00F31CEA" w:rsidRDefault="003C543E" w:rsidP="002634EE">
            <w:pPr>
              <w:jc w:val="center"/>
              <w:rPr>
                <w:bCs/>
              </w:rPr>
            </w:pPr>
            <w:r w:rsidRPr="00F31CEA">
              <w:rPr>
                <w:bCs/>
              </w:rPr>
              <w:t>ΣΥΧΝΟΤΗΤΑ</w:t>
            </w:r>
          </w:p>
        </w:tc>
      </w:tr>
      <w:tr w:rsidR="003C543E" w:rsidRPr="00580874" w14:paraId="12681D37" w14:textId="77777777" w:rsidTr="002634EE">
        <w:trPr>
          <w:trHeight w:val="315"/>
        </w:trPr>
        <w:tc>
          <w:tcPr>
            <w:tcW w:w="630" w:type="dxa"/>
            <w:noWrap/>
            <w:vAlign w:val="center"/>
          </w:tcPr>
          <w:p w14:paraId="7DD446FF" w14:textId="77777777" w:rsidR="003C543E" w:rsidRPr="00580874" w:rsidRDefault="003C543E" w:rsidP="002634EE">
            <w:pPr>
              <w:jc w:val="center"/>
            </w:pPr>
            <w:r w:rsidRPr="00580874">
              <w:lastRenderedPageBreak/>
              <w:t>1</w:t>
            </w:r>
          </w:p>
        </w:tc>
        <w:tc>
          <w:tcPr>
            <w:tcW w:w="6566" w:type="dxa"/>
            <w:vAlign w:val="center"/>
          </w:tcPr>
          <w:p w14:paraId="53B4927B" w14:textId="77777777" w:rsidR="003C543E" w:rsidRPr="00580874" w:rsidRDefault="003C543E" w:rsidP="002634EE">
            <w:r w:rsidRPr="00580874">
              <w:t xml:space="preserve">Έλεγχος ηλεκτρικής παροχής (ενδεικτικές λυχνίες, ασφάλειες, διακόπτες, </w:t>
            </w:r>
            <w:proofErr w:type="spellStart"/>
            <w:r w:rsidRPr="00580874">
              <w:t>ρελέ</w:t>
            </w:r>
            <w:proofErr w:type="spellEnd"/>
            <w:r w:rsidRPr="00580874">
              <w:t xml:space="preserve"> ισχύος, θερμικά, αυτοματισμοί, βοηθητικά κυκλώματα).</w:t>
            </w:r>
          </w:p>
        </w:tc>
        <w:tc>
          <w:tcPr>
            <w:tcW w:w="2046" w:type="dxa"/>
            <w:vAlign w:val="center"/>
          </w:tcPr>
          <w:p w14:paraId="51645D9C" w14:textId="77777777" w:rsidR="003C543E" w:rsidRPr="00580874" w:rsidRDefault="003C543E" w:rsidP="002634EE">
            <w:pPr>
              <w:jc w:val="center"/>
              <w:rPr>
                <w:bCs/>
              </w:rPr>
            </w:pPr>
            <w:r w:rsidRPr="00580874">
              <w:rPr>
                <w:bCs/>
              </w:rPr>
              <w:t>ΕΞΑΜΗΝΙΑΙΑ</w:t>
            </w:r>
          </w:p>
        </w:tc>
      </w:tr>
      <w:tr w:rsidR="003C543E" w:rsidRPr="00580874" w14:paraId="5C097137" w14:textId="77777777" w:rsidTr="002634EE">
        <w:trPr>
          <w:trHeight w:val="315"/>
        </w:trPr>
        <w:tc>
          <w:tcPr>
            <w:tcW w:w="630" w:type="dxa"/>
            <w:noWrap/>
            <w:vAlign w:val="center"/>
          </w:tcPr>
          <w:p w14:paraId="3F357DE7" w14:textId="77777777" w:rsidR="003C543E" w:rsidRPr="00580874" w:rsidRDefault="003C543E" w:rsidP="002634EE">
            <w:pPr>
              <w:jc w:val="center"/>
            </w:pPr>
            <w:r w:rsidRPr="00580874">
              <w:t>2</w:t>
            </w:r>
          </w:p>
        </w:tc>
        <w:tc>
          <w:tcPr>
            <w:tcW w:w="6566" w:type="dxa"/>
            <w:vAlign w:val="center"/>
          </w:tcPr>
          <w:p w14:paraId="022BE63B" w14:textId="77777777" w:rsidR="003C543E" w:rsidRPr="00580874" w:rsidRDefault="003C543E" w:rsidP="002634EE">
            <w:r w:rsidRPr="00580874">
              <w:t>Έλεγχος συστήματος συναγερμού (σειρήνες).</w:t>
            </w:r>
          </w:p>
        </w:tc>
        <w:tc>
          <w:tcPr>
            <w:tcW w:w="2046" w:type="dxa"/>
            <w:vAlign w:val="center"/>
          </w:tcPr>
          <w:p w14:paraId="692C1AB5" w14:textId="77777777" w:rsidR="003C543E" w:rsidRPr="00580874" w:rsidRDefault="003C543E" w:rsidP="002634EE">
            <w:pPr>
              <w:jc w:val="center"/>
              <w:rPr>
                <w:bCs/>
              </w:rPr>
            </w:pPr>
            <w:r w:rsidRPr="00580874">
              <w:rPr>
                <w:bCs/>
              </w:rPr>
              <w:t>ΕΞΑΜΗΝΙΑΙΑ</w:t>
            </w:r>
          </w:p>
        </w:tc>
      </w:tr>
      <w:tr w:rsidR="003C543E" w:rsidRPr="00580874" w14:paraId="72F57495" w14:textId="77777777" w:rsidTr="002634EE">
        <w:trPr>
          <w:trHeight w:val="315"/>
        </w:trPr>
        <w:tc>
          <w:tcPr>
            <w:tcW w:w="630" w:type="dxa"/>
            <w:noWrap/>
            <w:vAlign w:val="center"/>
          </w:tcPr>
          <w:p w14:paraId="71492531" w14:textId="77777777" w:rsidR="003C543E" w:rsidRPr="00580874" w:rsidRDefault="003C543E" w:rsidP="002634EE">
            <w:pPr>
              <w:jc w:val="center"/>
            </w:pPr>
            <w:r w:rsidRPr="00580874">
              <w:t>3</w:t>
            </w:r>
          </w:p>
        </w:tc>
        <w:tc>
          <w:tcPr>
            <w:tcW w:w="6566" w:type="dxa"/>
            <w:shd w:val="clear" w:color="auto" w:fill="FFFFFF"/>
            <w:vAlign w:val="center"/>
          </w:tcPr>
          <w:p w14:paraId="1E24BD51" w14:textId="77777777" w:rsidR="003C543E" w:rsidRPr="00580874" w:rsidRDefault="003C543E" w:rsidP="002634EE">
            <w:r w:rsidRPr="00580874">
              <w:t>Έλεγχος κυκλικής λειτουργίας (εναλλαγής) αντλιών.</w:t>
            </w:r>
          </w:p>
        </w:tc>
        <w:tc>
          <w:tcPr>
            <w:tcW w:w="2046" w:type="dxa"/>
            <w:vAlign w:val="center"/>
          </w:tcPr>
          <w:p w14:paraId="027F914A" w14:textId="77777777" w:rsidR="003C543E" w:rsidRPr="00580874" w:rsidRDefault="003C543E" w:rsidP="002634EE">
            <w:pPr>
              <w:jc w:val="center"/>
              <w:rPr>
                <w:bCs/>
              </w:rPr>
            </w:pPr>
            <w:r w:rsidRPr="00580874">
              <w:rPr>
                <w:bCs/>
              </w:rPr>
              <w:t>ΜΗΝΙΑΙΑ</w:t>
            </w:r>
          </w:p>
        </w:tc>
      </w:tr>
      <w:tr w:rsidR="003C543E" w:rsidRPr="00580874" w14:paraId="4072A097" w14:textId="77777777" w:rsidTr="002634EE">
        <w:trPr>
          <w:trHeight w:val="315"/>
        </w:trPr>
        <w:tc>
          <w:tcPr>
            <w:tcW w:w="630" w:type="dxa"/>
            <w:noWrap/>
            <w:vAlign w:val="center"/>
          </w:tcPr>
          <w:p w14:paraId="4D867AE1" w14:textId="77777777" w:rsidR="003C543E" w:rsidRPr="00580874" w:rsidRDefault="003C543E" w:rsidP="002634EE">
            <w:pPr>
              <w:jc w:val="center"/>
            </w:pPr>
            <w:r w:rsidRPr="00580874">
              <w:t>4</w:t>
            </w:r>
          </w:p>
        </w:tc>
        <w:tc>
          <w:tcPr>
            <w:tcW w:w="6566" w:type="dxa"/>
            <w:vAlign w:val="center"/>
          </w:tcPr>
          <w:p w14:paraId="3B24F928" w14:textId="77777777" w:rsidR="003C543E" w:rsidRPr="00580874" w:rsidRDefault="003C543E" w:rsidP="002634EE">
            <w:r w:rsidRPr="00580874">
              <w:t xml:space="preserve">Έλεγχος σωστής ρύθμισης θερμικών προστασίας και </w:t>
            </w:r>
            <w:proofErr w:type="spellStart"/>
            <w:r w:rsidRPr="00580874">
              <w:t>απορροφούμενης</w:t>
            </w:r>
            <w:proofErr w:type="spellEnd"/>
            <w:r w:rsidRPr="00580874">
              <w:t xml:space="preserve"> ισχύος.</w:t>
            </w:r>
          </w:p>
        </w:tc>
        <w:tc>
          <w:tcPr>
            <w:tcW w:w="2046" w:type="dxa"/>
            <w:vAlign w:val="center"/>
          </w:tcPr>
          <w:p w14:paraId="14775132" w14:textId="77777777" w:rsidR="003C543E" w:rsidRPr="00580874" w:rsidRDefault="003C543E" w:rsidP="002634EE">
            <w:pPr>
              <w:jc w:val="center"/>
              <w:rPr>
                <w:bCs/>
              </w:rPr>
            </w:pPr>
            <w:r w:rsidRPr="00580874">
              <w:rPr>
                <w:bCs/>
              </w:rPr>
              <w:t>ΕΞΑΜΗΝΙΑΙΑ</w:t>
            </w:r>
          </w:p>
        </w:tc>
      </w:tr>
      <w:tr w:rsidR="003C543E" w:rsidRPr="00580874" w14:paraId="0E91AE30" w14:textId="77777777" w:rsidTr="002634EE">
        <w:trPr>
          <w:trHeight w:val="315"/>
        </w:trPr>
        <w:tc>
          <w:tcPr>
            <w:tcW w:w="630" w:type="dxa"/>
            <w:noWrap/>
            <w:vAlign w:val="center"/>
          </w:tcPr>
          <w:p w14:paraId="088787E4" w14:textId="77777777" w:rsidR="003C543E" w:rsidRPr="00580874" w:rsidRDefault="003C543E" w:rsidP="002634EE">
            <w:pPr>
              <w:jc w:val="center"/>
            </w:pPr>
            <w:r w:rsidRPr="00580874">
              <w:t>5</w:t>
            </w:r>
          </w:p>
        </w:tc>
        <w:tc>
          <w:tcPr>
            <w:tcW w:w="6566" w:type="dxa"/>
            <w:vAlign w:val="center"/>
          </w:tcPr>
          <w:p w14:paraId="5274F0CC" w14:textId="77777777" w:rsidR="003C543E" w:rsidRPr="00580874" w:rsidRDefault="003C543E" w:rsidP="002634EE">
            <w:r w:rsidRPr="00580874">
              <w:t>Έλεγχος αισθητήρων στάθμης (φλοτέρ) και καλωδιώσεων.</w:t>
            </w:r>
          </w:p>
        </w:tc>
        <w:tc>
          <w:tcPr>
            <w:tcW w:w="2046" w:type="dxa"/>
            <w:vAlign w:val="center"/>
          </w:tcPr>
          <w:p w14:paraId="6B469A13" w14:textId="77777777" w:rsidR="003C543E" w:rsidRPr="00580874" w:rsidRDefault="003C543E" w:rsidP="002634EE">
            <w:pPr>
              <w:jc w:val="center"/>
              <w:rPr>
                <w:bCs/>
              </w:rPr>
            </w:pPr>
            <w:r w:rsidRPr="00580874">
              <w:rPr>
                <w:bCs/>
              </w:rPr>
              <w:t>ΕΞΑΜΗΝΙΑΙΑ</w:t>
            </w:r>
          </w:p>
        </w:tc>
      </w:tr>
      <w:tr w:rsidR="003C543E" w:rsidRPr="00580874" w14:paraId="2BBA9083" w14:textId="77777777" w:rsidTr="002634EE">
        <w:trPr>
          <w:trHeight w:val="315"/>
        </w:trPr>
        <w:tc>
          <w:tcPr>
            <w:tcW w:w="630" w:type="dxa"/>
            <w:noWrap/>
            <w:vAlign w:val="center"/>
          </w:tcPr>
          <w:p w14:paraId="05D40E7B" w14:textId="77777777" w:rsidR="003C543E" w:rsidRPr="00580874" w:rsidRDefault="003C543E" w:rsidP="002634EE">
            <w:pPr>
              <w:jc w:val="center"/>
            </w:pPr>
            <w:r w:rsidRPr="00580874">
              <w:t>6</w:t>
            </w:r>
          </w:p>
        </w:tc>
        <w:tc>
          <w:tcPr>
            <w:tcW w:w="6566" w:type="dxa"/>
            <w:vAlign w:val="center"/>
          </w:tcPr>
          <w:p w14:paraId="333C2A26" w14:textId="77777777" w:rsidR="003C543E" w:rsidRPr="00580874" w:rsidRDefault="003C543E" w:rsidP="002634EE">
            <w:r w:rsidRPr="00580874">
              <w:t>Γενικός έλεγχος καλής λειτουργίας συστήματος.</w:t>
            </w:r>
          </w:p>
        </w:tc>
        <w:tc>
          <w:tcPr>
            <w:tcW w:w="2046" w:type="dxa"/>
            <w:vAlign w:val="center"/>
          </w:tcPr>
          <w:p w14:paraId="2629C6C1" w14:textId="77777777" w:rsidR="003C543E" w:rsidRPr="00580874" w:rsidRDefault="003C543E" w:rsidP="002634EE">
            <w:pPr>
              <w:jc w:val="center"/>
              <w:rPr>
                <w:bCs/>
              </w:rPr>
            </w:pPr>
            <w:r w:rsidRPr="00580874">
              <w:rPr>
                <w:bCs/>
              </w:rPr>
              <w:t>ΜΗΝΙΑΙΑ</w:t>
            </w:r>
          </w:p>
        </w:tc>
      </w:tr>
      <w:tr w:rsidR="003C543E" w:rsidRPr="00580874" w14:paraId="0B7A775F" w14:textId="77777777" w:rsidTr="002634EE">
        <w:trPr>
          <w:trHeight w:val="315"/>
        </w:trPr>
        <w:tc>
          <w:tcPr>
            <w:tcW w:w="630" w:type="dxa"/>
            <w:noWrap/>
            <w:vAlign w:val="center"/>
          </w:tcPr>
          <w:p w14:paraId="2F46C67C" w14:textId="77777777" w:rsidR="003C543E" w:rsidRPr="00580874" w:rsidRDefault="003C543E" w:rsidP="002634EE">
            <w:pPr>
              <w:jc w:val="center"/>
            </w:pPr>
            <w:r w:rsidRPr="00580874">
              <w:t>7</w:t>
            </w:r>
          </w:p>
        </w:tc>
        <w:tc>
          <w:tcPr>
            <w:tcW w:w="6566" w:type="dxa"/>
            <w:vAlign w:val="center"/>
          </w:tcPr>
          <w:p w14:paraId="4939552B" w14:textId="77777777" w:rsidR="003C543E" w:rsidRPr="00580874" w:rsidRDefault="003C543E" w:rsidP="002634EE">
            <w:r w:rsidRPr="00580874">
              <w:t>Έλεγχος αντικειμένων, σκουπιδιών και ιζημάτων στον πυθμένα της δεξαμενής / φρεατίου και καθαρισμός.</w:t>
            </w:r>
          </w:p>
        </w:tc>
        <w:tc>
          <w:tcPr>
            <w:tcW w:w="2046" w:type="dxa"/>
            <w:vAlign w:val="center"/>
          </w:tcPr>
          <w:p w14:paraId="37852F75" w14:textId="77777777" w:rsidR="003C543E" w:rsidRPr="00580874" w:rsidRDefault="003C543E" w:rsidP="002634EE">
            <w:pPr>
              <w:jc w:val="center"/>
              <w:rPr>
                <w:bCs/>
              </w:rPr>
            </w:pPr>
            <w:r w:rsidRPr="00580874">
              <w:rPr>
                <w:bCs/>
              </w:rPr>
              <w:t>ΕΤΗΣΙΑ</w:t>
            </w:r>
          </w:p>
        </w:tc>
      </w:tr>
      <w:tr w:rsidR="003C543E" w:rsidRPr="00580874" w14:paraId="0E7B3A82" w14:textId="77777777" w:rsidTr="002634EE">
        <w:trPr>
          <w:trHeight w:val="315"/>
        </w:trPr>
        <w:tc>
          <w:tcPr>
            <w:tcW w:w="630" w:type="dxa"/>
            <w:noWrap/>
            <w:vAlign w:val="center"/>
          </w:tcPr>
          <w:p w14:paraId="74421F25" w14:textId="77777777" w:rsidR="003C543E" w:rsidRPr="00580874" w:rsidRDefault="003C543E" w:rsidP="002634EE">
            <w:pPr>
              <w:jc w:val="center"/>
            </w:pPr>
            <w:r w:rsidRPr="00580874">
              <w:t>8</w:t>
            </w:r>
          </w:p>
        </w:tc>
        <w:tc>
          <w:tcPr>
            <w:tcW w:w="6566" w:type="dxa"/>
            <w:vAlign w:val="center"/>
          </w:tcPr>
          <w:p w14:paraId="27B1D204" w14:textId="77777777" w:rsidR="003C543E" w:rsidRPr="00580874" w:rsidRDefault="003C543E" w:rsidP="002634EE">
            <w:r w:rsidRPr="00580874">
              <w:t xml:space="preserve">Έλεγχος </w:t>
            </w:r>
            <w:proofErr w:type="spellStart"/>
            <w:r w:rsidRPr="00580874">
              <w:t>εσχαρών</w:t>
            </w:r>
            <w:proofErr w:type="spellEnd"/>
            <w:r w:rsidRPr="00580874">
              <w:t>, σητών, φίλτρων και καθαρισμός.</w:t>
            </w:r>
          </w:p>
        </w:tc>
        <w:tc>
          <w:tcPr>
            <w:tcW w:w="2046" w:type="dxa"/>
            <w:vAlign w:val="center"/>
          </w:tcPr>
          <w:p w14:paraId="6BD2BBCB" w14:textId="77777777" w:rsidR="003C543E" w:rsidRPr="00580874" w:rsidRDefault="003C543E" w:rsidP="002634EE">
            <w:pPr>
              <w:jc w:val="center"/>
              <w:rPr>
                <w:bCs/>
              </w:rPr>
            </w:pPr>
            <w:r w:rsidRPr="00580874">
              <w:rPr>
                <w:bCs/>
              </w:rPr>
              <w:t>ΕΞΑΜΗΝΙΑΙΑ</w:t>
            </w:r>
          </w:p>
        </w:tc>
      </w:tr>
      <w:tr w:rsidR="003C543E" w:rsidRPr="00580874" w14:paraId="050DADB8" w14:textId="77777777" w:rsidTr="002634EE">
        <w:trPr>
          <w:trHeight w:val="315"/>
        </w:trPr>
        <w:tc>
          <w:tcPr>
            <w:tcW w:w="630" w:type="dxa"/>
            <w:noWrap/>
            <w:vAlign w:val="center"/>
          </w:tcPr>
          <w:p w14:paraId="28804619" w14:textId="77777777" w:rsidR="003C543E" w:rsidRPr="00580874" w:rsidRDefault="003C543E" w:rsidP="002634EE">
            <w:pPr>
              <w:jc w:val="center"/>
            </w:pPr>
            <w:r w:rsidRPr="00580874">
              <w:t>9</w:t>
            </w:r>
          </w:p>
        </w:tc>
        <w:tc>
          <w:tcPr>
            <w:tcW w:w="6566" w:type="dxa"/>
            <w:vAlign w:val="center"/>
          </w:tcPr>
          <w:p w14:paraId="5C0E01C0" w14:textId="77777777" w:rsidR="003C543E" w:rsidRPr="00580874" w:rsidRDefault="003C543E" w:rsidP="002634EE">
            <w:r w:rsidRPr="00580874">
              <w:t>Έλεγχος λίπανσης εδράνων και κινητήρων.</w:t>
            </w:r>
          </w:p>
        </w:tc>
        <w:tc>
          <w:tcPr>
            <w:tcW w:w="2046" w:type="dxa"/>
            <w:vAlign w:val="center"/>
          </w:tcPr>
          <w:p w14:paraId="20660655" w14:textId="77777777" w:rsidR="003C543E" w:rsidRPr="00580874" w:rsidRDefault="003C543E" w:rsidP="002634EE">
            <w:pPr>
              <w:jc w:val="center"/>
              <w:rPr>
                <w:bCs/>
              </w:rPr>
            </w:pPr>
            <w:r w:rsidRPr="00580874">
              <w:rPr>
                <w:bCs/>
              </w:rPr>
              <w:t>ΕΞΑΜΗΝΙΑΙΑ</w:t>
            </w:r>
          </w:p>
        </w:tc>
      </w:tr>
      <w:tr w:rsidR="003C543E" w:rsidRPr="00580874" w14:paraId="0ADB6A61" w14:textId="77777777" w:rsidTr="002634EE">
        <w:trPr>
          <w:trHeight w:val="315"/>
        </w:trPr>
        <w:tc>
          <w:tcPr>
            <w:tcW w:w="630" w:type="dxa"/>
            <w:vAlign w:val="center"/>
          </w:tcPr>
          <w:p w14:paraId="78CE2037" w14:textId="77777777" w:rsidR="003C543E" w:rsidRPr="00580874" w:rsidRDefault="003C543E" w:rsidP="002634EE">
            <w:pPr>
              <w:jc w:val="center"/>
            </w:pPr>
            <w:r w:rsidRPr="00580874">
              <w:t>10</w:t>
            </w:r>
          </w:p>
        </w:tc>
        <w:tc>
          <w:tcPr>
            <w:tcW w:w="6566" w:type="dxa"/>
            <w:vAlign w:val="center"/>
          </w:tcPr>
          <w:p w14:paraId="16B6DCE9" w14:textId="77777777" w:rsidR="003C543E" w:rsidRPr="00580874" w:rsidRDefault="003C543E" w:rsidP="002634EE">
            <w:r w:rsidRPr="00580874">
              <w:t>Συντήρηση ή επισκευή των αντλιών σύμφωνα με τις οδηγίες του κατασκευαστή.</w:t>
            </w:r>
          </w:p>
        </w:tc>
        <w:tc>
          <w:tcPr>
            <w:tcW w:w="2046" w:type="dxa"/>
            <w:vAlign w:val="center"/>
          </w:tcPr>
          <w:p w14:paraId="0045A519" w14:textId="77777777" w:rsidR="003C543E" w:rsidRPr="00580874" w:rsidRDefault="003C543E" w:rsidP="002634EE">
            <w:pPr>
              <w:jc w:val="center"/>
              <w:rPr>
                <w:bCs/>
              </w:rPr>
            </w:pPr>
            <w:r w:rsidRPr="00580874">
              <w:rPr>
                <w:bCs/>
              </w:rPr>
              <w:t>ΕΞΑΜΗΝΙΑΙΑ</w:t>
            </w:r>
          </w:p>
        </w:tc>
      </w:tr>
      <w:tr w:rsidR="003C543E" w:rsidRPr="00580874" w14:paraId="6612A7C6" w14:textId="77777777" w:rsidTr="002634EE">
        <w:trPr>
          <w:trHeight w:val="600"/>
        </w:trPr>
        <w:tc>
          <w:tcPr>
            <w:tcW w:w="630" w:type="dxa"/>
            <w:vAlign w:val="center"/>
          </w:tcPr>
          <w:p w14:paraId="1E8CCADB" w14:textId="77777777" w:rsidR="003C543E" w:rsidRPr="00580874" w:rsidRDefault="003C543E" w:rsidP="002634EE">
            <w:pPr>
              <w:jc w:val="center"/>
            </w:pPr>
            <w:r w:rsidRPr="00580874">
              <w:t>11</w:t>
            </w:r>
          </w:p>
        </w:tc>
        <w:tc>
          <w:tcPr>
            <w:tcW w:w="6566" w:type="dxa"/>
            <w:vAlign w:val="center"/>
          </w:tcPr>
          <w:p w14:paraId="1A4EFD95" w14:textId="77777777" w:rsidR="003C543E" w:rsidRPr="00580874" w:rsidRDefault="003C543E" w:rsidP="002634EE">
            <w:r w:rsidRPr="00580874">
              <w:t>Έλεγχος στάθμης θορύβου και ταλαντώσεων, διαρροών λιπαντικού, κακής λίπανσης, παρουσίας ρίπων, κλπ. αντλιών και κινητήρων.</w:t>
            </w:r>
          </w:p>
        </w:tc>
        <w:tc>
          <w:tcPr>
            <w:tcW w:w="2046" w:type="dxa"/>
            <w:vAlign w:val="center"/>
          </w:tcPr>
          <w:p w14:paraId="6362F30A" w14:textId="77777777" w:rsidR="003C543E" w:rsidRPr="00580874" w:rsidRDefault="003C543E" w:rsidP="002634EE">
            <w:pPr>
              <w:jc w:val="center"/>
              <w:rPr>
                <w:bCs/>
              </w:rPr>
            </w:pPr>
            <w:r w:rsidRPr="00580874">
              <w:rPr>
                <w:bCs/>
              </w:rPr>
              <w:t>ΕΞΑΜΗΝΙΑΙΑ</w:t>
            </w:r>
          </w:p>
        </w:tc>
      </w:tr>
    </w:tbl>
    <w:p w14:paraId="74BB570E" w14:textId="77777777" w:rsidR="003C543E" w:rsidRDefault="003C543E" w:rsidP="003C543E">
      <w:pPr>
        <w:rPr>
          <w:b/>
          <w:u w:val="single"/>
        </w:rPr>
      </w:pPr>
    </w:p>
    <w:p w14:paraId="5207A527" w14:textId="77777777" w:rsidR="003C543E" w:rsidRDefault="003C543E" w:rsidP="003C543E">
      <w:pPr>
        <w:rPr>
          <w:b/>
          <w:u w:val="single"/>
        </w:rPr>
      </w:pPr>
      <w:r>
        <w:rPr>
          <w:b/>
          <w:u w:val="single"/>
        </w:rPr>
        <w:t xml:space="preserve">4.2 ΣΥΝΤΗΡΗΣΗ ΕΓΚΑΤΑΣΤΑΣΕΩΝ ΚΛΙΜΑΤΙΣΜΟΥ – </w:t>
      </w:r>
      <w:r w:rsidRPr="00224F0C">
        <w:rPr>
          <w:b/>
          <w:u w:val="single"/>
        </w:rPr>
        <w:t>ΘΕΡΜΑΝΣΗΣ</w:t>
      </w:r>
      <w:r>
        <w:rPr>
          <w:b/>
          <w:u w:val="single"/>
        </w:rPr>
        <w:t xml:space="preserve"> – ΑΕΡΙΣΜΟΥ</w:t>
      </w:r>
    </w:p>
    <w:p w14:paraId="0A57A6C2" w14:textId="77777777" w:rsidR="006A0E6B" w:rsidRDefault="006A0E6B" w:rsidP="003C543E">
      <w:pPr>
        <w:rPr>
          <w:u w:val="single"/>
        </w:rPr>
      </w:pPr>
    </w:p>
    <w:p w14:paraId="5FA50EEE" w14:textId="77777777" w:rsidR="003C543E" w:rsidRPr="00A72E96" w:rsidRDefault="003C543E" w:rsidP="003C543E">
      <w:pPr>
        <w:rPr>
          <w:u w:val="single"/>
        </w:rPr>
      </w:pPr>
      <w:r>
        <w:rPr>
          <w:u w:val="single"/>
        </w:rPr>
        <w:t>4.2.1</w:t>
      </w:r>
      <w:r w:rsidRPr="00AA7388">
        <w:rPr>
          <w:u w:val="single"/>
        </w:rPr>
        <w:t xml:space="preserve"> ΣΥΝΤΗΡΗΣΗ ΑΥΤΟΝΟΜΩΝ ΚΛΙΜΑΤΙΣΤΙΚΩΝ ΜΟΝΑΔΩΝ ΔΙΑΙΡΟΥΜΕΝΟΥ ΤΥΠΟΥ (</w:t>
      </w:r>
      <w:r w:rsidRPr="00AA7388">
        <w:rPr>
          <w:u w:val="single"/>
          <w:lang w:val="en-US"/>
        </w:rPr>
        <w:t>SPLIT</w:t>
      </w:r>
      <w:r w:rsidRPr="00AA7388">
        <w:rPr>
          <w:u w:val="single"/>
        </w:rPr>
        <w:t xml:space="preserve"> </w:t>
      </w:r>
      <w:r w:rsidRPr="00AA7388">
        <w:rPr>
          <w:u w:val="single"/>
          <w:lang w:val="en-US"/>
        </w:rPr>
        <w:t>UNITS</w:t>
      </w:r>
      <w:r>
        <w:rPr>
          <w:u w:val="single"/>
        </w:rPr>
        <w:t>) ΚΑΙ</w:t>
      </w:r>
      <w:r w:rsidRPr="00AA7388">
        <w:rPr>
          <w:u w:val="single"/>
        </w:rPr>
        <w:t xml:space="preserve"> ΚΛΙΜΑΤΙΣΤΙΚΩΝ ΜΟΝΑΔΩΝ ΤΥΠΟΥ </w:t>
      </w:r>
      <w:r w:rsidRPr="00AA7388">
        <w:rPr>
          <w:u w:val="single"/>
          <w:lang w:val="en-US"/>
        </w:rPr>
        <w:t>VRV</w:t>
      </w:r>
      <w:r w:rsidRPr="00AA7388">
        <w:rPr>
          <w:u w:val="single"/>
        </w:rPr>
        <w:t>/</w:t>
      </w:r>
      <w:r w:rsidRPr="00AA7388">
        <w:rPr>
          <w:u w:val="single"/>
          <w:lang w:val="en-US"/>
        </w:rPr>
        <w:t>VRF</w:t>
      </w:r>
    </w:p>
    <w:p w14:paraId="5A3AB1FA" w14:textId="77777777" w:rsidR="003C543E" w:rsidRPr="00C168E3" w:rsidRDefault="003C543E" w:rsidP="00BF2A01">
      <w:pPr>
        <w:numPr>
          <w:ilvl w:val="0"/>
          <w:numId w:val="17"/>
        </w:numPr>
        <w:suppressAutoHyphens w:val="0"/>
        <w:spacing w:after="200" w:line="240" w:lineRule="auto"/>
      </w:pPr>
      <w:r w:rsidRPr="00C168E3">
        <w:t>Οπτικός έλεγχος και γενικός έλεγχος καλής λειτουργίας, (</w:t>
      </w:r>
      <w:r>
        <w:t>τρι</w:t>
      </w:r>
      <w:r w:rsidRPr="00C168E3">
        <w:t>μηνιαία).</w:t>
      </w:r>
    </w:p>
    <w:p w14:paraId="18CAA4C8" w14:textId="77777777" w:rsidR="003C543E" w:rsidRDefault="003C543E" w:rsidP="00BF2A01">
      <w:pPr>
        <w:numPr>
          <w:ilvl w:val="0"/>
          <w:numId w:val="17"/>
        </w:numPr>
        <w:suppressAutoHyphens w:val="0"/>
        <w:spacing w:after="200" w:line="240" w:lineRule="auto"/>
      </w:pPr>
      <w:r>
        <w:t xml:space="preserve">Γενικός έλεγχος εξωτερικών φθορών, ασυνήθιστων θορύβων, μονώσεων, </w:t>
      </w:r>
      <w:proofErr w:type="spellStart"/>
      <w:r>
        <w:t>αντικραδασμικών</w:t>
      </w:r>
      <w:proofErr w:type="spellEnd"/>
      <w:r>
        <w:t xml:space="preserve"> πελμάτων, (ετήσια).</w:t>
      </w:r>
    </w:p>
    <w:p w14:paraId="312041C8" w14:textId="77777777" w:rsidR="003C543E" w:rsidRDefault="003C543E" w:rsidP="00BF2A01">
      <w:pPr>
        <w:numPr>
          <w:ilvl w:val="0"/>
          <w:numId w:val="17"/>
        </w:numPr>
        <w:suppressAutoHyphens w:val="0"/>
        <w:spacing w:after="200" w:line="240" w:lineRule="auto"/>
      </w:pPr>
      <w:r>
        <w:t>Ξεσκόνισμα, χτένισμα, πλύσιμο και χημικός καθαρισμός συμπυκνωτών εξωτερικών μονάδων, (εξαμηνιαία).</w:t>
      </w:r>
    </w:p>
    <w:p w14:paraId="3D88672E" w14:textId="77777777" w:rsidR="003C543E" w:rsidRPr="00C168E3" w:rsidRDefault="003C543E" w:rsidP="00BF2A01">
      <w:pPr>
        <w:numPr>
          <w:ilvl w:val="0"/>
          <w:numId w:val="17"/>
        </w:numPr>
        <w:suppressAutoHyphens w:val="0"/>
        <w:spacing w:after="200" w:line="240" w:lineRule="auto"/>
      </w:pPr>
      <w:r w:rsidRPr="00C168E3">
        <w:t xml:space="preserve">Πλύσιμο και χημικός καθαρισμός </w:t>
      </w:r>
      <w:proofErr w:type="spellStart"/>
      <w:r w:rsidRPr="00C168E3">
        <w:t>εξατμιστών</w:t>
      </w:r>
      <w:proofErr w:type="spellEnd"/>
      <w:r w:rsidRPr="00C168E3">
        <w:t xml:space="preserve"> και φίλτρων εσωτερικών μονάδων για την καταπολέμηση της νόσου των «Λεγεωνάριων», (εξαμηνιαία</w:t>
      </w:r>
      <w:r>
        <w:t>, Απρίλιο</w:t>
      </w:r>
      <w:r w:rsidRPr="00C168E3">
        <w:t xml:space="preserve"> &amp;</w:t>
      </w:r>
      <w:r>
        <w:rPr>
          <w:b/>
        </w:rPr>
        <w:t xml:space="preserve"> </w:t>
      </w:r>
      <w:r w:rsidRPr="00C168E3">
        <w:t>Οκτώβριο).</w:t>
      </w:r>
    </w:p>
    <w:p w14:paraId="34EB1B2A" w14:textId="77777777" w:rsidR="003C543E" w:rsidRDefault="003C543E" w:rsidP="00BF2A01">
      <w:pPr>
        <w:numPr>
          <w:ilvl w:val="0"/>
          <w:numId w:val="17"/>
        </w:numPr>
        <w:suppressAutoHyphens w:val="0"/>
        <w:spacing w:after="200" w:line="240" w:lineRule="auto"/>
      </w:pPr>
      <w:r>
        <w:t>Έλεγχος και καθαρισμός ανεμιστήρων, (εξαμηνιαία).</w:t>
      </w:r>
    </w:p>
    <w:p w14:paraId="3A7DF0BA" w14:textId="77777777" w:rsidR="003C543E" w:rsidRPr="00AB103A" w:rsidRDefault="003C543E" w:rsidP="00BF2A01">
      <w:pPr>
        <w:numPr>
          <w:ilvl w:val="0"/>
          <w:numId w:val="17"/>
        </w:numPr>
        <w:suppressAutoHyphens w:val="0"/>
        <w:spacing w:after="200" w:line="240" w:lineRule="auto"/>
      </w:pPr>
      <w:r>
        <w:t xml:space="preserve">Γενικός έλεγχος </w:t>
      </w:r>
      <w:proofErr w:type="spellStart"/>
      <w:r>
        <w:t>πρεσοστατών</w:t>
      </w:r>
      <w:proofErr w:type="spellEnd"/>
      <w:r>
        <w:t>, θερμοστατών και οργάνων αυτοματισμού, (εξαμηνιαία).</w:t>
      </w:r>
    </w:p>
    <w:p w14:paraId="0C88DA94" w14:textId="77777777" w:rsidR="003C543E" w:rsidRDefault="003C543E" w:rsidP="00BF2A01">
      <w:pPr>
        <w:numPr>
          <w:ilvl w:val="0"/>
          <w:numId w:val="17"/>
        </w:numPr>
        <w:suppressAutoHyphens w:val="0"/>
        <w:spacing w:after="200" w:line="240" w:lineRule="auto"/>
      </w:pPr>
      <w:r>
        <w:t>Γενικός έλεγχος ψυκτικών και ηλεκτρικών κυκλωμάτων, σύσφιξη ηλεκτρικών επαφών, (εξαμηνιαία).</w:t>
      </w:r>
    </w:p>
    <w:p w14:paraId="79360C6B" w14:textId="77777777" w:rsidR="003C543E" w:rsidRDefault="003C543E" w:rsidP="00BF2A01">
      <w:pPr>
        <w:numPr>
          <w:ilvl w:val="0"/>
          <w:numId w:val="17"/>
        </w:numPr>
        <w:suppressAutoHyphens w:val="0"/>
        <w:spacing w:after="200" w:line="240" w:lineRule="auto"/>
      </w:pPr>
      <w:r>
        <w:t>Έλεγχος και καθαρισμός του δικτύου αποχέτευσης των συμπυκνωμάτων, (εξαμηνιαία).</w:t>
      </w:r>
    </w:p>
    <w:p w14:paraId="29876EF7" w14:textId="77777777" w:rsidR="003C543E" w:rsidRPr="007B0AC7" w:rsidRDefault="003C543E" w:rsidP="00BF2A01">
      <w:pPr>
        <w:numPr>
          <w:ilvl w:val="0"/>
          <w:numId w:val="17"/>
        </w:numPr>
        <w:suppressAutoHyphens w:val="0"/>
        <w:spacing w:after="200" w:line="240" w:lineRule="auto"/>
      </w:pPr>
      <w:r>
        <w:lastRenderedPageBreak/>
        <w:t>Έλεγχος στεγανότητας ψυκτικού κυκλώματος και συμπλήρωση ψυκτικού μέσου εφόσον απαιτείται, (εξαμηνιαία).</w:t>
      </w:r>
    </w:p>
    <w:p w14:paraId="4BB8CA94" w14:textId="77777777" w:rsidR="003C543E" w:rsidRDefault="003C543E" w:rsidP="00BF2A01">
      <w:pPr>
        <w:numPr>
          <w:ilvl w:val="0"/>
          <w:numId w:val="17"/>
        </w:numPr>
        <w:suppressAutoHyphens w:val="0"/>
        <w:spacing w:after="200" w:line="240" w:lineRule="auto"/>
      </w:pPr>
      <w:r>
        <w:t xml:space="preserve">Έλεγχος και </w:t>
      </w:r>
      <w:proofErr w:type="spellStart"/>
      <w:r>
        <w:t>αμπερομέτρηση</w:t>
      </w:r>
      <w:proofErr w:type="spellEnd"/>
      <w:r>
        <w:t xml:space="preserve"> κινητήρων ανεμιστήρων και συμπιεστών, (εξαμηνιαία).</w:t>
      </w:r>
    </w:p>
    <w:p w14:paraId="0B40693C" w14:textId="77777777" w:rsidR="003C543E" w:rsidRDefault="003C543E" w:rsidP="00BF2A01">
      <w:pPr>
        <w:numPr>
          <w:ilvl w:val="0"/>
          <w:numId w:val="17"/>
        </w:numPr>
        <w:suppressAutoHyphens w:val="0"/>
        <w:spacing w:after="200" w:line="240" w:lineRule="auto"/>
      </w:pPr>
      <w:r>
        <w:t>Μέτρηση και καταγραφή πιέσεων αναρρόφησης και κατάθλιψης, (εξαμηνιαία).</w:t>
      </w:r>
    </w:p>
    <w:p w14:paraId="4111D1A1" w14:textId="77777777" w:rsidR="003C543E" w:rsidRDefault="003C543E" w:rsidP="00BF2A01">
      <w:pPr>
        <w:numPr>
          <w:ilvl w:val="0"/>
          <w:numId w:val="17"/>
        </w:numPr>
        <w:suppressAutoHyphens w:val="0"/>
        <w:spacing w:after="200" w:line="240" w:lineRule="auto"/>
      </w:pPr>
      <w:r>
        <w:t>Μέτρηση και καταγραφή θερμοκρασιών συμπύκνωσης και εξάτμισης, (εξαμηνιαία).</w:t>
      </w:r>
    </w:p>
    <w:p w14:paraId="63A3D51E" w14:textId="77777777" w:rsidR="003C543E" w:rsidRDefault="003C543E" w:rsidP="00BF2A01">
      <w:pPr>
        <w:numPr>
          <w:ilvl w:val="0"/>
          <w:numId w:val="17"/>
        </w:numPr>
        <w:suppressAutoHyphens w:val="0"/>
        <w:spacing w:after="200" w:line="240" w:lineRule="auto"/>
      </w:pPr>
      <w:r>
        <w:t>Έλεγχος καλής λειτουργίας απόψυξης, (ετήσια, πριν τη χειμερινή περίοδο).</w:t>
      </w:r>
    </w:p>
    <w:p w14:paraId="1F33D29E" w14:textId="77777777" w:rsidR="003C543E" w:rsidRDefault="003C543E" w:rsidP="00BF2A01">
      <w:pPr>
        <w:numPr>
          <w:ilvl w:val="0"/>
          <w:numId w:val="17"/>
        </w:numPr>
        <w:suppressAutoHyphens w:val="0"/>
        <w:spacing w:after="200" w:line="240" w:lineRule="auto"/>
      </w:pPr>
      <w:r>
        <w:t>Έλεγχος και ρύθμιση χειριστηρίων και αντικατάσταση μπαταριών όταν απαιτείται, (εξαμηνιαία).</w:t>
      </w:r>
    </w:p>
    <w:p w14:paraId="2223AE66" w14:textId="77777777" w:rsidR="006A0E6B" w:rsidRDefault="006A0E6B" w:rsidP="003C543E">
      <w:pPr>
        <w:rPr>
          <w:u w:val="single"/>
        </w:rPr>
      </w:pPr>
    </w:p>
    <w:p w14:paraId="4DE63EF8" w14:textId="77777777" w:rsidR="003C543E" w:rsidRDefault="003C543E" w:rsidP="003C543E">
      <w:pPr>
        <w:rPr>
          <w:u w:val="single"/>
        </w:rPr>
      </w:pPr>
      <w:r>
        <w:rPr>
          <w:u w:val="single"/>
        </w:rPr>
        <w:t>4.2.2 ΣΥΝΤΗΡΗΣΗ ΚΕΝΤΡΙΚΩΝ ΨΥΚΤΙΚΩΝ ΜΟΝΑΔΩΝ – ΥΔΡΟΨΥΚΤΟΙ ΨΥΚΤΕΣ (ΣΥΜΠΥΚΝΩΤΕΣ)</w:t>
      </w:r>
    </w:p>
    <w:p w14:paraId="150A879D" w14:textId="77777777" w:rsidR="003C543E" w:rsidRDefault="003C543E" w:rsidP="00BF2A01">
      <w:pPr>
        <w:numPr>
          <w:ilvl w:val="0"/>
          <w:numId w:val="17"/>
        </w:numPr>
        <w:suppressAutoHyphens w:val="0"/>
        <w:spacing w:after="200" w:line="240" w:lineRule="auto"/>
      </w:pPr>
      <w:r w:rsidRPr="00C168E3">
        <w:t>Οπτικός έλεγχος και γενικός έλεγχος καλής λειτουργίας</w:t>
      </w:r>
      <w:r>
        <w:t xml:space="preserve"> συγκροτήματος</w:t>
      </w:r>
      <w:r w:rsidRPr="00C168E3">
        <w:t>,</w:t>
      </w:r>
      <w:r w:rsidRPr="004C3170">
        <w:t xml:space="preserve"> </w:t>
      </w:r>
      <w:r>
        <w:t>έλεγχος παραμέτρων λειτουργίας,</w:t>
      </w:r>
      <w:r w:rsidRPr="00C168E3">
        <w:t xml:space="preserve"> (μηνιαία).</w:t>
      </w:r>
    </w:p>
    <w:p w14:paraId="50014B81" w14:textId="77777777" w:rsidR="003C543E" w:rsidRDefault="003C543E" w:rsidP="00BF2A01">
      <w:pPr>
        <w:numPr>
          <w:ilvl w:val="0"/>
          <w:numId w:val="17"/>
        </w:numPr>
        <w:suppressAutoHyphens w:val="0"/>
        <w:spacing w:after="200" w:line="240" w:lineRule="auto"/>
      </w:pPr>
      <w:r>
        <w:t xml:space="preserve">Χημικός καθαρισμός συμπυκνωτών των </w:t>
      </w:r>
      <w:proofErr w:type="spellStart"/>
      <w:r>
        <w:t>επικαθίσεων</w:t>
      </w:r>
      <w:proofErr w:type="spellEnd"/>
      <w:r>
        <w:t xml:space="preserve"> αλάτων στους αυλούς, (ετήσια). </w:t>
      </w:r>
    </w:p>
    <w:p w14:paraId="5CBA79EA" w14:textId="77777777" w:rsidR="003C543E" w:rsidRDefault="003C543E" w:rsidP="00BF2A01">
      <w:pPr>
        <w:numPr>
          <w:ilvl w:val="0"/>
          <w:numId w:val="17"/>
        </w:numPr>
        <w:suppressAutoHyphens w:val="0"/>
        <w:spacing w:after="200" w:line="240" w:lineRule="auto"/>
      </w:pPr>
      <w:r>
        <w:t xml:space="preserve">Μηχανικός καθαρισμός συμπυκνωτών των </w:t>
      </w:r>
      <w:proofErr w:type="spellStart"/>
      <w:r>
        <w:t>επικαθίσεων</w:t>
      </w:r>
      <w:proofErr w:type="spellEnd"/>
      <w:r>
        <w:t xml:space="preserve"> αλάτων στους αυλούς, (ετήσια, εφόσον απαιτείται, δεν περιλαμβάνεται στο οικονομικό αντικείμενο της παρούσας τεχνικής περιγραφής).</w:t>
      </w:r>
    </w:p>
    <w:p w14:paraId="78E3EEFB" w14:textId="77777777" w:rsidR="003C543E" w:rsidRDefault="003C543E" w:rsidP="00BF2A01">
      <w:pPr>
        <w:numPr>
          <w:ilvl w:val="0"/>
          <w:numId w:val="17"/>
        </w:numPr>
        <w:suppressAutoHyphens w:val="0"/>
        <w:spacing w:after="200" w:line="240" w:lineRule="auto"/>
      </w:pPr>
      <w:r>
        <w:t>Αντικατάσταση φλαντζών στεγανοποίησης, μετά το χημικό καθαρισμό, (ετήσια).</w:t>
      </w:r>
    </w:p>
    <w:p w14:paraId="5B53FF61" w14:textId="77777777" w:rsidR="003C543E" w:rsidRDefault="003C543E" w:rsidP="00BF2A01">
      <w:pPr>
        <w:numPr>
          <w:ilvl w:val="0"/>
          <w:numId w:val="17"/>
        </w:numPr>
        <w:suppressAutoHyphens w:val="0"/>
        <w:spacing w:after="200" w:line="240" w:lineRule="auto"/>
      </w:pPr>
      <w:r>
        <w:t>Έλεγχος και ανάλυση (</w:t>
      </w:r>
      <w:r>
        <w:rPr>
          <w:lang w:val="en-US"/>
        </w:rPr>
        <w:t>acid</w:t>
      </w:r>
      <w:r w:rsidRPr="007C540C">
        <w:t xml:space="preserve"> </w:t>
      </w:r>
      <w:r>
        <w:rPr>
          <w:lang w:val="en-US"/>
        </w:rPr>
        <w:t>test</w:t>
      </w:r>
      <w:r>
        <w:t>, εργαστηριακός έλεγχος</w:t>
      </w:r>
      <w:r w:rsidRPr="007C540C">
        <w:t>)</w:t>
      </w:r>
      <w:r>
        <w:t xml:space="preserve"> λαδιών συμπιεστή και συμπλήρωση ή αντικατάστασή τους, (ετήσια).</w:t>
      </w:r>
    </w:p>
    <w:p w14:paraId="4079112B" w14:textId="77777777" w:rsidR="003C543E" w:rsidRDefault="003C543E" w:rsidP="00BF2A01">
      <w:pPr>
        <w:numPr>
          <w:ilvl w:val="0"/>
          <w:numId w:val="17"/>
        </w:numPr>
        <w:suppressAutoHyphens w:val="0"/>
        <w:spacing w:after="200" w:line="240" w:lineRule="auto"/>
      </w:pPr>
      <w:r>
        <w:t>Έλεγχος και καθαρισμός φίλτρων λαδιού ή αντικατάστασή τους, (ετήσια).</w:t>
      </w:r>
    </w:p>
    <w:p w14:paraId="7F946BCB" w14:textId="77777777" w:rsidR="003C543E" w:rsidRDefault="003C543E" w:rsidP="00BF2A01">
      <w:pPr>
        <w:numPr>
          <w:ilvl w:val="0"/>
          <w:numId w:val="17"/>
        </w:numPr>
        <w:suppressAutoHyphens w:val="0"/>
        <w:spacing w:after="200" w:line="240" w:lineRule="auto"/>
      </w:pPr>
      <w:r>
        <w:t>Προμήθεια και αντικατάσταση φίλτρων ψυκτικού υγρού και φίλτρων ξηραντήρα ψυκτικού, (ετήσια).</w:t>
      </w:r>
    </w:p>
    <w:p w14:paraId="7BF84E64" w14:textId="77777777" w:rsidR="003C543E" w:rsidRDefault="003C543E" w:rsidP="00BF2A01">
      <w:pPr>
        <w:numPr>
          <w:ilvl w:val="0"/>
          <w:numId w:val="17"/>
        </w:numPr>
        <w:suppressAutoHyphens w:val="0"/>
        <w:spacing w:after="200" w:line="240" w:lineRule="auto"/>
      </w:pPr>
      <w:r>
        <w:t>Έλεγχος ποσότητας ψυκτικού μέσου και συμπλήρωση εφόσον απαιτείται,</w:t>
      </w:r>
      <w:r w:rsidRPr="00ED4836">
        <w:t xml:space="preserve"> </w:t>
      </w:r>
      <w:r>
        <w:t>(ετήσια).</w:t>
      </w:r>
    </w:p>
    <w:p w14:paraId="7FE45812" w14:textId="77777777" w:rsidR="003C543E" w:rsidRDefault="003C543E" w:rsidP="00BF2A01">
      <w:pPr>
        <w:numPr>
          <w:ilvl w:val="0"/>
          <w:numId w:val="17"/>
        </w:numPr>
        <w:suppressAutoHyphens w:val="0"/>
        <w:spacing w:after="200" w:line="240" w:lineRule="auto"/>
      </w:pPr>
      <w:r>
        <w:t>Έλεγχος διαρροών ψυκτικού μέσου με ηλεκτρονικό ανιχνευτή, (τριμηνιαία).</w:t>
      </w:r>
    </w:p>
    <w:p w14:paraId="7613B394" w14:textId="77777777" w:rsidR="003C543E" w:rsidRDefault="003C543E" w:rsidP="00BF2A01">
      <w:pPr>
        <w:numPr>
          <w:ilvl w:val="0"/>
          <w:numId w:val="17"/>
        </w:numPr>
        <w:suppressAutoHyphens w:val="0"/>
        <w:spacing w:after="200" w:line="240" w:lineRule="auto"/>
      </w:pPr>
      <w:proofErr w:type="spellStart"/>
      <w:r>
        <w:t>Μεγγερομέτρηση</w:t>
      </w:r>
      <w:proofErr w:type="spellEnd"/>
      <w:r>
        <w:t xml:space="preserve"> (ηλεκτρονικό </w:t>
      </w:r>
      <w:r>
        <w:rPr>
          <w:lang w:val="en-US"/>
        </w:rPr>
        <w:t>megger</w:t>
      </w:r>
      <w:r w:rsidRPr="00E332D1">
        <w:t>)</w:t>
      </w:r>
      <w:r>
        <w:t xml:space="preserve"> και </w:t>
      </w:r>
      <w:proofErr w:type="spellStart"/>
      <w:r>
        <w:t>αμπερομέτρηση</w:t>
      </w:r>
      <w:proofErr w:type="spellEnd"/>
      <w:r>
        <w:t xml:space="preserve"> κινητήρων συμπιεστών, (τριμηνιαία).</w:t>
      </w:r>
    </w:p>
    <w:p w14:paraId="6CDD3D82" w14:textId="77777777" w:rsidR="003C543E" w:rsidRDefault="003C543E" w:rsidP="00BF2A01">
      <w:pPr>
        <w:numPr>
          <w:ilvl w:val="0"/>
          <w:numId w:val="17"/>
        </w:numPr>
        <w:suppressAutoHyphens w:val="0"/>
        <w:spacing w:after="200" w:line="240" w:lineRule="auto"/>
      </w:pPr>
      <w:r>
        <w:t xml:space="preserve">Έλεγχος ασφαλιστικών διατάξεων, αισθητήριων πίεσης και θερμοκρασίας, υπερθέρμανσης και </w:t>
      </w:r>
      <w:proofErr w:type="spellStart"/>
      <w:r>
        <w:t>υπόψυξης</w:t>
      </w:r>
      <w:proofErr w:type="spellEnd"/>
      <w:r>
        <w:t>,</w:t>
      </w:r>
      <w:r w:rsidRPr="007C540C">
        <w:t xml:space="preserve"> </w:t>
      </w:r>
      <w:r>
        <w:t>(τριμηνιαία).</w:t>
      </w:r>
    </w:p>
    <w:p w14:paraId="7E8D9118" w14:textId="77777777" w:rsidR="003C543E" w:rsidRDefault="003C543E" w:rsidP="00BF2A01">
      <w:pPr>
        <w:numPr>
          <w:ilvl w:val="0"/>
          <w:numId w:val="17"/>
        </w:numPr>
        <w:suppressAutoHyphens w:val="0"/>
        <w:spacing w:after="200" w:line="240" w:lineRule="auto"/>
      </w:pPr>
      <w:r>
        <w:t>Καταγραφή και ρύθμιση λειτουργικών παραμέτρων, έλεγχος μετρήσεων ώστε να κυμαίνονται στα ασφαλή όρια λειτουργίας του κατασκευαστικού οίκου, (τριμηνιαία).</w:t>
      </w:r>
    </w:p>
    <w:p w14:paraId="18044314" w14:textId="77777777" w:rsidR="003C543E" w:rsidRDefault="003C543E" w:rsidP="00BF2A01">
      <w:pPr>
        <w:numPr>
          <w:ilvl w:val="0"/>
          <w:numId w:val="17"/>
        </w:numPr>
        <w:suppressAutoHyphens w:val="0"/>
        <w:spacing w:after="200" w:line="240" w:lineRule="auto"/>
      </w:pPr>
      <w:r>
        <w:t>Έλεγχος και συντήρηση δικτύων κυκλοφορίας νερού, φίλτρα, αντλίες, κυκλοφορητές, βάνες, σωληνώσεις, μονώσεις, κλπ., (ετήσια).</w:t>
      </w:r>
    </w:p>
    <w:p w14:paraId="768E0564" w14:textId="77777777" w:rsidR="003C543E" w:rsidRDefault="003C543E" w:rsidP="00BF2A01">
      <w:pPr>
        <w:numPr>
          <w:ilvl w:val="0"/>
          <w:numId w:val="17"/>
        </w:numPr>
        <w:suppressAutoHyphens w:val="0"/>
        <w:spacing w:after="200" w:line="240" w:lineRule="auto"/>
      </w:pPr>
      <w:r>
        <w:t>Γενικός έλεγχος υδραυλικών, ηλεκτρικών και ψυκτικών κυκλωμάτων,</w:t>
      </w:r>
      <w:r w:rsidRPr="002842A3">
        <w:t xml:space="preserve"> </w:t>
      </w:r>
      <w:r>
        <w:t>(ετήσια).</w:t>
      </w:r>
    </w:p>
    <w:p w14:paraId="4171D732" w14:textId="77777777" w:rsidR="003C543E" w:rsidRDefault="003C543E" w:rsidP="00BF2A01">
      <w:pPr>
        <w:numPr>
          <w:ilvl w:val="0"/>
          <w:numId w:val="17"/>
        </w:numPr>
        <w:suppressAutoHyphens w:val="0"/>
        <w:spacing w:after="200" w:line="240" w:lineRule="auto"/>
      </w:pPr>
      <w:r>
        <w:t>Έλεγχος και σύσφιξη ηλεκτρικών συνδέσεων, καθαρισμός ηλεκτρονόμων, συντήρηση και καθαρισμός ηλεκτρικού πίνακα, (ετήσια).</w:t>
      </w:r>
    </w:p>
    <w:p w14:paraId="47597B65" w14:textId="77777777" w:rsidR="003C543E" w:rsidRDefault="003C543E" w:rsidP="00BF2A01">
      <w:pPr>
        <w:numPr>
          <w:ilvl w:val="0"/>
          <w:numId w:val="17"/>
        </w:numPr>
        <w:suppressAutoHyphens w:val="0"/>
        <w:spacing w:after="200" w:line="240" w:lineRule="auto"/>
      </w:pPr>
      <w:r>
        <w:t>Εκκίνηση και έλεγχος σωστής λειτουργίας ψυκτικού συγκροτήματος, (ετήσια).</w:t>
      </w:r>
    </w:p>
    <w:p w14:paraId="4EDFB08D" w14:textId="77777777" w:rsidR="006A0E6B" w:rsidRDefault="006A0E6B" w:rsidP="003C543E">
      <w:pPr>
        <w:spacing w:line="240" w:lineRule="auto"/>
        <w:rPr>
          <w:u w:val="single"/>
        </w:rPr>
      </w:pPr>
    </w:p>
    <w:p w14:paraId="7684E969" w14:textId="77777777" w:rsidR="003C543E" w:rsidRPr="00AB1939" w:rsidRDefault="003C543E" w:rsidP="003C543E">
      <w:pPr>
        <w:spacing w:line="240" w:lineRule="auto"/>
        <w:rPr>
          <w:u w:val="single"/>
        </w:rPr>
      </w:pPr>
      <w:r>
        <w:rPr>
          <w:u w:val="single"/>
        </w:rPr>
        <w:t>4.2.3</w:t>
      </w:r>
      <w:r w:rsidRPr="006077C7">
        <w:rPr>
          <w:u w:val="single"/>
        </w:rPr>
        <w:t xml:space="preserve"> ΣΥΝΤΗΡΗΣΗ ΠΥΡΓΩΝ ΨΥΞΗΣ</w:t>
      </w:r>
    </w:p>
    <w:p w14:paraId="63FB5954" w14:textId="77777777" w:rsidR="003C543E" w:rsidRDefault="003C543E" w:rsidP="00BF2A01">
      <w:pPr>
        <w:numPr>
          <w:ilvl w:val="0"/>
          <w:numId w:val="17"/>
        </w:numPr>
        <w:suppressAutoHyphens w:val="0"/>
        <w:spacing w:after="200" w:line="240" w:lineRule="auto"/>
      </w:pPr>
      <w:r>
        <w:t>Έλεγχος κινητήρων, μέτρηση και καταγραφή ρεύματος, (ετήσια).</w:t>
      </w:r>
    </w:p>
    <w:p w14:paraId="3C9ED2D8" w14:textId="77777777" w:rsidR="003C543E" w:rsidRDefault="003C543E" w:rsidP="00BF2A01">
      <w:pPr>
        <w:numPr>
          <w:ilvl w:val="0"/>
          <w:numId w:val="17"/>
        </w:numPr>
        <w:suppressAutoHyphens w:val="0"/>
        <w:spacing w:after="200" w:line="240" w:lineRule="auto"/>
      </w:pPr>
      <w:r>
        <w:t>Εξωτερικός καθαρισμός ηλεκτροκινητήρων, (ετήσια).</w:t>
      </w:r>
    </w:p>
    <w:p w14:paraId="340B6E74" w14:textId="77777777" w:rsidR="003C543E" w:rsidRDefault="003C543E" w:rsidP="00BF2A01">
      <w:pPr>
        <w:numPr>
          <w:ilvl w:val="0"/>
          <w:numId w:val="17"/>
        </w:numPr>
        <w:suppressAutoHyphens w:val="0"/>
        <w:spacing w:after="200" w:line="240" w:lineRule="auto"/>
      </w:pPr>
      <w:r>
        <w:t>Λίπανση κουζινέτων άξονα / κινητήρων, (ετήσια).</w:t>
      </w:r>
    </w:p>
    <w:p w14:paraId="359924A5" w14:textId="77777777" w:rsidR="003C543E" w:rsidRDefault="003C543E" w:rsidP="00BF2A01">
      <w:pPr>
        <w:numPr>
          <w:ilvl w:val="0"/>
          <w:numId w:val="17"/>
        </w:numPr>
        <w:suppressAutoHyphens w:val="0"/>
        <w:spacing w:after="200" w:line="240" w:lineRule="auto"/>
      </w:pPr>
      <w:r>
        <w:t xml:space="preserve">Έλεγχος </w:t>
      </w:r>
      <w:proofErr w:type="spellStart"/>
      <w:r>
        <w:t>τάνυσης</w:t>
      </w:r>
      <w:proofErr w:type="spellEnd"/>
      <w:r>
        <w:t xml:space="preserve"> ιμάντων και αντικατάστασή τους όταν απαιτείται, (ετήσια).</w:t>
      </w:r>
    </w:p>
    <w:p w14:paraId="4F1F92E0" w14:textId="77777777" w:rsidR="003C543E" w:rsidRDefault="003C543E" w:rsidP="00BF2A01">
      <w:pPr>
        <w:numPr>
          <w:ilvl w:val="0"/>
          <w:numId w:val="17"/>
        </w:numPr>
        <w:suppressAutoHyphens w:val="0"/>
        <w:spacing w:after="200" w:line="240" w:lineRule="auto"/>
      </w:pPr>
      <w:r>
        <w:t xml:space="preserve">Καθαρισμός </w:t>
      </w:r>
      <w:proofErr w:type="spellStart"/>
      <w:r>
        <w:t>ακροφυσίων</w:t>
      </w:r>
      <w:proofErr w:type="spellEnd"/>
      <w:r>
        <w:t xml:space="preserve"> και αντικατάστασή τους όταν απαιτείται, (ετήσια).</w:t>
      </w:r>
    </w:p>
    <w:p w14:paraId="0952796A" w14:textId="77777777" w:rsidR="003C543E" w:rsidRDefault="003C543E" w:rsidP="00BF2A01">
      <w:pPr>
        <w:numPr>
          <w:ilvl w:val="0"/>
          <w:numId w:val="17"/>
        </w:numPr>
        <w:suppressAutoHyphens w:val="0"/>
        <w:spacing w:after="200" w:line="240" w:lineRule="auto"/>
      </w:pPr>
      <w:r>
        <w:t>Καθαρισμός δεξαμενής νερού και έλεγχος βαφής, (ετήσια).</w:t>
      </w:r>
    </w:p>
    <w:p w14:paraId="3C088969" w14:textId="77777777" w:rsidR="003C543E" w:rsidRDefault="003C543E" w:rsidP="00BF2A01">
      <w:pPr>
        <w:numPr>
          <w:ilvl w:val="0"/>
          <w:numId w:val="17"/>
        </w:numPr>
        <w:suppressAutoHyphens w:val="0"/>
        <w:spacing w:after="200" w:line="240" w:lineRule="auto"/>
      </w:pPr>
      <w:r>
        <w:t>Έλεγχος και ρύθμιση στάθμης νερού και βαλβίδας συμπλήρωσης, (ετήσια).</w:t>
      </w:r>
    </w:p>
    <w:p w14:paraId="2E8C59F0" w14:textId="77777777" w:rsidR="003C543E" w:rsidRDefault="003C543E" w:rsidP="00BF2A01">
      <w:pPr>
        <w:numPr>
          <w:ilvl w:val="0"/>
          <w:numId w:val="17"/>
        </w:numPr>
        <w:suppressAutoHyphens w:val="0"/>
        <w:spacing w:after="200" w:line="240" w:lineRule="auto"/>
      </w:pPr>
      <w:r>
        <w:t>Απολύμανση και χημικός καθαρισμός για την καταπολέμηση της νόσου των «Λεγεωνάριων», (ετήσια).</w:t>
      </w:r>
    </w:p>
    <w:p w14:paraId="59630907" w14:textId="77777777" w:rsidR="003C543E" w:rsidRDefault="003C543E" w:rsidP="00BF2A01">
      <w:pPr>
        <w:numPr>
          <w:ilvl w:val="0"/>
          <w:numId w:val="17"/>
        </w:numPr>
        <w:suppressAutoHyphens w:val="0"/>
        <w:spacing w:after="200" w:line="240" w:lineRule="auto"/>
      </w:pPr>
      <w:r>
        <w:t>Έλεγχος σύσφιξης και ευθυγράμμιση των τροχαλιών, (ετήσια).</w:t>
      </w:r>
    </w:p>
    <w:p w14:paraId="475E3E44" w14:textId="77777777" w:rsidR="003C543E" w:rsidRDefault="003C543E" w:rsidP="00BF2A01">
      <w:pPr>
        <w:numPr>
          <w:ilvl w:val="0"/>
          <w:numId w:val="17"/>
        </w:numPr>
        <w:suppressAutoHyphens w:val="0"/>
        <w:spacing w:after="200" w:line="240" w:lineRule="auto"/>
      </w:pPr>
      <w:r>
        <w:t>Άδειασμα νερού, (στη λήξη της περιόδου).</w:t>
      </w:r>
    </w:p>
    <w:p w14:paraId="05877FB0" w14:textId="77777777" w:rsidR="003C543E" w:rsidRPr="00AB1939" w:rsidRDefault="003C543E" w:rsidP="00BF2A01">
      <w:pPr>
        <w:numPr>
          <w:ilvl w:val="0"/>
          <w:numId w:val="17"/>
        </w:numPr>
        <w:suppressAutoHyphens w:val="0"/>
        <w:spacing w:after="200" w:line="240" w:lineRule="auto"/>
      </w:pPr>
      <w:r>
        <w:t>Γενικός έλεγχος καλής λειτουργίας και ρύθμιση πλωτήρα στάθμης νερού, (μηνιαία).</w:t>
      </w:r>
    </w:p>
    <w:p w14:paraId="3A3A3344" w14:textId="77777777" w:rsidR="006A0E6B" w:rsidRDefault="006A0E6B" w:rsidP="003C543E">
      <w:pPr>
        <w:rPr>
          <w:u w:val="single"/>
        </w:rPr>
      </w:pPr>
    </w:p>
    <w:p w14:paraId="65CD979C" w14:textId="77777777" w:rsidR="003C543E" w:rsidRDefault="003C543E" w:rsidP="003C543E">
      <w:pPr>
        <w:rPr>
          <w:u w:val="single"/>
        </w:rPr>
      </w:pPr>
      <w:r>
        <w:rPr>
          <w:u w:val="single"/>
        </w:rPr>
        <w:t>4.2.4 ΣΥΝΤΗΡΗΣΗ ΚΕΝΤΡΙΚΩΝ ΚΛΙΜΑΤΙΣΤΙΚΩΝ ΜΟΝΑΔΩΝ &amp; ΑΝΕΜΙΣΤΗΡΩΝ</w:t>
      </w:r>
    </w:p>
    <w:p w14:paraId="1B3E28B2" w14:textId="77777777" w:rsidR="003C543E" w:rsidRDefault="003C543E" w:rsidP="00BF2A01">
      <w:pPr>
        <w:numPr>
          <w:ilvl w:val="0"/>
          <w:numId w:val="17"/>
        </w:numPr>
        <w:suppressAutoHyphens w:val="0"/>
        <w:spacing w:after="200" w:line="240" w:lineRule="auto"/>
      </w:pPr>
      <w:r w:rsidRPr="00C168E3">
        <w:t>Οπτικός έλεγχος και γενικός έλεγχος καλής λειτουργίας, (μηνιαία).</w:t>
      </w:r>
    </w:p>
    <w:p w14:paraId="3AABF328" w14:textId="77777777" w:rsidR="003C543E" w:rsidRDefault="003C543E" w:rsidP="00BF2A01">
      <w:pPr>
        <w:numPr>
          <w:ilvl w:val="0"/>
          <w:numId w:val="17"/>
        </w:numPr>
        <w:suppressAutoHyphens w:val="0"/>
        <w:spacing w:after="200" w:line="240" w:lineRule="auto"/>
      </w:pPr>
      <w:r>
        <w:t>Εσωτερικός καθαρισμός μονάδων, κελύφους και περιβάλλοντα χώρου, (ετήσια).</w:t>
      </w:r>
    </w:p>
    <w:p w14:paraId="719C0BBD" w14:textId="77777777" w:rsidR="003C543E" w:rsidRDefault="003C543E" w:rsidP="00BF2A01">
      <w:pPr>
        <w:numPr>
          <w:ilvl w:val="0"/>
          <w:numId w:val="17"/>
        </w:numPr>
        <w:suppressAutoHyphens w:val="0"/>
        <w:spacing w:after="200" w:line="240" w:lineRule="auto"/>
      </w:pPr>
      <w:r>
        <w:t>Έλεγχος και συντήρηση των ηλεκτροκινητήρων ανεμιστήρων και του συστήματος μετάδοσης κίνησης (ιμάντες, τροχαλίες, έδρανα), (ετήσια).</w:t>
      </w:r>
    </w:p>
    <w:p w14:paraId="0A7B3312" w14:textId="77777777" w:rsidR="003C543E" w:rsidRDefault="003C543E" w:rsidP="00BF2A01">
      <w:pPr>
        <w:numPr>
          <w:ilvl w:val="0"/>
          <w:numId w:val="17"/>
        </w:numPr>
        <w:suppressAutoHyphens w:val="0"/>
        <w:spacing w:after="200" w:line="240" w:lineRule="auto"/>
      </w:pPr>
      <w:r>
        <w:t>Έλεγχος και αποκατάσταση μονώσεων, (ετήσια).</w:t>
      </w:r>
    </w:p>
    <w:p w14:paraId="3362F21C" w14:textId="77777777" w:rsidR="003C543E" w:rsidRPr="00C168E3" w:rsidRDefault="003C543E" w:rsidP="00BF2A01">
      <w:pPr>
        <w:numPr>
          <w:ilvl w:val="0"/>
          <w:numId w:val="17"/>
        </w:numPr>
        <w:suppressAutoHyphens w:val="0"/>
        <w:spacing w:after="200" w:line="240" w:lineRule="auto"/>
      </w:pPr>
      <w:r w:rsidRPr="00C168E3">
        <w:t>Χημικός καθαρισ</w:t>
      </w:r>
      <w:r>
        <w:t>μός και απολύμανση στοιχείων,</w:t>
      </w:r>
      <w:r w:rsidRPr="00C168E3">
        <w:t xml:space="preserve"> φίλτρων</w:t>
      </w:r>
      <w:r>
        <w:t xml:space="preserve"> και υγραντήρων</w:t>
      </w:r>
      <w:r w:rsidRPr="00C168E3">
        <w:t xml:space="preserve"> για την καταπολέμηση της νόσου των «Λεγεωνάριων», (εξαμηνιαία, </w:t>
      </w:r>
      <w:r>
        <w:t>Απρίλιο</w:t>
      </w:r>
      <w:r w:rsidRPr="00C168E3">
        <w:t xml:space="preserve"> &amp; Οκτώβριο).</w:t>
      </w:r>
    </w:p>
    <w:p w14:paraId="75EEFB54" w14:textId="77777777" w:rsidR="003C543E" w:rsidRDefault="003C543E" w:rsidP="00BF2A01">
      <w:pPr>
        <w:numPr>
          <w:ilvl w:val="0"/>
          <w:numId w:val="17"/>
        </w:numPr>
        <w:suppressAutoHyphens w:val="0"/>
        <w:spacing w:after="200" w:line="240" w:lineRule="auto"/>
      </w:pPr>
      <w:r>
        <w:t>Καθαρισμός πτερυγίων ανεμιστήρα και πτερυγίων διαφραγμάτων (</w:t>
      </w:r>
      <w:r>
        <w:rPr>
          <w:lang w:val="en-US"/>
        </w:rPr>
        <w:t>dampers</w:t>
      </w:r>
      <w:r w:rsidRPr="00A45EB1">
        <w:t xml:space="preserve">), </w:t>
      </w:r>
      <w:r>
        <w:t>(εξαμηνιαία).</w:t>
      </w:r>
    </w:p>
    <w:p w14:paraId="6C2CB994" w14:textId="77777777" w:rsidR="003C543E" w:rsidRDefault="003C543E" w:rsidP="00BF2A01">
      <w:pPr>
        <w:numPr>
          <w:ilvl w:val="0"/>
          <w:numId w:val="17"/>
        </w:numPr>
        <w:suppressAutoHyphens w:val="0"/>
        <w:spacing w:after="200" w:line="240" w:lineRule="auto"/>
      </w:pPr>
      <w:r>
        <w:t>Έλεγχος και καθαρισμός της λεκάνης συλλογής συμπυκνωμάτων και του δικτύου αποχέτευσης συμπυκνωμάτων, (εξαμηνιαία).</w:t>
      </w:r>
    </w:p>
    <w:p w14:paraId="0AD84A8B" w14:textId="77777777" w:rsidR="003C543E" w:rsidRDefault="003C543E" w:rsidP="00BF2A01">
      <w:pPr>
        <w:numPr>
          <w:ilvl w:val="0"/>
          <w:numId w:val="17"/>
        </w:numPr>
        <w:suppressAutoHyphens w:val="0"/>
        <w:spacing w:after="200" w:line="240" w:lineRule="auto"/>
      </w:pPr>
      <w:r>
        <w:t xml:space="preserve">Έλεγχος και </w:t>
      </w:r>
      <w:proofErr w:type="spellStart"/>
      <w:r>
        <w:t>αμπερομέτρηση</w:t>
      </w:r>
      <w:proofErr w:type="spellEnd"/>
      <w:r>
        <w:t xml:space="preserve"> κινητήρων ανεμιστήρων, έλεγχος άξονα κινητήρα, έλεγχος των ιμάντων και αντικατάστασή τους όταν απαιτείται, έλεγχος και λίπανση τριβέων και εδράνων, (εξαμηνιαία).</w:t>
      </w:r>
    </w:p>
    <w:p w14:paraId="26B08001" w14:textId="77777777" w:rsidR="003C543E" w:rsidRDefault="003C543E" w:rsidP="00BF2A01">
      <w:pPr>
        <w:numPr>
          <w:ilvl w:val="0"/>
          <w:numId w:val="17"/>
        </w:numPr>
        <w:suppressAutoHyphens w:val="0"/>
        <w:spacing w:after="200" w:line="240" w:lineRule="auto"/>
      </w:pPr>
      <w:r>
        <w:t>Έλεγχος καλής λειτουργίας χειροκίνητων και ηλεκτροκίνητων διαφραγμάτων, (εξαμηνιαία).</w:t>
      </w:r>
    </w:p>
    <w:p w14:paraId="5C2B611B" w14:textId="77777777" w:rsidR="003C543E" w:rsidRDefault="003C543E" w:rsidP="00BF2A01">
      <w:pPr>
        <w:numPr>
          <w:ilvl w:val="0"/>
          <w:numId w:val="17"/>
        </w:numPr>
        <w:suppressAutoHyphens w:val="0"/>
        <w:spacing w:after="200" w:line="240" w:lineRule="auto"/>
      </w:pPr>
      <w:r>
        <w:t>Έλεγχος συνδέσεων με αεραγωγούς, (εξαμηνιαία).</w:t>
      </w:r>
    </w:p>
    <w:p w14:paraId="0739323D" w14:textId="77777777" w:rsidR="003C543E" w:rsidRDefault="003C543E" w:rsidP="00BF2A01">
      <w:pPr>
        <w:numPr>
          <w:ilvl w:val="0"/>
          <w:numId w:val="17"/>
        </w:numPr>
        <w:suppressAutoHyphens w:val="0"/>
        <w:spacing w:after="200" w:line="240" w:lineRule="auto"/>
      </w:pPr>
      <w:r>
        <w:t>Έλεγχος και ρύθμιση των οργάνων αυτοματισμού (</w:t>
      </w:r>
      <w:proofErr w:type="spellStart"/>
      <w:r>
        <w:t>τρίοδες</w:t>
      </w:r>
      <w:proofErr w:type="spellEnd"/>
      <w:r>
        <w:t xml:space="preserve"> βαλβίδες, </w:t>
      </w:r>
      <w:proofErr w:type="spellStart"/>
      <w:r>
        <w:t>πρεσοστάτες</w:t>
      </w:r>
      <w:proofErr w:type="spellEnd"/>
      <w:r>
        <w:t>), (εξαμηνιαία).</w:t>
      </w:r>
    </w:p>
    <w:p w14:paraId="3848F114" w14:textId="77777777" w:rsidR="003C543E" w:rsidRDefault="003C543E" w:rsidP="00BF2A01">
      <w:pPr>
        <w:numPr>
          <w:ilvl w:val="0"/>
          <w:numId w:val="17"/>
        </w:numPr>
        <w:suppressAutoHyphens w:val="0"/>
        <w:spacing w:after="200" w:line="240" w:lineRule="auto"/>
      </w:pPr>
      <w:r>
        <w:t>Έλεγχος και καταγραφή θερμοκρασιών εισόδου &amp; εξόδου νερού και εξαέρωση,</w:t>
      </w:r>
      <w:r w:rsidRPr="00192EFE">
        <w:t xml:space="preserve"> </w:t>
      </w:r>
      <w:r>
        <w:t>(εξαμηνιαία).</w:t>
      </w:r>
    </w:p>
    <w:p w14:paraId="61555877" w14:textId="77777777" w:rsidR="003C543E" w:rsidRDefault="003C543E" w:rsidP="00BF2A01">
      <w:pPr>
        <w:numPr>
          <w:ilvl w:val="0"/>
          <w:numId w:val="17"/>
        </w:numPr>
        <w:suppressAutoHyphens w:val="0"/>
        <w:spacing w:after="200" w:line="240" w:lineRule="auto"/>
      </w:pPr>
      <w:r>
        <w:t>Έλεγχος και καταγραφή θερμοκρασιών αέρα προσαγωγής &amp; επιστροφής, (εξαμηνιαία).</w:t>
      </w:r>
    </w:p>
    <w:p w14:paraId="222FC305" w14:textId="77777777" w:rsidR="003C543E" w:rsidRDefault="003C543E" w:rsidP="00BF2A01">
      <w:pPr>
        <w:numPr>
          <w:ilvl w:val="0"/>
          <w:numId w:val="17"/>
        </w:numPr>
        <w:suppressAutoHyphens w:val="0"/>
        <w:spacing w:after="200" w:line="240" w:lineRule="auto"/>
      </w:pPr>
      <w:r>
        <w:lastRenderedPageBreak/>
        <w:t xml:space="preserve">Έλεγχος και συντήρηση του ηλεκτρικού πίνακα, συσφίξεις, καθαρισμός, μετρήσεις, (ετήσια). </w:t>
      </w:r>
    </w:p>
    <w:p w14:paraId="1D595EFA" w14:textId="77777777" w:rsidR="006A0E6B" w:rsidRDefault="006A0E6B" w:rsidP="003C543E">
      <w:pPr>
        <w:rPr>
          <w:u w:val="single"/>
        </w:rPr>
      </w:pPr>
    </w:p>
    <w:p w14:paraId="089D4D3A" w14:textId="77777777" w:rsidR="003C543E" w:rsidRPr="00055BAE" w:rsidRDefault="003C543E" w:rsidP="003C543E">
      <w:pPr>
        <w:rPr>
          <w:u w:val="single"/>
        </w:rPr>
      </w:pPr>
      <w:r>
        <w:rPr>
          <w:u w:val="single"/>
        </w:rPr>
        <w:t>4</w:t>
      </w:r>
      <w:r w:rsidRPr="00055BAE">
        <w:rPr>
          <w:u w:val="single"/>
        </w:rPr>
        <w:t>.2.5 ΣΥΝΤΗΡΗΣΗ</w:t>
      </w:r>
      <w:r>
        <w:rPr>
          <w:u w:val="single"/>
        </w:rPr>
        <w:t xml:space="preserve"> ΚΑΙ ΚΑΘΑΡΙΣΜΟΣ</w:t>
      </w:r>
      <w:r w:rsidRPr="00055BAE">
        <w:rPr>
          <w:u w:val="single"/>
        </w:rPr>
        <w:t xml:space="preserve"> ΔΙΚΤΥΟΥ ΑΕΡΑΓΩΓΩΝ</w:t>
      </w:r>
    </w:p>
    <w:p w14:paraId="15A86A96" w14:textId="77777777" w:rsidR="003C543E" w:rsidRDefault="003C543E" w:rsidP="00BF2A01">
      <w:pPr>
        <w:numPr>
          <w:ilvl w:val="0"/>
          <w:numId w:val="17"/>
        </w:numPr>
        <w:suppressAutoHyphens w:val="0"/>
        <w:spacing w:after="200" w:line="240" w:lineRule="auto"/>
      </w:pPr>
      <w:r>
        <w:t xml:space="preserve">Καθαρισμός, πλύσιμο και ρύθμιση στομίων προσαγωγής, επιστροφής &amp; απαγωγής αέρα, </w:t>
      </w:r>
      <w:proofErr w:type="spellStart"/>
      <w:r>
        <w:t>εξάρμωση</w:t>
      </w:r>
      <w:proofErr w:type="spellEnd"/>
      <w:r>
        <w:t xml:space="preserve"> και επανατοποθέτηση, (ετήσια).</w:t>
      </w:r>
    </w:p>
    <w:p w14:paraId="790DBF06" w14:textId="77777777" w:rsidR="003C543E" w:rsidRDefault="003C543E" w:rsidP="00BF2A01">
      <w:pPr>
        <w:numPr>
          <w:ilvl w:val="0"/>
          <w:numId w:val="17"/>
        </w:numPr>
        <w:suppressAutoHyphens w:val="0"/>
        <w:spacing w:after="200" w:line="240" w:lineRule="auto"/>
      </w:pPr>
      <w:r>
        <w:t xml:space="preserve">Έλεγχος </w:t>
      </w:r>
      <w:proofErr w:type="spellStart"/>
      <w:r>
        <w:t>αεροστεγανότητας</w:t>
      </w:r>
      <w:proofErr w:type="spellEnd"/>
      <w:r>
        <w:t xml:space="preserve"> αεραγωγών και εύκαμπτων συνδέσμων, (ετήσια).</w:t>
      </w:r>
    </w:p>
    <w:p w14:paraId="1F6654C6" w14:textId="77777777" w:rsidR="003C543E" w:rsidRDefault="003C543E" w:rsidP="00BF2A01">
      <w:pPr>
        <w:numPr>
          <w:ilvl w:val="0"/>
          <w:numId w:val="17"/>
        </w:numPr>
        <w:suppressAutoHyphens w:val="0"/>
        <w:spacing w:after="200" w:line="240" w:lineRule="auto"/>
      </w:pPr>
      <w:r>
        <w:t>Απολύμανση με κατάλληλο χημικό για την καταπολέμηση της νόσου των «Λεγεωνάριων», (ετήσια).</w:t>
      </w:r>
    </w:p>
    <w:p w14:paraId="33CEF2B1" w14:textId="77777777" w:rsidR="003C543E" w:rsidRDefault="003C543E" w:rsidP="00BF2A01">
      <w:pPr>
        <w:numPr>
          <w:ilvl w:val="0"/>
          <w:numId w:val="17"/>
        </w:numPr>
        <w:suppressAutoHyphens w:val="0"/>
        <w:spacing w:after="200" w:line="240" w:lineRule="auto"/>
      </w:pPr>
      <w:r>
        <w:t xml:space="preserve">Έλεγχος λειτουργίας και ρύθμιση διαφραγμάτων, (ετήσια, εφόσον απαιτείται).  </w:t>
      </w:r>
    </w:p>
    <w:p w14:paraId="25414413" w14:textId="77777777" w:rsidR="003C543E" w:rsidRPr="00224F0C" w:rsidRDefault="003C543E" w:rsidP="00BF2A01">
      <w:pPr>
        <w:numPr>
          <w:ilvl w:val="0"/>
          <w:numId w:val="17"/>
        </w:numPr>
        <w:suppressAutoHyphens w:val="0"/>
        <w:spacing w:after="200" w:line="240" w:lineRule="auto"/>
      </w:pPr>
      <w:r>
        <w:t>Εσωτερικός καθαρισμός αεραγωγών με τη μέθοδο της ξηράς απόξεσης, όταν απαιτείται, δεν περιλαμβάνεται στο οικονομικό αντικείμενο της παρούσας τεχνικής περιγραφής.</w:t>
      </w:r>
    </w:p>
    <w:p w14:paraId="53DD4339" w14:textId="77777777" w:rsidR="006A0E6B" w:rsidRDefault="006A0E6B" w:rsidP="003C543E">
      <w:pPr>
        <w:rPr>
          <w:u w:val="single"/>
        </w:rPr>
      </w:pPr>
    </w:p>
    <w:p w14:paraId="6A68D5FE" w14:textId="77777777" w:rsidR="003C543E" w:rsidRPr="00F62CED" w:rsidRDefault="003C543E" w:rsidP="003C543E">
      <w:pPr>
        <w:rPr>
          <w:u w:val="single"/>
        </w:rPr>
      </w:pPr>
      <w:r>
        <w:rPr>
          <w:u w:val="single"/>
        </w:rPr>
        <w:t>4.2.6</w:t>
      </w:r>
      <w:r w:rsidRPr="00B42B02">
        <w:rPr>
          <w:u w:val="single"/>
        </w:rPr>
        <w:t xml:space="preserve"> </w:t>
      </w:r>
      <w:r>
        <w:rPr>
          <w:u w:val="single"/>
        </w:rPr>
        <w:t>ΣΥΝΤΗΡΗΣΗ ΚΕΝΤΡΙΚΩΝ ΨΥΚΤΙΚΩΝ ΜΟΝΑΔΩΝ – ΑΕΡΟΨΥΚΤΟΙ ΨΥΚΤΕΣ (ΣΥΜΠΥΚΝΩΤΕΣ) – ΑΝΤΛΙΕΣ ΘΕΡΜΟΤΗΤΑΣ</w:t>
      </w:r>
      <w:r w:rsidRPr="00F62CED">
        <w:rPr>
          <w:u w:val="single"/>
        </w:rPr>
        <w:t xml:space="preserve"> </w:t>
      </w:r>
      <w:r>
        <w:rPr>
          <w:u w:val="single"/>
        </w:rPr>
        <w:t>ΑΕΡΑ ΝΕΡΟΥ</w:t>
      </w:r>
    </w:p>
    <w:p w14:paraId="52E66DE1" w14:textId="77777777" w:rsidR="003C543E" w:rsidRDefault="003C543E" w:rsidP="00BF2A01">
      <w:pPr>
        <w:numPr>
          <w:ilvl w:val="0"/>
          <w:numId w:val="17"/>
        </w:numPr>
        <w:suppressAutoHyphens w:val="0"/>
        <w:spacing w:after="200" w:line="240" w:lineRule="auto"/>
      </w:pPr>
      <w:r w:rsidRPr="00C168E3">
        <w:t>Οπτικός έλεγχος και γενικός έλεγχος καλής λειτουργίας</w:t>
      </w:r>
      <w:r>
        <w:t xml:space="preserve"> συγκροτήματος</w:t>
      </w:r>
      <w:r w:rsidRPr="00C168E3">
        <w:t>, (μηνιαία).</w:t>
      </w:r>
    </w:p>
    <w:p w14:paraId="6D122D33" w14:textId="77777777" w:rsidR="003C543E" w:rsidRDefault="003C543E" w:rsidP="00BF2A01">
      <w:pPr>
        <w:numPr>
          <w:ilvl w:val="0"/>
          <w:numId w:val="17"/>
        </w:numPr>
        <w:suppressAutoHyphens w:val="0"/>
        <w:spacing w:after="200" w:line="240" w:lineRule="auto"/>
      </w:pPr>
      <w:r>
        <w:t>Αλλαγή της λειτουργίας από ψύξη σε θέρμανση και αντίστροφα, (όταν απαιτείται).</w:t>
      </w:r>
    </w:p>
    <w:p w14:paraId="6D5CDCE9" w14:textId="77777777" w:rsidR="003C543E" w:rsidRDefault="003C543E" w:rsidP="00BF2A01">
      <w:pPr>
        <w:numPr>
          <w:ilvl w:val="0"/>
          <w:numId w:val="17"/>
        </w:numPr>
        <w:suppressAutoHyphens w:val="0"/>
        <w:spacing w:after="200" w:line="240" w:lineRule="auto"/>
      </w:pPr>
      <w:r>
        <w:t xml:space="preserve">Γενικός έλεγχος εξωτερικών φθορών, ασυνήθιστων θορύβων, μονώσεων, </w:t>
      </w:r>
      <w:proofErr w:type="spellStart"/>
      <w:r>
        <w:t>αντικραδασμικών</w:t>
      </w:r>
      <w:proofErr w:type="spellEnd"/>
      <w:r>
        <w:t xml:space="preserve"> πελμάτων, (ετήσια).</w:t>
      </w:r>
    </w:p>
    <w:p w14:paraId="1E93B954" w14:textId="77777777" w:rsidR="003C543E" w:rsidRDefault="003C543E" w:rsidP="00BF2A01">
      <w:pPr>
        <w:numPr>
          <w:ilvl w:val="0"/>
          <w:numId w:val="17"/>
        </w:numPr>
        <w:suppressAutoHyphens w:val="0"/>
        <w:spacing w:after="200" w:line="240" w:lineRule="auto"/>
      </w:pPr>
      <w:r>
        <w:t>Πλύσιμο και χημικός καθαρισμός των συμπυκνωτών και έλεγχος καλής λειτουργίας των ανεμιστήρων, (εξαμηνιαία).</w:t>
      </w:r>
    </w:p>
    <w:p w14:paraId="24398789" w14:textId="77777777" w:rsidR="003C543E" w:rsidRDefault="003C543E" w:rsidP="00BF2A01">
      <w:pPr>
        <w:numPr>
          <w:ilvl w:val="0"/>
          <w:numId w:val="17"/>
        </w:numPr>
        <w:suppressAutoHyphens w:val="0"/>
        <w:spacing w:after="200" w:line="240" w:lineRule="auto"/>
      </w:pPr>
      <w:r>
        <w:t xml:space="preserve">Έλεγχος και ρύθμιση των οργάνων αυτοματισμού, ένδειξης και ασφάλειας, όπως </w:t>
      </w:r>
      <w:proofErr w:type="spellStart"/>
      <w:r>
        <w:t>πρεσοστάτες</w:t>
      </w:r>
      <w:proofErr w:type="spellEnd"/>
      <w:r>
        <w:t xml:space="preserve">, θερμοστάτες, αισθητήρια, θερμόμετρα, μανόμετρα, εκτονωτικές βαλβίδες, διακόπτες ροής, ασφαλιστικά, ανακουφιστικές βαλβίδες, κλπ., (εξαμηνιαία). </w:t>
      </w:r>
    </w:p>
    <w:p w14:paraId="4E115934" w14:textId="77777777" w:rsidR="003C543E" w:rsidRDefault="003C543E" w:rsidP="00BF2A01">
      <w:pPr>
        <w:numPr>
          <w:ilvl w:val="0"/>
          <w:numId w:val="17"/>
        </w:numPr>
        <w:suppressAutoHyphens w:val="0"/>
        <w:spacing w:after="200" w:line="240" w:lineRule="auto"/>
      </w:pPr>
      <w:r>
        <w:t>Έλεγχος και ρύθμιση παραμέτρων λειτουργίας και ασφάλειας του κεντρικού επεξεργαστή / ελεγκτή (</w:t>
      </w:r>
      <w:r>
        <w:rPr>
          <w:lang w:val="en-US"/>
        </w:rPr>
        <w:t>controller</w:t>
      </w:r>
      <w:r w:rsidRPr="00A72B66">
        <w:t xml:space="preserve">), </w:t>
      </w:r>
      <w:r>
        <w:t>(εξαμηνιαία).</w:t>
      </w:r>
    </w:p>
    <w:p w14:paraId="0A97EFD8" w14:textId="77777777" w:rsidR="003C543E" w:rsidRDefault="003C543E" w:rsidP="00BF2A01">
      <w:pPr>
        <w:numPr>
          <w:ilvl w:val="0"/>
          <w:numId w:val="17"/>
        </w:numPr>
        <w:suppressAutoHyphens w:val="0"/>
        <w:spacing w:after="200" w:line="240" w:lineRule="auto"/>
      </w:pPr>
      <w:r>
        <w:t xml:space="preserve">Καταγραφή πιέσεων και θερμοκρασιών λειτουργίας και </w:t>
      </w:r>
      <w:proofErr w:type="spellStart"/>
      <w:r>
        <w:t>αμπερομέτρηση</w:t>
      </w:r>
      <w:proofErr w:type="spellEnd"/>
      <w:r>
        <w:t xml:space="preserve"> κινητήρων, (εξαμηνιαία).</w:t>
      </w:r>
    </w:p>
    <w:p w14:paraId="01D8DDAE" w14:textId="77777777" w:rsidR="003C543E" w:rsidRDefault="003C543E" w:rsidP="00BF2A01">
      <w:pPr>
        <w:numPr>
          <w:ilvl w:val="0"/>
          <w:numId w:val="17"/>
        </w:numPr>
        <w:suppressAutoHyphens w:val="0"/>
        <w:spacing w:after="200" w:line="240" w:lineRule="auto"/>
      </w:pPr>
      <w:r>
        <w:t>Πλύσιμο και καθαρισμός φίλτρων δικτύου νερού, (εξαμηνιαία).</w:t>
      </w:r>
    </w:p>
    <w:p w14:paraId="77BD1621" w14:textId="77777777" w:rsidR="003C543E" w:rsidRDefault="003C543E" w:rsidP="00BF2A01">
      <w:pPr>
        <w:numPr>
          <w:ilvl w:val="0"/>
          <w:numId w:val="17"/>
        </w:numPr>
        <w:suppressAutoHyphens w:val="0"/>
        <w:spacing w:after="200" w:line="240" w:lineRule="auto"/>
      </w:pPr>
      <w:r>
        <w:t>Έλεγχος του συστήματος κυκλοφορίας νερού, παροχή νερού, αντλίες, κυκλοφορητές, δοχεία αδράνειας, δοχεία διαστολής, βάνες, διακόπτες, σωληνώσεις, μονώσεις, κλπ., (εξαμηνιαία).</w:t>
      </w:r>
    </w:p>
    <w:p w14:paraId="2C06D97E" w14:textId="77777777" w:rsidR="003C543E" w:rsidRDefault="003C543E" w:rsidP="00BF2A01">
      <w:pPr>
        <w:numPr>
          <w:ilvl w:val="0"/>
          <w:numId w:val="17"/>
        </w:numPr>
        <w:suppressAutoHyphens w:val="0"/>
        <w:spacing w:after="200" w:line="240" w:lineRule="auto"/>
      </w:pPr>
      <w:r>
        <w:t>Έλεγχος στάθμης λαδιού συμπιεστών και έλεγχος καλής λειτουργίας των ηλεκτρικών αντιστάσεων προθέρμανσης του λαδιού, (εξαμηνιαία).</w:t>
      </w:r>
    </w:p>
    <w:p w14:paraId="1DD277BD" w14:textId="77777777" w:rsidR="003C543E" w:rsidRDefault="003C543E" w:rsidP="00BF2A01">
      <w:pPr>
        <w:numPr>
          <w:ilvl w:val="0"/>
          <w:numId w:val="17"/>
        </w:numPr>
        <w:suppressAutoHyphens w:val="0"/>
        <w:spacing w:after="200" w:line="240" w:lineRule="auto"/>
      </w:pPr>
      <w:r>
        <w:t>Έλεγχος ποσότητας ψυκτικού μέσου και συμπλήρωση εφόσον απαιτείται,</w:t>
      </w:r>
      <w:r w:rsidRPr="00ED4836">
        <w:t xml:space="preserve"> </w:t>
      </w:r>
      <w:r>
        <w:t>(εξαμηνιαία).</w:t>
      </w:r>
    </w:p>
    <w:p w14:paraId="2E4853A5" w14:textId="77777777" w:rsidR="003C543E" w:rsidRDefault="003C543E" w:rsidP="00BF2A01">
      <w:pPr>
        <w:numPr>
          <w:ilvl w:val="0"/>
          <w:numId w:val="17"/>
        </w:numPr>
        <w:suppressAutoHyphens w:val="0"/>
        <w:spacing w:after="200" w:line="240" w:lineRule="auto"/>
      </w:pPr>
      <w:r>
        <w:t xml:space="preserve">Έλεγχος και ανάλυση </w:t>
      </w:r>
      <w:proofErr w:type="spellStart"/>
      <w:r>
        <w:t>ψυκτέλαιου</w:t>
      </w:r>
      <w:proofErr w:type="spellEnd"/>
      <w:r>
        <w:t xml:space="preserve"> (ανά ψυκτικό κύκλωμα) ώστε να ελεγχθεί η εσωτερική κατάσταση του συμπιεστή, (ετήσια</w:t>
      </w:r>
      <w:r w:rsidRPr="00ED5BDF">
        <w:t>,</w:t>
      </w:r>
      <w:r w:rsidRPr="00C47950">
        <w:t xml:space="preserve"> </w:t>
      </w:r>
      <w:r>
        <w:t>εφόσον απαιτείται).</w:t>
      </w:r>
    </w:p>
    <w:p w14:paraId="27BDAD72" w14:textId="77777777" w:rsidR="003C543E" w:rsidRDefault="003C543E" w:rsidP="00BF2A01">
      <w:pPr>
        <w:numPr>
          <w:ilvl w:val="0"/>
          <w:numId w:val="17"/>
        </w:numPr>
        <w:suppressAutoHyphens w:val="0"/>
        <w:spacing w:after="200" w:line="240" w:lineRule="auto"/>
      </w:pPr>
      <w:r>
        <w:t>Γενικός έλεγχος υδραυλικών, ηλεκτρικών και ψυκτικών κυκλωμάτων,</w:t>
      </w:r>
      <w:r w:rsidRPr="002842A3">
        <w:t xml:space="preserve"> </w:t>
      </w:r>
      <w:r>
        <w:t>(εξαμηνιαία).</w:t>
      </w:r>
    </w:p>
    <w:p w14:paraId="32B3B359" w14:textId="77777777" w:rsidR="003C543E" w:rsidRDefault="003C543E" w:rsidP="00BF2A01">
      <w:pPr>
        <w:numPr>
          <w:ilvl w:val="0"/>
          <w:numId w:val="17"/>
        </w:numPr>
        <w:suppressAutoHyphens w:val="0"/>
        <w:spacing w:after="200" w:line="240" w:lineRule="auto"/>
      </w:pPr>
      <w:r>
        <w:lastRenderedPageBreak/>
        <w:t>Έλεγχος καλής λειτουργίας απόψυξης, (ετήσια, πριν τη χειμερινή περίοδο).</w:t>
      </w:r>
    </w:p>
    <w:p w14:paraId="32F43B5E" w14:textId="77777777" w:rsidR="003C543E" w:rsidRDefault="003C543E" w:rsidP="00BF2A01">
      <w:pPr>
        <w:numPr>
          <w:ilvl w:val="0"/>
          <w:numId w:val="17"/>
        </w:numPr>
        <w:suppressAutoHyphens w:val="0"/>
        <w:spacing w:after="200" w:line="240" w:lineRule="auto"/>
      </w:pPr>
      <w:r>
        <w:t>Έλεγχος και σύσφιξη ηλεκτρικών συνδέσεων, καθαρισμός ηλεκτρονόμων, συντήρηση και καθαρισμός ηλεκτρικού πίνακα, (ετήσια).</w:t>
      </w:r>
    </w:p>
    <w:p w14:paraId="5E965D6A" w14:textId="77777777" w:rsidR="006A0E6B" w:rsidRDefault="006A0E6B" w:rsidP="003C543E">
      <w:pPr>
        <w:rPr>
          <w:u w:val="single"/>
        </w:rPr>
      </w:pPr>
    </w:p>
    <w:p w14:paraId="498A844C" w14:textId="77777777" w:rsidR="003C543E" w:rsidRPr="00E430DA" w:rsidRDefault="003C543E" w:rsidP="003C543E">
      <w:pPr>
        <w:rPr>
          <w:u w:val="single"/>
        </w:rPr>
      </w:pPr>
      <w:r>
        <w:rPr>
          <w:u w:val="single"/>
        </w:rPr>
        <w:t>4.2.7 ΣΥΝΤΗΡΗΣΗ ΤΕΡΜΑΤΙΚΩΝ ΚΛΙΜΑΤΙΣΤΙΚΩΝ ΣΥΣΚΕΥΩΝ (</w:t>
      </w:r>
      <w:r>
        <w:rPr>
          <w:u w:val="single"/>
          <w:lang w:val="en-US"/>
        </w:rPr>
        <w:t>FCU</w:t>
      </w:r>
      <w:r w:rsidRPr="00E430DA">
        <w:rPr>
          <w:u w:val="single"/>
        </w:rPr>
        <w:t>)</w:t>
      </w:r>
    </w:p>
    <w:p w14:paraId="62023AD0" w14:textId="77777777" w:rsidR="003C543E" w:rsidRDefault="003C543E" w:rsidP="00BF2A01">
      <w:pPr>
        <w:numPr>
          <w:ilvl w:val="0"/>
          <w:numId w:val="17"/>
        </w:numPr>
        <w:suppressAutoHyphens w:val="0"/>
        <w:spacing w:after="200" w:line="240" w:lineRule="auto"/>
      </w:pPr>
      <w:r>
        <w:t>Οπτικός έλεγχος και γενικός έλεγχος καλής λειτουργίας, (εξαμηνιαία).</w:t>
      </w:r>
    </w:p>
    <w:p w14:paraId="0A972A49" w14:textId="77777777" w:rsidR="003C543E" w:rsidRDefault="003C543E" w:rsidP="00BF2A01">
      <w:pPr>
        <w:numPr>
          <w:ilvl w:val="0"/>
          <w:numId w:val="17"/>
        </w:numPr>
        <w:suppressAutoHyphens w:val="0"/>
        <w:spacing w:after="200" w:line="240" w:lineRule="auto"/>
      </w:pPr>
      <w:r>
        <w:t>Ξεσκόνισμα και χτένισμα στοιχείων, (ετήσια).</w:t>
      </w:r>
    </w:p>
    <w:p w14:paraId="643DFB7F" w14:textId="77777777" w:rsidR="003C543E" w:rsidRDefault="003C543E" w:rsidP="00BF2A01">
      <w:pPr>
        <w:numPr>
          <w:ilvl w:val="0"/>
          <w:numId w:val="17"/>
        </w:numPr>
        <w:suppressAutoHyphens w:val="0"/>
        <w:spacing w:after="200" w:line="240" w:lineRule="auto"/>
      </w:pPr>
      <w:r>
        <w:t>Έλεγχος και καθαρισμός λεκάνης συλλογής συμπυκνωμάτων, (ετήσια).</w:t>
      </w:r>
    </w:p>
    <w:p w14:paraId="38E63431" w14:textId="77777777" w:rsidR="003C543E" w:rsidRPr="00C168E3" w:rsidRDefault="003C543E" w:rsidP="00BF2A01">
      <w:pPr>
        <w:numPr>
          <w:ilvl w:val="0"/>
          <w:numId w:val="17"/>
        </w:numPr>
        <w:suppressAutoHyphens w:val="0"/>
        <w:spacing w:after="200" w:line="240" w:lineRule="auto"/>
      </w:pPr>
      <w:r w:rsidRPr="00C168E3">
        <w:t xml:space="preserve">Χημικός καθαρισμός και απολύμανση στοιχείων και φίλτρων για την καταπολέμηση της νόσου των «Λεγεωνάριων», (εξαμηνιαία, </w:t>
      </w:r>
      <w:r>
        <w:t>Απρίλιο</w:t>
      </w:r>
      <w:r w:rsidRPr="00C168E3">
        <w:t xml:space="preserve"> &amp; Οκτώβριο).</w:t>
      </w:r>
    </w:p>
    <w:p w14:paraId="726D1BB5" w14:textId="77777777" w:rsidR="003C543E" w:rsidRDefault="003C543E" w:rsidP="00BF2A01">
      <w:pPr>
        <w:numPr>
          <w:ilvl w:val="0"/>
          <w:numId w:val="17"/>
        </w:numPr>
        <w:suppressAutoHyphens w:val="0"/>
        <w:spacing w:after="200" w:line="240" w:lineRule="auto"/>
      </w:pPr>
      <w:r>
        <w:t xml:space="preserve">Έλεγχος ανεμιστήρων, τριόδων </w:t>
      </w:r>
      <w:proofErr w:type="spellStart"/>
      <w:r>
        <w:t>βανών</w:t>
      </w:r>
      <w:proofErr w:type="spellEnd"/>
      <w:r>
        <w:t>, υδραυλικών και ηλεκτρικών κυκλωμάτων, μονώσεων, (εξαμηνιαία).</w:t>
      </w:r>
    </w:p>
    <w:p w14:paraId="5ECCDBC6" w14:textId="77777777" w:rsidR="003C543E" w:rsidRDefault="003C543E" w:rsidP="00BF2A01">
      <w:pPr>
        <w:numPr>
          <w:ilvl w:val="0"/>
          <w:numId w:val="17"/>
        </w:numPr>
        <w:suppressAutoHyphens w:val="0"/>
        <w:spacing w:after="200" w:line="240" w:lineRule="auto"/>
      </w:pPr>
      <w:r>
        <w:t>Έλεγχος καλής λειτουργίας διακοπτών και θερμοστατών, (εξαμηνιαία).</w:t>
      </w:r>
    </w:p>
    <w:p w14:paraId="74181FDB" w14:textId="77777777" w:rsidR="003C543E" w:rsidRPr="00E430DA" w:rsidRDefault="003C543E" w:rsidP="00BF2A01">
      <w:pPr>
        <w:numPr>
          <w:ilvl w:val="0"/>
          <w:numId w:val="17"/>
        </w:numPr>
        <w:suppressAutoHyphens w:val="0"/>
        <w:spacing w:after="200" w:line="240" w:lineRule="auto"/>
      </w:pPr>
      <w:r>
        <w:t>Εξαέρωση υδραυλικού δικτύου, (εξαμηνιαία).</w:t>
      </w:r>
    </w:p>
    <w:p w14:paraId="5C8B0819" w14:textId="77777777" w:rsidR="006A0E6B" w:rsidRDefault="006A0E6B" w:rsidP="003C543E"/>
    <w:p w14:paraId="5CC28484" w14:textId="77777777" w:rsidR="003C543E" w:rsidRPr="00D21322" w:rsidRDefault="003C543E" w:rsidP="003C543E">
      <w:r>
        <w:t xml:space="preserve">Το ανωτέρω πρόγραμμα προληπτικής συντήρησης των εγκαταστάσεων κλιματισμού 4.2.1 έως 4.2.7 ισχύει και εφαρμόζεται κατά περίπτωση και σε άλλους τύπους κλιματιστικών μονάδων που δεν αναφέρονται ρητά όπως αυτόνομες κλιματιστικές μονάδες αέρα – αέρα ενιαίου ή διαιρούμενου τύπου, τοπικές κλιματιστικές μονάδες, </w:t>
      </w:r>
      <w:proofErr w:type="spellStart"/>
      <w:r>
        <w:t>εναλλάκτες</w:t>
      </w:r>
      <w:proofErr w:type="spellEnd"/>
      <w:r>
        <w:t xml:space="preserve"> αέρα – αέρα, τοπικές ή κεντρικές μονάδες εξαερισμού, μονάδες </w:t>
      </w:r>
      <w:proofErr w:type="spellStart"/>
      <w:r>
        <w:t>προκλιματισμού</w:t>
      </w:r>
      <w:proofErr w:type="spellEnd"/>
      <w:r>
        <w:t xml:space="preserve">, μονάδες απόρριψης αέρα, μονάδες απ’ ευθείας ή έμμεσης εκτόνωσης, συστήματα </w:t>
      </w:r>
      <w:r>
        <w:rPr>
          <w:lang w:val="en-US"/>
        </w:rPr>
        <w:t>split</w:t>
      </w:r>
      <w:r>
        <w:t xml:space="preserve"> ή</w:t>
      </w:r>
      <w:r w:rsidRPr="00025D9C">
        <w:t xml:space="preserve"> </w:t>
      </w:r>
      <w:r>
        <w:rPr>
          <w:lang w:val="en-US"/>
        </w:rPr>
        <w:t>package</w:t>
      </w:r>
      <w:r w:rsidRPr="00025D9C">
        <w:t xml:space="preserve">, </w:t>
      </w:r>
      <w:r>
        <w:t>κλπ.</w:t>
      </w:r>
    </w:p>
    <w:p w14:paraId="2D62A933" w14:textId="77777777" w:rsidR="003C543E" w:rsidRDefault="003C543E" w:rsidP="003C543E">
      <w:r>
        <w:t xml:space="preserve">Επισημαίνεται επίσης ότι για την εργασία του χημικού καθαρισμού και της απολύμανσης των στοιχείων και φίλτρων των πάσης φύσεως εσωτερικών μονάδων κλιματισμού (δαπέδου, τοίχου, οροφής, κασέτας, </w:t>
      </w:r>
      <w:r>
        <w:rPr>
          <w:lang w:val="en-US"/>
        </w:rPr>
        <w:t>FCU</w:t>
      </w:r>
      <w:r w:rsidRPr="00333B40">
        <w:t>,</w:t>
      </w:r>
      <w:r>
        <w:t xml:space="preserve"> κλπ.) το Τεχνικό Τμήμα του ΕΤΕΑΕΠ δύναται, εφόσον κρίνει απαραίτητο, να ζητήσει από τον Ανάδοχο Συντηρητή να εκτελέσει και πρόσθετους καθαρισμούς φίλτρων και στοιχείων πέραν των δυο (2) εξαμηνιαίων (έναρξη θερινής &amp; έναρξη χειμερινής περιόδου) που περιλαμβάνονται στο ανωτέρω πρόγραμμα προληπτικής συντήρησης, σε αυτή τη περίπτωση δεν προβλέπεται πρόσθετη αποζημίωση.</w:t>
      </w:r>
    </w:p>
    <w:p w14:paraId="3D01DCEC" w14:textId="77777777" w:rsidR="003C543E" w:rsidRPr="00276B91" w:rsidRDefault="003C543E" w:rsidP="003C543E">
      <w:r>
        <w:t xml:space="preserve">Ειδικά δε για τις δυο (2) κλιματιστικές μονάδες στο </w:t>
      </w:r>
      <w:r>
        <w:rPr>
          <w:lang w:val="en-US"/>
        </w:rPr>
        <w:t>server</w:t>
      </w:r>
      <w:r w:rsidRPr="00016910">
        <w:t xml:space="preserve"> </w:t>
      </w:r>
      <w:r>
        <w:rPr>
          <w:lang w:val="en-US"/>
        </w:rPr>
        <w:t>room</w:t>
      </w:r>
      <w:r>
        <w:t xml:space="preserve"> που βρίσκονται στο ισόγειο του κτιρίου επί της Φιλελλήνων 13-15 (κεντρικές υπηρεσίες του ΕΤΕΑΕΠ) προβλέπεται επιπλέον πλύσιμο και καθαρισμός φίλτρων και στοιχείων ανά τρίμηνο και μηνιαίος έλεγχος καλής λειτουργίας των μονάδων, συμπεριλαμβανομένων και των αντλιών συμπυκνωμάτων αυτών (τα ίδια γενικά ισχύουν για όλες τις κλιματιστικές μονάδες που βρίσκονται εντός των </w:t>
      </w:r>
      <w:r>
        <w:rPr>
          <w:lang w:val="en-US"/>
        </w:rPr>
        <w:t>server</w:t>
      </w:r>
      <w:r w:rsidRPr="00F866F5">
        <w:t xml:space="preserve"> </w:t>
      </w:r>
      <w:r>
        <w:rPr>
          <w:lang w:val="en-US"/>
        </w:rPr>
        <w:t>room</w:t>
      </w:r>
      <w:r w:rsidRPr="00F866F5">
        <w:t xml:space="preserve"> </w:t>
      </w:r>
      <w:r>
        <w:t xml:space="preserve">των κτιρίων του ΕΤΕΑΕΠ). Επίσης τα φίλτρα και τα στοιχεία των τριών (3) εσωτερικών </w:t>
      </w:r>
      <w:proofErr w:type="spellStart"/>
      <w:r>
        <w:t>καναλάτων</w:t>
      </w:r>
      <w:proofErr w:type="spellEnd"/>
      <w:r>
        <w:t xml:space="preserve"> μονάδων στο ισόγειο του εν λόγω κτιρίου θα πλένονται και θα καθαρίζονται ανά τρίμηνο. Το ίδιο ισχύει και για τις εσωτερικές μονάδες τύπου </w:t>
      </w:r>
      <w:r>
        <w:lastRenderedPageBreak/>
        <w:t>κασέτας (</w:t>
      </w:r>
      <w:r>
        <w:rPr>
          <w:lang w:val="en-US"/>
        </w:rPr>
        <w:t>VRV</w:t>
      </w:r>
      <w:r w:rsidRPr="00276B91">
        <w:t xml:space="preserve">) </w:t>
      </w:r>
      <w:r>
        <w:t>που βρίσκονται στο ισόγειο της Ακαδημίας 58 (πλύσιμο φίλτρων και στοιχείων ανά τρίμηνο).</w:t>
      </w:r>
    </w:p>
    <w:p w14:paraId="0B8529F2" w14:textId="77777777" w:rsidR="003C543E" w:rsidRDefault="003C543E" w:rsidP="003C543E">
      <w:r>
        <w:t>Στο αντικείμενο της συντήρησης περιλαμβάνεται και η εργασία μεταγωγής των εγκαταστάσεων από ψύξη σε θέρμανση και αντίστροφα (γύρισμα δικτύων ψύξης – θέρμανσης) όταν αυτό απαιτείται, βάνες δικτύων, βάνες ψυκτών, ΚΚΜ, θερμοστατών, ηλεκτρικών διακοπτών μεταγωγής, κλπ.</w:t>
      </w:r>
    </w:p>
    <w:p w14:paraId="0EA6E516" w14:textId="77777777" w:rsidR="003C543E" w:rsidRDefault="003C543E" w:rsidP="003C543E">
      <w:r w:rsidRPr="00A5796D">
        <w:t>Μετά την ολοκλήρωση των εξαμηνιαίων και ετήσιων προληπτικών συντηρήσεων των εγκαταστάσεων κλιματισμού θα παραδίδονται στο Τεχνικό Τμήμα του ΕΤΕΑΕΠ</w:t>
      </w:r>
      <w:r>
        <w:t xml:space="preserve"> συμπληρωμένα τα Φύλλα Σ</w:t>
      </w:r>
      <w:r w:rsidRPr="00A5796D">
        <w:t>υντήρησης</w:t>
      </w:r>
      <w:r>
        <w:t xml:space="preserve"> &amp; Ρύθμισης</w:t>
      </w:r>
      <w:r w:rsidRPr="00A5796D">
        <w:t xml:space="preserve"> του Παραρτήματος</w:t>
      </w:r>
      <w:r>
        <w:t xml:space="preserve"> ΙΙΙ</w:t>
      </w:r>
      <w:r w:rsidRPr="00A5796D">
        <w:t xml:space="preserve"> της ΚΥΑ </w:t>
      </w:r>
      <w:r>
        <w:t>Δ6/Β/14826/2008</w:t>
      </w:r>
      <w:r w:rsidRPr="00A5796D">
        <w:t xml:space="preserve"> και τα</w:t>
      </w:r>
      <w:r>
        <w:t xml:space="preserve"> Δελτία Ελέγχου Διαρροών του Παραρτήματος ΙΙ της </w:t>
      </w:r>
      <w:r w:rsidRPr="00A5796D">
        <w:t>ΚΥΑ 1232/Β’/11-4-2012 (αριθ. Η.Π. 18694/658/Ε103)</w:t>
      </w:r>
      <w:r>
        <w:t>.</w:t>
      </w:r>
    </w:p>
    <w:p w14:paraId="33AF2B00" w14:textId="77777777" w:rsidR="006A0E6B" w:rsidRDefault="006A0E6B" w:rsidP="003C543E">
      <w:pPr>
        <w:spacing w:line="240" w:lineRule="auto"/>
        <w:rPr>
          <w:u w:val="single"/>
        </w:rPr>
      </w:pPr>
    </w:p>
    <w:p w14:paraId="621166B4" w14:textId="77777777" w:rsidR="003C543E" w:rsidRPr="00407173" w:rsidRDefault="003C543E" w:rsidP="003C543E">
      <w:pPr>
        <w:spacing w:line="240" w:lineRule="auto"/>
        <w:rPr>
          <w:u w:val="single"/>
        </w:rPr>
      </w:pPr>
      <w:r>
        <w:rPr>
          <w:u w:val="single"/>
        </w:rPr>
        <w:t>4</w:t>
      </w:r>
      <w:r w:rsidRPr="00407173">
        <w:rPr>
          <w:u w:val="single"/>
        </w:rPr>
        <w:t xml:space="preserve">.2.8 ΣΥΝΤΗΡΗΣΗ ΨΥΧΡΟΣΤΑΣΙΟΥ – ΜΗΧΑΝΟΣΤΑΣΙΟΥ </w:t>
      </w:r>
    </w:p>
    <w:p w14:paraId="509E0113" w14:textId="77777777" w:rsidR="006A0E6B" w:rsidRDefault="006A0E6B" w:rsidP="003C543E">
      <w:pPr>
        <w:spacing w:line="240" w:lineRule="auto"/>
        <w:rPr>
          <w:u w:val="single"/>
        </w:rPr>
      </w:pPr>
    </w:p>
    <w:p w14:paraId="589C0F24" w14:textId="77777777" w:rsidR="003C543E" w:rsidRPr="00FF14F3" w:rsidRDefault="003C543E" w:rsidP="003C543E">
      <w:pPr>
        <w:spacing w:line="240" w:lineRule="auto"/>
        <w:rPr>
          <w:u w:val="single"/>
        </w:rPr>
      </w:pPr>
      <w:r>
        <w:rPr>
          <w:u w:val="single"/>
        </w:rPr>
        <w:t>4.2.8.1 ΔΙΚΤΥΑ ΣΩΛΗΝΩ</w:t>
      </w:r>
      <w:r w:rsidRPr="00FF14F3">
        <w:rPr>
          <w:u w:val="single"/>
        </w:rPr>
        <w:t>ΣΕΩΝ</w:t>
      </w:r>
      <w:r>
        <w:rPr>
          <w:u w:val="single"/>
        </w:rPr>
        <w:t xml:space="preserve"> &amp; ΔΟΧΕΙΑ ΔΙΑΣΤΟΛΗΣ</w:t>
      </w:r>
    </w:p>
    <w:p w14:paraId="75FDBEBA" w14:textId="77777777" w:rsidR="003C543E" w:rsidRDefault="003C543E" w:rsidP="00BF2A01">
      <w:pPr>
        <w:numPr>
          <w:ilvl w:val="0"/>
          <w:numId w:val="17"/>
        </w:numPr>
        <w:suppressAutoHyphens w:val="0"/>
        <w:spacing w:after="200" w:line="240" w:lineRule="auto"/>
      </w:pPr>
      <w:r>
        <w:t>Έλεγχος και αποκατάσταση διαρροών, έλεγχος καλής λειτουργίας χειροκίνητων &amp; μηχανοκίνητων βαλβίδων, εξαερώσεις και δοκιμή σημείων εκκένωσης δικτύου, (ετήσια).</w:t>
      </w:r>
    </w:p>
    <w:p w14:paraId="228ADFEE" w14:textId="77777777" w:rsidR="003C543E" w:rsidRDefault="003C543E" w:rsidP="00BF2A01">
      <w:pPr>
        <w:numPr>
          <w:ilvl w:val="0"/>
          <w:numId w:val="17"/>
        </w:numPr>
        <w:suppressAutoHyphens w:val="0"/>
        <w:spacing w:after="200" w:line="240" w:lineRule="auto"/>
      </w:pPr>
      <w:r>
        <w:t>Έλεγχος στηριγμάτων σωληνώσεων, έλεγχος και αποκατάσταση μονώσεων, έλεγχος διάβρωσης σωλήνων και αποκατάσταση με βαφή, όταν πρόκειται για τοπική διάβρωση, (ετήσια).</w:t>
      </w:r>
    </w:p>
    <w:p w14:paraId="44BD78C4" w14:textId="77777777" w:rsidR="003C543E" w:rsidRDefault="003C543E" w:rsidP="00BF2A01">
      <w:pPr>
        <w:numPr>
          <w:ilvl w:val="0"/>
          <w:numId w:val="17"/>
        </w:numPr>
        <w:suppressAutoHyphens w:val="0"/>
        <w:spacing w:after="200" w:line="240" w:lineRule="auto"/>
      </w:pPr>
      <w:r>
        <w:t>Έλεγχος και αποκατάσταση μονώσεων σωλήνων στο εξωτικό περιβάλλον, (ετήσια).</w:t>
      </w:r>
    </w:p>
    <w:p w14:paraId="33CEBFBC" w14:textId="77777777" w:rsidR="003C543E" w:rsidRDefault="003C543E" w:rsidP="00BF2A01">
      <w:pPr>
        <w:numPr>
          <w:ilvl w:val="0"/>
          <w:numId w:val="17"/>
        </w:numPr>
        <w:suppressAutoHyphens w:val="0"/>
        <w:spacing w:after="200" w:line="240" w:lineRule="auto"/>
      </w:pPr>
      <w:r>
        <w:t>Έλεγχος διαρροών και έλεγχος πίεσης δοχείων διαστολής, (μηνιαία).</w:t>
      </w:r>
    </w:p>
    <w:p w14:paraId="1D9E628B" w14:textId="77777777" w:rsidR="003C543E" w:rsidRPr="00E430DA" w:rsidRDefault="003C543E" w:rsidP="00BF2A01">
      <w:pPr>
        <w:numPr>
          <w:ilvl w:val="0"/>
          <w:numId w:val="17"/>
        </w:numPr>
        <w:suppressAutoHyphens w:val="0"/>
        <w:spacing w:after="200" w:line="240" w:lineRule="auto"/>
      </w:pPr>
      <w:r>
        <w:t>Έλεγχος και αποκατάσταση διαβρώσεων δοχείων διαστολής, έλεγχος μανομέτρων και αυτομάτων πλήρωσης, (ετήσια).</w:t>
      </w:r>
    </w:p>
    <w:p w14:paraId="603740C4" w14:textId="77777777" w:rsidR="003C543E" w:rsidRPr="00FF14F3" w:rsidRDefault="003C543E" w:rsidP="003C543E">
      <w:pPr>
        <w:spacing w:line="240" w:lineRule="auto"/>
        <w:rPr>
          <w:u w:val="single"/>
        </w:rPr>
      </w:pPr>
      <w:r>
        <w:rPr>
          <w:u w:val="single"/>
        </w:rPr>
        <w:t>4.2.8.2 ΑΝΤΛΙΕΣ &amp; ΚΥΚΛΟΦΟΡΗΤΕΣ</w:t>
      </w:r>
    </w:p>
    <w:p w14:paraId="42BC89FA" w14:textId="77777777" w:rsidR="003C543E" w:rsidRDefault="003C543E" w:rsidP="00BF2A01">
      <w:pPr>
        <w:numPr>
          <w:ilvl w:val="0"/>
          <w:numId w:val="17"/>
        </w:numPr>
        <w:suppressAutoHyphens w:val="0"/>
        <w:spacing w:after="200" w:line="240" w:lineRule="auto"/>
      </w:pPr>
      <w:r>
        <w:t>Γενικός έλεγχος εξωτερικών φθορών, ασυνήθιστων θορύβων, κραδασμών, υπερθέρμανσης, (μηνιαία).</w:t>
      </w:r>
    </w:p>
    <w:p w14:paraId="56060F70" w14:textId="77777777" w:rsidR="003C543E" w:rsidRDefault="003C543E" w:rsidP="00BF2A01">
      <w:pPr>
        <w:numPr>
          <w:ilvl w:val="0"/>
          <w:numId w:val="17"/>
        </w:numPr>
        <w:suppressAutoHyphens w:val="0"/>
        <w:spacing w:after="200" w:line="240" w:lineRule="auto"/>
      </w:pPr>
      <w:r>
        <w:t xml:space="preserve">Έλεγχος τριβέων και λίπανση, έλεγχος στεγανότητας </w:t>
      </w:r>
      <w:proofErr w:type="spellStart"/>
      <w:r>
        <w:t>στυπιοθλιπτών</w:t>
      </w:r>
      <w:proofErr w:type="spellEnd"/>
      <w:r>
        <w:t xml:space="preserve">, σωληνώσεων, φλαντζών και οργάνων διακοπής, αποκατάσταση διαρροών, (εξαμηνιαία). </w:t>
      </w:r>
    </w:p>
    <w:p w14:paraId="418B30CD" w14:textId="77777777" w:rsidR="003C543E" w:rsidRDefault="003C543E" w:rsidP="00BF2A01">
      <w:pPr>
        <w:numPr>
          <w:ilvl w:val="0"/>
          <w:numId w:val="17"/>
        </w:numPr>
        <w:suppressAutoHyphens w:val="0"/>
        <w:spacing w:after="200" w:line="240" w:lineRule="auto"/>
      </w:pPr>
      <w:r>
        <w:t xml:space="preserve">Έλεγχος και σφίξιμο </w:t>
      </w:r>
      <w:proofErr w:type="spellStart"/>
      <w:r>
        <w:t>κοχλίων</w:t>
      </w:r>
      <w:proofErr w:type="spellEnd"/>
      <w:r>
        <w:t xml:space="preserve"> &amp; </w:t>
      </w:r>
      <w:proofErr w:type="spellStart"/>
      <w:r>
        <w:t>περικοκλίων</w:t>
      </w:r>
      <w:proofErr w:type="spellEnd"/>
      <w:r>
        <w:t>, (ετήσια).</w:t>
      </w:r>
    </w:p>
    <w:p w14:paraId="13DBFEA5" w14:textId="77777777" w:rsidR="003C543E" w:rsidRDefault="003C543E" w:rsidP="00BF2A01">
      <w:pPr>
        <w:numPr>
          <w:ilvl w:val="0"/>
          <w:numId w:val="17"/>
        </w:numPr>
        <w:suppressAutoHyphens w:val="0"/>
        <w:spacing w:after="200" w:line="240" w:lineRule="auto"/>
      </w:pPr>
      <w:r>
        <w:t>Έλεγχος και χειρισμός βαλβίδων αναρρόφησης &amp; κατάθλιψης,</w:t>
      </w:r>
      <w:r w:rsidRPr="00187ABE">
        <w:t xml:space="preserve"> </w:t>
      </w:r>
      <w:r>
        <w:t>(εξαμηνιαία).</w:t>
      </w:r>
    </w:p>
    <w:p w14:paraId="79C4AF11" w14:textId="77777777" w:rsidR="003C543E" w:rsidRDefault="003C543E" w:rsidP="00BF2A01">
      <w:pPr>
        <w:numPr>
          <w:ilvl w:val="0"/>
          <w:numId w:val="17"/>
        </w:numPr>
        <w:suppressAutoHyphens w:val="0"/>
        <w:spacing w:after="200" w:line="240" w:lineRule="auto"/>
      </w:pPr>
      <w:r>
        <w:t xml:space="preserve">Έλεγχος και καθαρισμός φίλτρων νερού, αντικατάσταση </w:t>
      </w:r>
      <w:proofErr w:type="spellStart"/>
      <w:r>
        <w:t>στεγανοποιητικών</w:t>
      </w:r>
      <w:proofErr w:type="spellEnd"/>
      <w:r>
        <w:t xml:space="preserve"> </w:t>
      </w:r>
      <w:proofErr w:type="spellStart"/>
      <w:r>
        <w:t>παρεμβυσμάτων</w:t>
      </w:r>
      <w:proofErr w:type="spellEnd"/>
      <w:r>
        <w:t>, (εξαμηνιαία).</w:t>
      </w:r>
    </w:p>
    <w:p w14:paraId="097D290C" w14:textId="77777777" w:rsidR="003C543E" w:rsidRDefault="003C543E" w:rsidP="00BF2A01">
      <w:pPr>
        <w:numPr>
          <w:ilvl w:val="0"/>
          <w:numId w:val="17"/>
        </w:numPr>
        <w:suppressAutoHyphens w:val="0"/>
        <w:spacing w:after="200" w:line="240" w:lineRule="auto"/>
      </w:pPr>
      <w:r>
        <w:t>Έλεγχος και συντήρηση ηλεκτρικών συνδέσεων και γειώσεων, συσφίξεις, ρυθμίσεις θερμικών,</w:t>
      </w:r>
      <w:r w:rsidRPr="00302D74">
        <w:t xml:space="preserve"> </w:t>
      </w:r>
      <w:r>
        <w:t>(εξαμηνιαία).</w:t>
      </w:r>
    </w:p>
    <w:p w14:paraId="219C6D3B" w14:textId="77777777" w:rsidR="003C543E" w:rsidRDefault="003C543E" w:rsidP="00BF2A01">
      <w:pPr>
        <w:numPr>
          <w:ilvl w:val="0"/>
          <w:numId w:val="17"/>
        </w:numPr>
        <w:suppressAutoHyphens w:val="0"/>
        <w:spacing w:after="200" w:line="240" w:lineRule="auto"/>
      </w:pPr>
      <w:proofErr w:type="spellStart"/>
      <w:r>
        <w:t>Αμπερομέτρηση</w:t>
      </w:r>
      <w:proofErr w:type="spellEnd"/>
      <w:r>
        <w:t xml:space="preserve"> και </w:t>
      </w:r>
      <w:proofErr w:type="spellStart"/>
      <w:r>
        <w:t>μεγγερομέτρηση</w:t>
      </w:r>
      <w:proofErr w:type="spellEnd"/>
      <w:r>
        <w:t xml:space="preserve"> κινητήρων,</w:t>
      </w:r>
      <w:r w:rsidRPr="00302D74">
        <w:t xml:space="preserve"> </w:t>
      </w:r>
      <w:r>
        <w:t>(εξαμηνιαία).</w:t>
      </w:r>
    </w:p>
    <w:p w14:paraId="091728EF" w14:textId="77777777" w:rsidR="003C543E" w:rsidRDefault="003C543E" w:rsidP="00BF2A01">
      <w:pPr>
        <w:numPr>
          <w:ilvl w:val="0"/>
          <w:numId w:val="17"/>
        </w:numPr>
        <w:suppressAutoHyphens w:val="0"/>
        <w:spacing w:after="200" w:line="240" w:lineRule="auto"/>
      </w:pPr>
      <w:r>
        <w:t>Εξωτερικός καθαρισμός και αποκατάσταση βαφής, (ετήσια).</w:t>
      </w:r>
    </w:p>
    <w:p w14:paraId="588A0AA6" w14:textId="77777777" w:rsidR="006A0E6B" w:rsidRDefault="006A0E6B" w:rsidP="003C543E">
      <w:pPr>
        <w:spacing w:line="240" w:lineRule="auto"/>
        <w:rPr>
          <w:u w:val="single"/>
        </w:rPr>
      </w:pPr>
    </w:p>
    <w:p w14:paraId="42C77A7D" w14:textId="77777777" w:rsidR="003C543E" w:rsidRPr="00407173" w:rsidRDefault="003C543E" w:rsidP="003C543E">
      <w:pPr>
        <w:spacing w:line="240" w:lineRule="auto"/>
        <w:rPr>
          <w:u w:val="single"/>
        </w:rPr>
      </w:pPr>
      <w:r>
        <w:rPr>
          <w:u w:val="single"/>
        </w:rPr>
        <w:t>4</w:t>
      </w:r>
      <w:r w:rsidRPr="00407173">
        <w:rPr>
          <w:u w:val="single"/>
        </w:rPr>
        <w:t xml:space="preserve">.2.9 </w:t>
      </w:r>
      <w:r>
        <w:rPr>
          <w:u w:val="single"/>
        </w:rPr>
        <w:t xml:space="preserve">ΕΤΗΣΙΑ </w:t>
      </w:r>
      <w:r w:rsidRPr="00407173">
        <w:rPr>
          <w:u w:val="single"/>
        </w:rPr>
        <w:t>ΣΥΝΤΗΡΗΣΗ ΚΕΝΤΡΙΚΩΝ ΕΓΚΑΤΑΣΤΑΣΕΩΝ ΘΕΡΜΑΝΣΗΣ</w:t>
      </w:r>
    </w:p>
    <w:p w14:paraId="79B2F4BC" w14:textId="77777777" w:rsidR="003C543E" w:rsidRDefault="003C543E" w:rsidP="003C543E">
      <w:r w:rsidRPr="00DF5531">
        <w:t>Ο έλεγχος και η ρύθμιση των εγκαταστάσεων θέρμανσης, λέβητες &amp; καυστήρες, διενεργείται σύμφωνα με τα οριζόμενα στην ΥΑ 189533/9-1-2011</w:t>
      </w:r>
      <w:r>
        <w:t xml:space="preserve"> καθώς επίσης και τον Κανονισμό Εσωτερικών </w:t>
      </w:r>
      <w:r>
        <w:lastRenderedPageBreak/>
        <w:t>Εγκαταστάσεων Φυσικού Αερίου (ΦΕΚ 976 Β’/28-3-2012).</w:t>
      </w:r>
      <w:r w:rsidRPr="00DF5531">
        <w:t xml:space="preserve"> Με την ολοκλήρωση των εργασιών ελέγχου, συντήρησης και ρύθμισης θα παραδίδεται στο Τεχνικό Τμήμα του ΕΤΕΑΕΠ συμπληρωμένο το φύλλο συντήρησης και ρύθμισης της εγκατάστασης και το απόκομμα του ηλεκτρονικού αναλυτή καυσαερίων. Ανεξάρτητα από το μέγεθος της εγκατεστημένης ισχύος (</w:t>
      </w:r>
      <w:r w:rsidRPr="00DF5531">
        <w:rPr>
          <w:lang w:val="en-US"/>
        </w:rPr>
        <w:t>kW</w:t>
      </w:r>
      <w:r w:rsidRPr="00DF5531">
        <w:t>) ανά κτίριο, ο Ανάδοχος Συντηρητής υποχρεούται μηνιαία, μετά την έναρξη λειτουργίας της θέρμανσης, να επιθεωρεί, να επιβλέπει και να ελέγχει την ομαλή και ασφαλή λειτουργία της εγκατάστασης και να συμπληρώνει κάθε μήνα το φύλλο ή βιβλίο συντήρησης</w:t>
      </w:r>
      <w:r>
        <w:t xml:space="preserve"> της εγκατάστασης</w:t>
      </w:r>
      <w:r w:rsidRPr="00DF5531">
        <w:t>.</w:t>
      </w:r>
      <w:r>
        <w:t xml:space="preserve"> Οφείλει δε να συμπληρώνει το θεωρημένο βιβλίο μετρήσεων καυσαερίων, όπου αυτό υπάρχει. </w:t>
      </w:r>
    </w:p>
    <w:p w14:paraId="6163BCA4" w14:textId="77777777" w:rsidR="003C543E" w:rsidRDefault="003C543E" w:rsidP="003C543E">
      <w:r>
        <w:t>Στις εργασίες περιοδικής προληπτικής συντήρησης περιλαμβάνονται τα εξής:</w:t>
      </w:r>
    </w:p>
    <w:p w14:paraId="4A48D298" w14:textId="77777777" w:rsidR="003C543E" w:rsidRDefault="003C543E" w:rsidP="00BF2A01">
      <w:pPr>
        <w:numPr>
          <w:ilvl w:val="0"/>
          <w:numId w:val="17"/>
        </w:numPr>
        <w:suppressAutoHyphens w:val="0"/>
        <w:spacing w:after="200" w:line="240" w:lineRule="auto"/>
      </w:pPr>
      <w:r>
        <w:t>Γενικός έλεγχος καλής λειτουργίας συστήματος και ρυθμίσεις, λέβητες, καυστήρες, δεξαμενές πετρελαίου, δοχεία διαστολής, κυκλοφορητές, αυτοματισμοί, ασφαλιστικά, κλπ. (μηνιαία).</w:t>
      </w:r>
    </w:p>
    <w:p w14:paraId="66C3E416" w14:textId="77777777" w:rsidR="003C543E" w:rsidRDefault="003C543E" w:rsidP="00BF2A01">
      <w:pPr>
        <w:numPr>
          <w:ilvl w:val="0"/>
          <w:numId w:val="17"/>
        </w:numPr>
        <w:suppressAutoHyphens w:val="0"/>
        <w:spacing w:after="200" w:line="240" w:lineRule="auto"/>
      </w:pPr>
      <w:r>
        <w:t>Καθαρισμός και έλεγχος ελατηρίων αυλών λέβητα και καθαρισμός καπνοθαλάμων λέβητα, (ετήσια).</w:t>
      </w:r>
    </w:p>
    <w:p w14:paraId="04121C27" w14:textId="77777777" w:rsidR="003C543E" w:rsidRDefault="003C543E" w:rsidP="00BF2A01">
      <w:pPr>
        <w:numPr>
          <w:ilvl w:val="0"/>
          <w:numId w:val="17"/>
        </w:numPr>
        <w:suppressAutoHyphens w:val="0"/>
        <w:spacing w:after="200" w:line="240" w:lineRule="auto"/>
      </w:pPr>
      <w:r>
        <w:t>Έλεγχος στεγανότητας θυρίδας λέβητα και έλεγχος διαρροών καυσαερίων, (ετήσια).</w:t>
      </w:r>
    </w:p>
    <w:p w14:paraId="45CEB6D2" w14:textId="77777777" w:rsidR="003C543E" w:rsidRDefault="003C543E" w:rsidP="00BF2A01">
      <w:pPr>
        <w:numPr>
          <w:ilvl w:val="0"/>
          <w:numId w:val="17"/>
        </w:numPr>
        <w:suppressAutoHyphens w:val="0"/>
        <w:spacing w:after="200" w:line="240" w:lineRule="auto"/>
      </w:pPr>
      <w:r>
        <w:t>Έλεγχος στεγανότητας και καθαρισμός καπνοδόχου, (ετήσια).</w:t>
      </w:r>
    </w:p>
    <w:p w14:paraId="2648680A" w14:textId="77777777" w:rsidR="003C543E" w:rsidRDefault="003C543E" w:rsidP="00BF2A01">
      <w:pPr>
        <w:numPr>
          <w:ilvl w:val="0"/>
          <w:numId w:val="17"/>
        </w:numPr>
        <w:suppressAutoHyphens w:val="0"/>
        <w:spacing w:after="200" w:line="240" w:lineRule="auto"/>
      </w:pPr>
      <w:r>
        <w:t xml:space="preserve">Έλεγχος ασφαλιστικών λέβητα, βαλβίδα ασφαλείας, δικλείδες </w:t>
      </w:r>
      <w:proofErr w:type="spellStart"/>
      <w:r>
        <w:t>υπερπίεσης</w:t>
      </w:r>
      <w:proofErr w:type="spellEnd"/>
      <w:r>
        <w:t xml:space="preserve"> και έλλειψης νερού, κλπ. (ετήσια).</w:t>
      </w:r>
    </w:p>
    <w:p w14:paraId="42CC01A1" w14:textId="77777777" w:rsidR="003C543E" w:rsidRDefault="003C543E" w:rsidP="00BF2A01">
      <w:pPr>
        <w:numPr>
          <w:ilvl w:val="0"/>
          <w:numId w:val="17"/>
        </w:numPr>
        <w:suppressAutoHyphens w:val="0"/>
        <w:spacing w:after="200" w:line="240" w:lineRule="auto"/>
      </w:pPr>
      <w:r>
        <w:t>Έλεγχος διαρροών σε λέβητα και σωληνώσεις, (ετήσια).</w:t>
      </w:r>
    </w:p>
    <w:p w14:paraId="27674798" w14:textId="77777777" w:rsidR="003C543E" w:rsidRDefault="003C543E" w:rsidP="00BF2A01">
      <w:pPr>
        <w:numPr>
          <w:ilvl w:val="0"/>
          <w:numId w:val="17"/>
        </w:numPr>
        <w:suppressAutoHyphens w:val="0"/>
        <w:spacing w:after="200" w:line="240" w:lineRule="auto"/>
      </w:pPr>
      <w:r>
        <w:t>Έλεγχος λειτουργίας θερμοστάτη λέβητα, αυτόματου πλήρωσης και δοχείου διαστολής, (ετήσια).</w:t>
      </w:r>
    </w:p>
    <w:p w14:paraId="40325E59" w14:textId="77777777" w:rsidR="003C543E" w:rsidRDefault="003C543E" w:rsidP="00BF2A01">
      <w:pPr>
        <w:numPr>
          <w:ilvl w:val="0"/>
          <w:numId w:val="17"/>
        </w:numPr>
        <w:suppressAutoHyphens w:val="0"/>
        <w:spacing w:after="200" w:line="240" w:lineRule="auto"/>
      </w:pPr>
      <w:r>
        <w:t>Ρύθμιση καυστήρα και καταγραφή όλων των παραμέτρων στο φύλλο συντήρησης, (ετήσια).</w:t>
      </w:r>
    </w:p>
    <w:p w14:paraId="675A44C9" w14:textId="77777777" w:rsidR="003C543E" w:rsidRDefault="003C543E" w:rsidP="00BF2A01">
      <w:pPr>
        <w:numPr>
          <w:ilvl w:val="0"/>
          <w:numId w:val="17"/>
        </w:numPr>
        <w:suppressAutoHyphens w:val="0"/>
        <w:spacing w:after="200" w:line="240" w:lineRule="auto"/>
      </w:pPr>
      <w:r>
        <w:t xml:space="preserve">Μέτρηση </w:t>
      </w:r>
      <w:proofErr w:type="spellStart"/>
      <w:r>
        <w:t>καυσερίων</w:t>
      </w:r>
      <w:proofErr w:type="spellEnd"/>
      <w:r>
        <w:t xml:space="preserve">, θερμοκρασία, αιθάλη, </w:t>
      </w:r>
      <w:r>
        <w:rPr>
          <w:lang w:val="en-US"/>
        </w:rPr>
        <w:t>CO</w:t>
      </w:r>
      <w:r w:rsidRPr="00060E3C">
        <w:t xml:space="preserve">2, </w:t>
      </w:r>
      <w:r>
        <w:t>κλπ., (ετήσια).</w:t>
      </w:r>
    </w:p>
    <w:p w14:paraId="0D0DC5AA" w14:textId="77777777" w:rsidR="003C543E" w:rsidRDefault="003C543E" w:rsidP="00BF2A01">
      <w:pPr>
        <w:numPr>
          <w:ilvl w:val="0"/>
          <w:numId w:val="17"/>
        </w:numPr>
        <w:suppressAutoHyphens w:val="0"/>
        <w:spacing w:after="200" w:line="240" w:lineRule="auto"/>
      </w:pPr>
      <w:r>
        <w:t>Ρύθμιση αναλογίας αέρα – καυσίμου, (ετήσια).</w:t>
      </w:r>
    </w:p>
    <w:p w14:paraId="6464BAC9" w14:textId="77777777" w:rsidR="003C543E" w:rsidRDefault="003C543E" w:rsidP="00BF2A01">
      <w:pPr>
        <w:numPr>
          <w:ilvl w:val="0"/>
          <w:numId w:val="17"/>
        </w:numPr>
        <w:suppressAutoHyphens w:val="0"/>
        <w:spacing w:after="200" w:line="240" w:lineRule="auto"/>
      </w:pPr>
      <w:r>
        <w:t xml:space="preserve">Καθαρισμός φίλτρου καυσίμου και καθαρισμός ή αντικατάσταση </w:t>
      </w:r>
      <w:proofErr w:type="spellStart"/>
      <w:r>
        <w:t>μπεκ</w:t>
      </w:r>
      <w:proofErr w:type="spellEnd"/>
      <w:r>
        <w:t>, (ετήσια).</w:t>
      </w:r>
    </w:p>
    <w:p w14:paraId="075E9B6C" w14:textId="77777777" w:rsidR="003C543E" w:rsidRDefault="003C543E" w:rsidP="00BF2A01">
      <w:pPr>
        <w:numPr>
          <w:ilvl w:val="0"/>
          <w:numId w:val="17"/>
        </w:numPr>
        <w:suppressAutoHyphens w:val="0"/>
        <w:spacing w:after="200" w:line="240" w:lineRule="auto"/>
      </w:pPr>
      <w:r>
        <w:t>Καθαρισμός και ρύθμιση ηλεκτροδίων ιονισμού – σπινθήρα, (ετήσια).</w:t>
      </w:r>
    </w:p>
    <w:p w14:paraId="537D2F03" w14:textId="77777777" w:rsidR="003C543E" w:rsidRDefault="003C543E" w:rsidP="00BF2A01">
      <w:pPr>
        <w:numPr>
          <w:ilvl w:val="0"/>
          <w:numId w:val="17"/>
        </w:numPr>
        <w:suppressAutoHyphens w:val="0"/>
        <w:spacing w:after="200" w:line="240" w:lineRule="auto"/>
      </w:pPr>
      <w:r>
        <w:t>Έλεγχος λειτουργίας ανεμιστήρα παροχής αέρα και καθαρισμός φίλτρου αέρα, (ετήσια).</w:t>
      </w:r>
    </w:p>
    <w:p w14:paraId="04816973" w14:textId="77777777" w:rsidR="003C543E" w:rsidRDefault="003C543E" w:rsidP="00BF2A01">
      <w:pPr>
        <w:numPr>
          <w:ilvl w:val="0"/>
          <w:numId w:val="17"/>
        </w:numPr>
        <w:suppressAutoHyphens w:val="0"/>
        <w:spacing w:after="200" w:line="240" w:lineRule="auto"/>
      </w:pPr>
      <w:r>
        <w:t>Έλεγχος αυτόματης βαλβίδας καυσίμου και αντλίας καυσίμου, (ετήσια).</w:t>
      </w:r>
    </w:p>
    <w:p w14:paraId="73B70EB5" w14:textId="77777777" w:rsidR="003C543E" w:rsidRDefault="003C543E" w:rsidP="00BF2A01">
      <w:pPr>
        <w:numPr>
          <w:ilvl w:val="0"/>
          <w:numId w:val="17"/>
        </w:numPr>
        <w:suppressAutoHyphens w:val="0"/>
        <w:spacing w:after="200" w:line="240" w:lineRule="auto"/>
      </w:pPr>
      <w:r>
        <w:t>Έλεγχος διαρροών καυσίμου και ασφαλιστικών καυστήρα, (ετήσια).</w:t>
      </w:r>
    </w:p>
    <w:p w14:paraId="50BC1CDB" w14:textId="77777777" w:rsidR="003C543E" w:rsidRDefault="003C543E" w:rsidP="00BF2A01">
      <w:pPr>
        <w:numPr>
          <w:ilvl w:val="0"/>
          <w:numId w:val="17"/>
        </w:numPr>
        <w:suppressAutoHyphens w:val="0"/>
        <w:spacing w:after="200" w:line="240" w:lineRule="auto"/>
      </w:pPr>
      <w:r>
        <w:t>Έλεγχος λειτουργίας συστήματος ανίχνευσης αερίου, (ετήσια).</w:t>
      </w:r>
    </w:p>
    <w:p w14:paraId="5BABD500" w14:textId="77777777" w:rsidR="003C543E" w:rsidRDefault="003C543E" w:rsidP="00BF2A01">
      <w:pPr>
        <w:numPr>
          <w:ilvl w:val="0"/>
          <w:numId w:val="17"/>
        </w:numPr>
        <w:suppressAutoHyphens w:val="0"/>
        <w:spacing w:after="200" w:line="240" w:lineRule="auto"/>
      </w:pPr>
      <w:r>
        <w:t>Έλεγχος αερισμού λεβητοστασίου, (ετήσια).</w:t>
      </w:r>
    </w:p>
    <w:p w14:paraId="6A1739DD" w14:textId="77777777" w:rsidR="003C543E" w:rsidRDefault="003C543E" w:rsidP="00BF2A01">
      <w:pPr>
        <w:numPr>
          <w:ilvl w:val="0"/>
          <w:numId w:val="17"/>
        </w:numPr>
        <w:suppressAutoHyphens w:val="0"/>
        <w:spacing w:after="200" w:line="240" w:lineRule="auto"/>
      </w:pPr>
      <w:r>
        <w:t>Έλεγχος δοχείων διαστολής, διαρροές, πίεση, μανόμετρα, αυτόματοι πλήρωσης, (ετήσια).</w:t>
      </w:r>
    </w:p>
    <w:p w14:paraId="1813BD76" w14:textId="77777777" w:rsidR="003C543E" w:rsidRDefault="003C543E" w:rsidP="00BF2A01">
      <w:pPr>
        <w:numPr>
          <w:ilvl w:val="0"/>
          <w:numId w:val="17"/>
        </w:numPr>
        <w:suppressAutoHyphens w:val="0"/>
        <w:spacing w:after="200" w:line="240" w:lineRule="auto"/>
      </w:pPr>
      <w:r>
        <w:t>Έλεγχος διαρροών στις δεξαμενές καυσίμου, στις σωληνώσεις και στα όργανα, (ετήσια).</w:t>
      </w:r>
    </w:p>
    <w:p w14:paraId="48581A1B" w14:textId="77777777" w:rsidR="003C543E" w:rsidRDefault="003C543E" w:rsidP="00BF2A01">
      <w:pPr>
        <w:numPr>
          <w:ilvl w:val="0"/>
          <w:numId w:val="17"/>
        </w:numPr>
        <w:suppressAutoHyphens w:val="0"/>
        <w:spacing w:after="200" w:line="240" w:lineRule="auto"/>
      </w:pPr>
      <w:r>
        <w:t>Καθαρισμός χώρου δεξαμενής καυσίμου και αποκατάσταση διαβρώσεων, (ετήσια).</w:t>
      </w:r>
    </w:p>
    <w:p w14:paraId="76EE4729" w14:textId="77777777" w:rsidR="003C543E" w:rsidRDefault="003C543E" w:rsidP="00BF2A01">
      <w:pPr>
        <w:numPr>
          <w:ilvl w:val="0"/>
          <w:numId w:val="17"/>
        </w:numPr>
        <w:suppressAutoHyphens w:val="0"/>
        <w:spacing w:after="200" w:line="240" w:lineRule="auto"/>
      </w:pPr>
      <w:r>
        <w:t>Καθαρισμός δεξαμενής καυσίμου εσωτερικά, (ετήσια, όταν απαιτείται).</w:t>
      </w:r>
    </w:p>
    <w:p w14:paraId="2E2CE96E" w14:textId="77777777" w:rsidR="003C543E" w:rsidRDefault="003C543E" w:rsidP="00BF2A01">
      <w:pPr>
        <w:numPr>
          <w:ilvl w:val="0"/>
          <w:numId w:val="17"/>
        </w:numPr>
        <w:suppressAutoHyphens w:val="0"/>
        <w:spacing w:after="200" w:line="240" w:lineRule="auto"/>
      </w:pPr>
      <w:r>
        <w:lastRenderedPageBreak/>
        <w:t>Έλεγχος, εξαέρωση και ρύθμιση πίεσης νερού στο δίκτυο σωληνώσεων, εξαέρωση θερμαντικών σωμάτων πάνελ ή ΑΚΑΝ, (ετήσια).</w:t>
      </w:r>
    </w:p>
    <w:p w14:paraId="0C03EC6B" w14:textId="77777777" w:rsidR="003C543E" w:rsidRDefault="003C543E" w:rsidP="00BF2A01">
      <w:pPr>
        <w:numPr>
          <w:ilvl w:val="0"/>
          <w:numId w:val="17"/>
        </w:numPr>
        <w:suppressAutoHyphens w:val="0"/>
        <w:spacing w:after="200" w:line="240" w:lineRule="auto"/>
      </w:pPr>
      <w:r>
        <w:t>Συμπλήρωση φύλλου ελέγχου και έκδοση πιστοποιητικού για κάθε σύστημα λέβητα – καυστήρα ξεχωριστά.</w:t>
      </w:r>
    </w:p>
    <w:p w14:paraId="0D9174FA" w14:textId="77777777" w:rsidR="003C543E" w:rsidRDefault="003C543E" w:rsidP="003C543E">
      <w:pPr>
        <w:rPr>
          <w:b/>
          <w:u w:val="single"/>
        </w:rPr>
      </w:pPr>
    </w:p>
    <w:p w14:paraId="204165D3" w14:textId="77777777" w:rsidR="003C543E" w:rsidRDefault="003C543E" w:rsidP="003C543E">
      <w:pPr>
        <w:rPr>
          <w:b/>
          <w:u w:val="single"/>
        </w:rPr>
      </w:pPr>
      <w:r>
        <w:rPr>
          <w:b/>
          <w:u w:val="single"/>
        </w:rPr>
        <w:t>4.3 ΣΥΝΤΗΡΗΣΗ ΗΛΕΚΤΡΙΚΩΝ ΕΓΚΑΤΑΣΤΑΣΕΩΝ (ΙΣΧΥΡΑ ΡΕΥΜΑΤΑ)</w:t>
      </w:r>
    </w:p>
    <w:p w14:paraId="07EC22AD" w14:textId="77777777" w:rsidR="006A0E6B" w:rsidRDefault="006A0E6B" w:rsidP="003C543E">
      <w:pPr>
        <w:rPr>
          <w:u w:val="single"/>
        </w:rPr>
      </w:pPr>
    </w:p>
    <w:p w14:paraId="08FB0438" w14:textId="77777777" w:rsidR="003C543E" w:rsidRDefault="003C543E" w:rsidP="003C543E">
      <w:pPr>
        <w:rPr>
          <w:u w:val="single"/>
        </w:rPr>
      </w:pPr>
      <w:r>
        <w:rPr>
          <w:u w:val="single"/>
        </w:rPr>
        <w:t>4.3.1 ΣΥΝΤΗΡΗΣΗ ΥΠΟΣΤΑΘΜΟΥ ΜΕΣΗΣ ΤΑΣΗΣ</w:t>
      </w:r>
    </w:p>
    <w:p w14:paraId="20DD82C1" w14:textId="77777777" w:rsidR="003C543E" w:rsidRPr="00F82150" w:rsidRDefault="003C543E" w:rsidP="003C543E">
      <w:r w:rsidRPr="00F82150">
        <w:t xml:space="preserve">Οι εργασίες επιθεώρησης και συντήρησης θα γίνονται σε όλους τους χώρους που αποτελούν τον υποσταθμό, ήτοι: </w:t>
      </w:r>
      <w:r>
        <w:t>α) χ</w:t>
      </w:r>
      <w:r w:rsidRPr="00F82150">
        <w:t>ώ</w:t>
      </w:r>
      <w:r>
        <w:t>ρος εγκατάστασης μετασχηματιστών,</w:t>
      </w:r>
      <w:r w:rsidRPr="00F82150">
        <w:t xml:space="preserve"> </w:t>
      </w:r>
      <w:r>
        <w:t>β) χώρος εγκατάστασης πεδίων μέσης τάσης,</w:t>
      </w:r>
      <w:r w:rsidRPr="00F82150">
        <w:t xml:space="preserve"> </w:t>
      </w:r>
      <w:r>
        <w:t>γ) χώρος εγκατάστασης γενικών πεδίων χαμηλής τάσης και μονάδας αντιστάθμισης και δ) χ</w:t>
      </w:r>
      <w:r w:rsidRPr="00F82150">
        <w:t xml:space="preserve">ώρος πεδίων ΔΕΗ. </w:t>
      </w:r>
    </w:p>
    <w:p w14:paraId="6CEDF89B" w14:textId="77777777" w:rsidR="003C543E" w:rsidRPr="00F31CEA" w:rsidRDefault="003C543E" w:rsidP="003C543E">
      <w:pPr>
        <w:rPr>
          <w:u w:val="single"/>
        </w:rPr>
      </w:pPr>
      <w:r w:rsidRPr="00F31CEA">
        <w:rPr>
          <w:bCs/>
          <w:iCs/>
          <w:u w:val="single"/>
        </w:rPr>
        <w:t xml:space="preserve">ΕΞΑΜΗΝΙΑΙΑ ΕΠΙΘΕΩΡΗΣΗ </w:t>
      </w:r>
    </w:p>
    <w:p w14:paraId="006751FE" w14:textId="77777777" w:rsidR="003C543E" w:rsidRPr="00F82150" w:rsidRDefault="003C543E" w:rsidP="003C543E">
      <w:r w:rsidRPr="00F82150">
        <w:t>Η</w:t>
      </w:r>
      <w:r>
        <w:t xml:space="preserve"> εξαμηνιαία</w:t>
      </w:r>
      <w:r w:rsidRPr="00F82150">
        <w:t xml:space="preserve"> επιθεώρηση θα πρέπει να γίνεται και στους τρεις</w:t>
      </w:r>
      <w:r>
        <w:t xml:space="preserve"> (3)</w:t>
      </w:r>
      <w:r w:rsidRPr="00F82150">
        <w:t xml:space="preserve"> χώρου</w:t>
      </w:r>
      <w:r>
        <w:t>ς από τους οποίους αποτελείται ο Υ/Σ (Υποσταθμός)</w:t>
      </w:r>
      <w:r w:rsidRPr="00F82150">
        <w:t xml:space="preserve"> ώστε να εξασφαλίζεται η απρόσκοπτη λειτουργία του. Οι γενικοί έλεγχοι που θα πρέπει να πρ</w:t>
      </w:r>
      <w:r>
        <w:t>αγματοποιούνται σε κάθε επιθεώρηση</w:t>
      </w:r>
      <w:r w:rsidRPr="00F82150">
        <w:t xml:space="preserve"> είναι: </w:t>
      </w:r>
    </w:p>
    <w:p w14:paraId="16C11E2B" w14:textId="77777777" w:rsidR="003C543E" w:rsidRPr="00B327B3" w:rsidRDefault="003C543E" w:rsidP="00BF2A01">
      <w:pPr>
        <w:numPr>
          <w:ilvl w:val="0"/>
          <w:numId w:val="18"/>
        </w:numPr>
        <w:suppressAutoHyphens w:val="0"/>
        <w:spacing w:after="200" w:line="276" w:lineRule="auto"/>
      </w:pPr>
      <w:r w:rsidRPr="00B327B3">
        <w:t xml:space="preserve">Οπτικός έλεγχος μετασχηματιστών, Πεδίων Μ.Τ. (Μέσης Τάσης) και Χ.Τ. (Χαμηλής Τάσης). </w:t>
      </w:r>
    </w:p>
    <w:p w14:paraId="09AF2780" w14:textId="77777777" w:rsidR="003C543E" w:rsidRPr="00B327B3" w:rsidRDefault="003C543E" w:rsidP="00BF2A01">
      <w:pPr>
        <w:numPr>
          <w:ilvl w:val="0"/>
          <w:numId w:val="18"/>
        </w:numPr>
        <w:suppressAutoHyphens w:val="0"/>
        <w:spacing w:after="200" w:line="276" w:lineRule="auto"/>
      </w:pPr>
      <w:r w:rsidRPr="00B327B3">
        <w:t xml:space="preserve">Οπτικός έλεγχος καλωδίων ισχύος και βοηθητικής τάσης. </w:t>
      </w:r>
    </w:p>
    <w:p w14:paraId="1F8B0D1C" w14:textId="77777777" w:rsidR="003C543E" w:rsidRPr="00B327B3" w:rsidRDefault="003C543E" w:rsidP="00BF2A01">
      <w:pPr>
        <w:numPr>
          <w:ilvl w:val="0"/>
          <w:numId w:val="18"/>
        </w:numPr>
        <w:suppressAutoHyphens w:val="0"/>
        <w:spacing w:after="200" w:line="276" w:lineRule="auto"/>
      </w:pPr>
      <w:r w:rsidRPr="00B327B3">
        <w:t xml:space="preserve">Οπτικός έλεγχος συστήματος βοηθητικής τάσης. </w:t>
      </w:r>
    </w:p>
    <w:p w14:paraId="3482AC44" w14:textId="77777777" w:rsidR="003C543E" w:rsidRPr="00B327B3" w:rsidRDefault="003C543E" w:rsidP="00BF2A01">
      <w:pPr>
        <w:numPr>
          <w:ilvl w:val="0"/>
          <w:numId w:val="18"/>
        </w:numPr>
        <w:suppressAutoHyphens w:val="0"/>
        <w:spacing w:after="200" w:line="276" w:lineRule="auto"/>
      </w:pPr>
      <w:r w:rsidRPr="00B327B3">
        <w:t xml:space="preserve">Παρακολούθηση ενδείξεων των οργάνων κατά την λειτουργία της εγκατάστασης. </w:t>
      </w:r>
    </w:p>
    <w:p w14:paraId="1417887E" w14:textId="77777777" w:rsidR="003C543E" w:rsidRPr="00B327B3" w:rsidRDefault="003C543E" w:rsidP="00BF2A01">
      <w:pPr>
        <w:numPr>
          <w:ilvl w:val="0"/>
          <w:numId w:val="18"/>
        </w:numPr>
        <w:suppressAutoHyphens w:val="0"/>
        <w:spacing w:after="200" w:line="276" w:lineRule="auto"/>
      </w:pPr>
      <w:r w:rsidRPr="00B327B3">
        <w:t xml:space="preserve">Συγκριτικός οπτικός έλεγχος ρυθμίσεων διακοπτών. </w:t>
      </w:r>
    </w:p>
    <w:p w14:paraId="65DC10CE" w14:textId="77777777" w:rsidR="003C543E" w:rsidRPr="00B327B3" w:rsidRDefault="003C543E" w:rsidP="00BF2A01">
      <w:pPr>
        <w:numPr>
          <w:ilvl w:val="0"/>
          <w:numId w:val="18"/>
        </w:numPr>
        <w:suppressAutoHyphens w:val="0"/>
        <w:spacing w:after="200" w:line="276" w:lineRule="auto"/>
      </w:pPr>
      <w:r w:rsidRPr="00B327B3">
        <w:t xml:space="preserve">Οπτικός και συγκριτικός έλεγχος συστημάτων αντιστάθμισης. </w:t>
      </w:r>
    </w:p>
    <w:p w14:paraId="467D902B" w14:textId="77777777" w:rsidR="003C543E" w:rsidRPr="00B327B3" w:rsidRDefault="003C543E" w:rsidP="00BF2A01">
      <w:pPr>
        <w:numPr>
          <w:ilvl w:val="0"/>
          <w:numId w:val="18"/>
        </w:numPr>
        <w:suppressAutoHyphens w:val="0"/>
        <w:spacing w:after="200" w:line="276" w:lineRule="auto"/>
      </w:pPr>
      <w:r w:rsidRPr="00B327B3">
        <w:t xml:space="preserve">Ακουστικός έλεγχος. </w:t>
      </w:r>
    </w:p>
    <w:p w14:paraId="5A109996" w14:textId="77777777" w:rsidR="003C543E" w:rsidRPr="00B327B3" w:rsidRDefault="003C543E" w:rsidP="00BF2A01">
      <w:pPr>
        <w:numPr>
          <w:ilvl w:val="0"/>
          <w:numId w:val="18"/>
        </w:numPr>
        <w:suppressAutoHyphens w:val="0"/>
        <w:spacing w:after="200" w:line="276" w:lineRule="auto"/>
      </w:pPr>
      <w:r w:rsidRPr="00B327B3">
        <w:t xml:space="preserve">Έλεγχος θερμοκρασίας και συστήματος εξαερισμού – ψύξης των χώρων του Υ/Σ. </w:t>
      </w:r>
    </w:p>
    <w:p w14:paraId="49E0F2C6" w14:textId="77777777" w:rsidR="003C543E" w:rsidRPr="00B327B3" w:rsidRDefault="003C543E" w:rsidP="00BF2A01">
      <w:pPr>
        <w:numPr>
          <w:ilvl w:val="0"/>
          <w:numId w:val="18"/>
        </w:numPr>
        <w:suppressAutoHyphens w:val="0"/>
        <w:spacing w:after="200" w:line="276" w:lineRule="auto"/>
      </w:pPr>
      <w:r w:rsidRPr="00B327B3">
        <w:t xml:space="preserve">Έλεγχος φωτισμού, φωτιστικών ασφαλείας, πυρασφαλείας, πινακίδων – σήμανσης, προστατευτικών μέσων ασφαλούς χειρισμού (τάπητας, γάντια). </w:t>
      </w:r>
    </w:p>
    <w:p w14:paraId="55CE6341" w14:textId="77777777" w:rsidR="003C543E" w:rsidRPr="00B327B3" w:rsidRDefault="003C543E" w:rsidP="00BF2A01">
      <w:pPr>
        <w:numPr>
          <w:ilvl w:val="0"/>
          <w:numId w:val="18"/>
        </w:numPr>
        <w:suppressAutoHyphens w:val="0"/>
        <w:spacing w:after="200" w:line="276" w:lineRule="auto"/>
      </w:pPr>
      <w:r w:rsidRPr="00B327B3">
        <w:t xml:space="preserve">Σύνταξη έκθεσης ελέγχου και παράδοσή της στο Τεχνικό Τμήμα του ΕΤΕΑΕΠ. </w:t>
      </w:r>
    </w:p>
    <w:p w14:paraId="69C29FD5" w14:textId="77777777" w:rsidR="003C543E" w:rsidRPr="00B327B3" w:rsidRDefault="003C543E" w:rsidP="00BF2A01">
      <w:pPr>
        <w:numPr>
          <w:ilvl w:val="0"/>
          <w:numId w:val="18"/>
        </w:numPr>
        <w:suppressAutoHyphens w:val="0"/>
        <w:spacing w:after="200" w:line="276" w:lineRule="auto"/>
      </w:pPr>
      <w:r w:rsidRPr="00B327B3">
        <w:t xml:space="preserve">Έλεγχος καλής λειτουργίας της συσκευής </w:t>
      </w:r>
      <w:proofErr w:type="spellStart"/>
      <w:r w:rsidRPr="00B327B3">
        <w:t>αφύγρανσης</w:t>
      </w:r>
      <w:proofErr w:type="spellEnd"/>
      <w:r w:rsidRPr="00B327B3">
        <w:t xml:space="preserve"> του χώρου πεδίων της ΔΕΗ. </w:t>
      </w:r>
    </w:p>
    <w:p w14:paraId="6A7AABCE" w14:textId="77777777" w:rsidR="003C543E" w:rsidRPr="00F31CEA" w:rsidRDefault="003C543E" w:rsidP="003C543E">
      <w:pPr>
        <w:rPr>
          <w:u w:val="single"/>
        </w:rPr>
      </w:pPr>
      <w:r w:rsidRPr="00F31CEA">
        <w:rPr>
          <w:bCs/>
          <w:iCs/>
          <w:u w:val="single"/>
        </w:rPr>
        <w:t xml:space="preserve">ΕΤΗΣΙΑ (ΑΠΑΞ) ΣΥΝΤΗΡΗΣΗ </w:t>
      </w:r>
    </w:p>
    <w:p w14:paraId="7F1E0095" w14:textId="77777777" w:rsidR="003C543E" w:rsidRDefault="003C543E" w:rsidP="003C543E">
      <w:r>
        <w:t>Στην ετήσια συντήρηση περιλαμβάνονται όλοι οι ανωτέρω έλεγχοι και επιπλέον οι ακόλουθες εργασίες:</w:t>
      </w:r>
    </w:p>
    <w:p w14:paraId="3D0952E8" w14:textId="77777777" w:rsidR="006A0E6B" w:rsidRDefault="006A0E6B" w:rsidP="003C543E">
      <w:pPr>
        <w:rPr>
          <w:bCs/>
          <w:u w:val="single"/>
        </w:rPr>
      </w:pPr>
    </w:p>
    <w:p w14:paraId="29BE7502" w14:textId="77777777" w:rsidR="003C543E" w:rsidRPr="00654CD1" w:rsidRDefault="003C543E" w:rsidP="003C543E">
      <w:pPr>
        <w:rPr>
          <w:u w:val="single"/>
        </w:rPr>
      </w:pPr>
      <w:r w:rsidRPr="00654CD1">
        <w:rPr>
          <w:bCs/>
          <w:u w:val="single"/>
        </w:rPr>
        <w:t xml:space="preserve">Α) ΧΩΡΟΣ ΕΓΚΑΤΑΣΤΑΣΗΣ ΠΕΔΙΩΝ ΜΕΣΗΣ ΤΑΣΗΣ </w:t>
      </w:r>
    </w:p>
    <w:p w14:paraId="0A9BA8B1" w14:textId="77777777" w:rsidR="003C543E" w:rsidRPr="00B327B3" w:rsidRDefault="003C543E" w:rsidP="00BF2A01">
      <w:pPr>
        <w:numPr>
          <w:ilvl w:val="0"/>
          <w:numId w:val="19"/>
        </w:numPr>
        <w:suppressAutoHyphens w:val="0"/>
        <w:spacing w:after="200" w:line="276" w:lineRule="auto"/>
      </w:pPr>
      <w:r w:rsidRPr="00B327B3">
        <w:lastRenderedPageBreak/>
        <w:t xml:space="preserve">Έλεγχος, συντήρηση και καθαρισμός μονωτήρων των μπαρών, διακοπτών, </w:t>
      </w:r>
      <w:proofErr w:type="spellStart"/>
      <w:r w:rsidRPr="00B327B3">
        <w:t>αποζευκτών</w:t>
      </w:r>
      <w:proofErr w:type="spellEnd"/>
      <w:r w:rsidRPr="00B327B3">
        <w:t xml:space="preserve">, μετασχηματιστών εντάσεως και τάσεως, </w:t>
      </w:r>
      <w:proofErr w:type="spellStart"/>
      <w:r w:rsidRPr="00B327B3">
        <w:t>ακροκιβωτίων</w:t>
      </w:r>
      <w:proofErr w:type="spellEnd"/>
      <w:r w:rsidRPr="00B327B3">
        <w:t xml:space="preserve"> καλωδίων μέσης τάσης. </w:t>
      </w:r>
    </w:p>
    <w:p w14:paraId="10A35569" w14:textId="77777777" w:rsidR="003C543E" w:rsidRPr="00B327B3" w:rsidRDefault="003C543E" w:rsidP="00BF2A01">
      <w:pPr>
        <w:numPr>
          <w:ilvl w:val="0"/>
          <w:numId w:val="19"/>
        </w:numPr>
        <w:suppressAutoHyphens w:val="0"/>
        <w:spacing w:after="200" w:line="276" w:lineRule="auto"/>
      </w:pPr>
      <w:r w:rsidRPr="00B327B3">
        <w:t xml:space="preserve">Έλεγχος και σύσφιξη κοχλιών σε μπάρες, διακόπτες και καλώδια. </w:t>
      </w:r>
    </w:p>
    <w:p w14:paraId="65105F14" w14:textId="77777777" w:rsidR="003C543E" w:rsidRPr="00B327B3" w:rsidRDefault="003C543E" w:rsidP="00BF2A01">
      <w:pPr>
        <w:numPr>
          <w:ilvl w:val="0"/>
          <w:numId w:val="19"/>
        </w:numPr>
        <w:suppressAutoHyphens w:val="0"/>
        <w:spacing w:after="200" w:line="276" w:lineRule="auto"/>
      </w:pPr>
      <w:r w:rsidRPr="00B327B3">
        <w:t xml:space="preserve">Συντήρηση κινητών μερών, χειριστηρίων, </w:t>
      </w:r>
      <w:proofErr w:type="spellStart"/>
      <w:r w:rsidRPr="00B327B3">
        <w:t>αποζευκτών</w:t>
      </w:r>
      <w:proofErr w:type="spellEnd"/>
      <w:r w:rsidRPr="00B327B3">
        <w:t xml:space="preserve"> και αυτομάτων διακοπτών. </w:t>
      </w:r>
    </w:p>
    <w:p w14:paraId="401C7C79" w14:textId="77777777" w:rsidR="003C543E" w:rsidRPr="00B327B3" w:rsidRDefault="003C543E" w:rsidP="00BF2A01">
      <w:pPr>
        <w:numPr>
          <w:ilvl w:val="0"/>
          <w:numId w:val="19"/>
        </w:numPr>
        <w:suppressAutoHyphens w:val="0"/>
        <w:spacing w:after="200" w:line="276" w:lineRule="auto"/>
      </w:pPr>
      <w:r w:rsidRPr="00B327B3">
        <w:t xml:space="preserve">Έλεγχος και συντήρηση πηνίων </w:t>
      </w:r>
      <w:proofErr w:type="spellStart"/>
      <w:r w:rsidRPr="00B327B3">
        <w:t>trip</w:t>
      </w:r>
      <w:proofErr w:type="spellEnd"/>
      <w:r w:rsidRPr="00B327B3">
        <w:t xml:space="preserve"> των αυτομάτων διακοπτών. </w:t>
      </w:r>
    </w:p>
    <w:p w14:paraId="1FE0119D" w14:textId="77777777" w:rsidR="003C543E" w:rsidRPr="00B327B3" w:rsidRDefault="003C543E" w:rsidP="00BF2A01">
      <w:pPr>
        <w:numPr>
          <w:ilvl w:val="0"/>
          <w:numId w:val="19"/>
        </w:numPr>
        <w:suppressAutoHyphens w:val="0"/>
        <w:spacing w:after="200" w:line="276" w:lineRule="auto"/>
      </w:pPr>
      <w:r w:rsidRPr="00B327B3">
        <w:t xml:space="preserve">Έλεγχος γειώσεων (περιμετρικής χώρου, μεταλλικών μερών, Πεδίων). </w:t>
      </w:r>
    </w:p>
    <w:p w14:paraId="72107DD6" w14:textId="77777777" w:rsidR="003C543E" w:rsidRPr="00B327B3" w:rsidRDefault="003C543E" w:rsidP="00BF2A01">
      <w:pPr>
        <w:numPr>
          <w:ilvl w:val="0"/>
          <w:numId w:val="19"/>
        </w:numPr>
        <w:suppressAutoHyphens w:val="0"/>
        <w:spacing w:after="200" w:line="276" w:lineRule="auto"/>
      </w:pPr>
      <w:r w:rsidRPr="00B327B3">
        <w:t xml:space="preserve">Έλεγχος και χειρισμός των </w:t>
      </w:r>
      <w:proofErr w:type="spellStart"/>
      <w:r w:rsidRPr="00B327B3">
        <w:t>αποζευκτών</w:t>
      </w:r>
      <w:proofErr w:type="spellEnd"/>
      <w:r w:rsidRPr="00B327B3">
        <w:t xml:space="preserve"> των αυτομάτων διακοπτών. </w:t>
      </w:r>
    </w:p>
    <w:p w14:paraId="7DB877B8" w14:textId="77777777" w:rsidR="003C543E" w:rsidRPr="00B327B3" w:rsidRDefault="003C543E" w:rsidP="00BF2A01">
      <w:pPr>
        <w:numPr>
          <w:ilvl w:val="0"/>
          <w:numId w:val="19"/>
        </w:numPr>
        <w:suppressAutoHyphens w:val="0"/>
        <w:spacing w:after="200" w:line="276" w:lineRule="auto"/>
      </w:pPr>
      <w:r w:rsidRPr="00B327B3">
        <w:t xml:space="preserve">Έλεγχος μηχανικών </w:t>
      </w:r>
      <w:proofErr w:type="spellStart"/>
      <w:r w:rsidRPr="00B327B3">
        <w:t>μανδαλώσεων</w:t>
      </w:r>
      <w:proofErr w:type="spellEnd"/>
      <w:r w:rsidRPr="00B327B3">
        <w:t xml:space="preserve"> </w:t>
      </w:r>
      <w:proofErr w:type="spellStart"/>
      <w:r w:rsidRPr="00B327B3">
        <w:t>αποζευκτών</w:t>
      </w:r>
      <w:proofErr w:type="spellEnd"/>
      <w:r w:rsidRPr="00B327B3">
        <w:t xml:space="preserve">, αυτομάτων διακοπτών, </w:t>
      </w:r>
      <w:proofErr w:type="spellStart"/>
      <w:r w:rsidRPr="00B327B3">
        <w:t>γειωτών</w:t>
      </w:r>
      <w:proofErr w:type="spellEnd"/>
      <w:r w:rsidRPr="00B327B3">
        <w:t xml:space="preserve">. </w:t>
      </w:r>
    </w:p>
    <w:p w14:paraId="28D5CD26" w14:textId="77777777" w:rsidR="003C543E" w:rsidRPr="00B327B3" w:rsidRDefault="003C543E" w:rsidP="00BF2A01">
      <w:pPr>
        <w:numPr>
          <w:ilvl w:val="0"/>
          <w:numId w:val="19"/>
        </w:numPr>
        <w:suppressAutoHyphens w:val="0"/>
        <w:spacing w:after="200" w:line="276" w:lineRule="auto"/>
      </w:pPr>
      <w:r w:rsidRPr="00B327B3">
        <w:t xml:space="preserve">Έλεγχος μονωτήρων, </w:t>
      </w:r>
      <w:proofErr w:type="spellStart"/>
      <w:r w:rsidRPr="00B327B3">
        <w:t>ακροκιβωτίων</w:t>
      </w:r>
      <w:proofErr w:type="spellEnd"/>
      <w:r w:rsidRPr="00B327B3">
        <w:t xml:space="preserve"> για τυχόν καταπόνηση και αλλοίωση της μονωτικής τους ικανότητας. </w:t>
      </w:r>
    </w:p>
    <w:p w14:paraId="2D2BF5A9" w14:textId="77777777" w:rsidR="003C543E" w:rsidRPr="00B327B3" w:rsidRDefault="003C543E" w:rsidP="00BF2A01">
      <w:pPr>
        <w:numPr>
          <w:ilvl w:val="0"/>
          <w:numId w:val="19"/>
        </w:numPr>
        <w:suppressAutoHyphens w:val="0"/>
        <w:spacing w:after="200" w:line="276" w:lineRule="auto"/>
      </w:pPr>
      <w:r w:rsidRPr="00B327B3">
        <w:t xml:space="preserve">Έλεγχος βοηθητικής τάσης λειτουργίας (εάν υπάρχει). </w:t>
      </w:r>
    </w:p>
    <w:p w14:paraId="0A7C197B" w14:textId="77777777" w:rsidR="003C543E" w:rsidRPr="00B327B3" w:rsidRDefault="003C543E" w:rsidP="00BF2A01">
      <w:pPr>
        <w:numPr>
          <w:ilvl w:val="0"/>
          <w:numId w:val="19"/>
        </w:numPr>
        <w:suppressAutoHyphens w:val="0"/>
        <w:spacing w:after="200" w:line="276" w:lineRule="auto"/>
      </w:pPr>
      <w:r w:rsidRPr="00B327B3">
        <w:t xml:space="preserve">Έλεγχος και συντήρηση επαφών των αυτομάτων διακοπτών για τυχόν καταπόνησή τους και αλλοίωση της μονωτικής τους ικανότητας. </w:t>
      </w:r>
    </w:p>
    <w:p w14:paraId="55EA494A" w14:textId="77777777" w:rsidR="003C543E" w:rsidRPr="00B327B3" w:rsidRDefault="003C543E" w:rsidP="00BF2A01">
      <w:pPr>
        <w:numPr>
          <w:ilvl w:val="0"/>
          <w:numId w:val="19"/>
        </w:numPr>
        <w:suppressAutoHyphens w:val="0"/>
        <w:spacing w:after="200" w:line="276" w:lineRule="auto"/>
      </w:pPr>
      <w:r w:rsidRPr="00B327B3">
        <w:t xml:space="preserve">Έλεγχος και συντήρηση SF6, στους διακόπτες αυτού του τύπου. </w:t>
      </w:r>
    </w:p>
    <w:p w14:paraId="180A9246" w14:textId="77777777" w:rsidR="003C543E" w:rsidRPr="00B327B3" w:rsidRDefault="003C543E" w:rsidP="00BF2A01">
      <w:pPr>
        <w:numPr>
          <w:ilvl w:val="0"/>
          <w:numId w:val="19"/>
        </w:numPr>
        <w:suppressAutoHyphens w:val="0"/>
        <w:spacing w:after="200" w:line="276" w:lineRule="auto"/>
      </w:pPr>
      <w:r w:rsidRPr="00B327B3">
        <w:t xml:space="preserve">Έλεγχος και συντήρηση ελαίου στους διακόπτες «πτωχού ελαίου», (εφόσον οι διακόπτες είναι </w:t>
      </w:r>
      <w:proofErr w:type="spellStart"/>
      <w:r w:rsidRPr="00B327B3">
        <w:t>ελαιοδιακόπτες</w:t>
      </w:r>
      <w:proofErr w:type="spellEnd"/>
      <w:r w:rsidRPr="00B327B3">
        <w:t xml:space="preserve">). </w:t>
      </w:r>
    </w:p>
    <w:p w14:paraId="689A3A9B" w14:textId="77777777" w:rsidR="003C543E" w:rsidRPr="00B327B3" w:rsidRDefault="003C543E" w:rsidP="00BF2A01">
      <w:pPr>
        <w:numPr>
          <w:ilvl w:val="0"/>
          <w:numId w:val="19"/>
        </w:numPr>
        <w:suppressAutoHyphens w:val="0"/>
        <w:spacing w:after="200" w:line="276" w:lineRule="auto"/>
      </w:pPr>
      <w:r w:rsidRPr="00B327B3">
        <w:t xml:space="preserve">Επιβεβαίωση απόκρισης του αυτομάτου διακόπτη στις εντολές του ηλεκτρονόμου (προσομοίωση σφάλματος στις περιοχές ρυθμίσεως των Η/Ν). </w:t>
      </w:r>
    </w:p>
    <w:p w14:paraId="7FC72878" w14:textId="77777777" w:rsidR="003C543E" w:rsidRPr="00B327B3" w:rsidRDefault="003C543E" w:rsidP="00BF2A01">
      <w:pPr>
        <w:numPr>
          <w:ilvl w:val="0"/>
          <w:numId w:val="19"/>
        </w:numPr>
        <w:suppressAutoHyphens w:val="0"/>
        <w:spacing w:after="200" w:line="276" w:lineRule="auto"/>
      </w:pPr>
      <w:r w:rsidRPr="00B327B3">
        <w:t xml:space="preserve">Έλεγχος πτώσεως των </w:t>
      </w:r>
      <w:proofErr w:type="spellStart"/>
      <w:r w:rsidRPr="00B327B3">
        <w:t>ασφαλειοαποζευκτών</w:t>
      </w:r>
      <w:proofErr w:type="spellEnd"/>
      <w:r w:rsidRPr="00B327B3">
        <w:t xml:space="preserve">, από την διάταξη τήξεως των ασφαλειών. </w:t>
      </w:r>
    </w:p>
    <w:p w14:paraId="16686D78" w14:textId="77777777" w:rsidR="003C543E" w:rsidRPr="00B327B3" w:rsidRDefault="003C543E" w:rsidP="00BF2A01">
      <w:pPr>
        <w:numPr>
          <w:ilvl w:val="0"/>
          <w:numId w:val="19"/>
        </w:numPr>
        <w:suppressAutoHyphens w:val="0"/>
        <w:spacing w:after="200" w:line="276" w:lineRule="auto"/>
      </w:pPr>
      <w:r w:rsidRPr="00B327B3">
        <w:t xml:space="preserve">Έλεγχος των ηλεκτρονόμων δευτερογενούς προστασίας. </w:t>
      </w:r>
    </w:p>
    <w:p w14:paraId="3F3C6165" w14:textId="77777777" w:rsidR="003C543E" w:rsidRPr="00B327B3" w:rsidRDefault="003C543E" w:rsidP="00BF2A01">
      <w:pPr>
        <w:numPr>
          <w:ilvl w:val="0"/>
          <w:numId w:val="19"/>
        </w:numPr>
        <w:suppressAutoHyphens w:val="0"/>
        <w:spacing w:after="200" w:line="276" w:lineRule="auto"/>
      </w:pPr>
      <w:r w:rsidRPr="00B327B3">
        <w:t xml:space="preserve">Έλεγχος πτώσεως των διακοπτών ισχύος, από θερμόμετρο ή άλλη διάταξη </w:t>
      </w:r>
      <w:proofErr w:type="spellStart"/>
      <w:r w:rsidRPr="00B327B3">
        <w:t>αλληλομανδάλωσης</w:t>
      </w:r>
      <w:proofErr w:type="spellEnd"/>
      <w:r w:rsidRPr="00B327B3">
        <w:t xml:space="preserve"> όπου υπάρχει. </w:t>
      </w:r>
    </w:p>
    <w:p w14:paraId="0A714081" w14:textId="77777777" w:rsidR="003C543E" w:rsidRPr="00B327B3" w:rsidRDefault="003C543E" w:rsidP="00BF2A01">
      <w:pPr>
        <w:numPr>
          <w:ilvl w:val="0"/>
          <w:numId w:val="19"/>
        </w:numPr>
        <w:suppressAutoHyphens w:val="0"/>
        <w:spacing w:after="200" w:line="276" w:lineRule="auto"/>
      </w:pPr>
      <w:r w:rsidRPr="00B327B3">
        <w:t xml:space="preserve">Έλεγχος των Μ/Σ τάσεως &amp; εντάσεως. </w:t>
      </w:r>
    </w:p>
    <w:p w14:paraId="35C43C0D" w14:textId="77777777" w:rsidR="003C543E" w:rsidRPr="00B327B3" w:rsidRDefault="003C543E" w:rsidP="00BF2A01">
      <w:pPr>
        <w:numPr>
          <w:ilvl w:val="0"/>
          <w:numId w:val="19"/>
        </w:numPr>
        <w:suppressAutoHyphens w:val="0"/>
        <w:spacing w:after="200" w:line="276" w:lineRule="auto"/>
      </w:pPr>
      <w:r w:rsidRPr="00B327B3">
        <w:t xml:space="preserve">Οπτικός έλεγχος καλής λειτουργίας των οργάνων μέτρησης (όπου υπάρχουν). </w:t>
      </w:r>
    </w:p>
    <w:p w14:paraId="4440987D" w14:textId="77777777" w:rsidR="003C543E" w:rsidRPr="00B327B3" w:rsidRDefault="003C543E" w:rsidP="00BF2A01">
      <w:pPr>
        <w:numPr>
          <w:ilvl w:val="0"/>
          <w:numId w:val="19"/>
        </w:numPr>
        <w:suppressAutoHyphens w:val="0"/>
        <w:spacing w:after="200" w:line="276" w:lineRule="auto"/>
      </w:pPr>
      <w:r w:rsidRPr="00B327B3">
        <w:t xml:space="preserve">Έλεγχος της σωστής ονομαστικής έντασης ασφαλειών. </w:t>
      </w:r>
    </w:p>
    <w:p w14:paraId="7D26BE1C" w14:textId="77777777" w:rsidR="003C543E" w:rsidRPr="00B327B3" w:rsidRDefault="003C543E" w:rsidP="00BF2A01">
      <w:pPr>
        <w:numPr>
          <w:ilvl w:val="0"/>
          <w:numId w:val="19"/>
        </w:numPr>
        <w:suppressAutoHyphens w:val="0"/>
        <w:spacing w:after="200" w:line="276" w:lineRule="auto"/>
      </w:pPr>
      <w:r w:rsidRPr="00B327B3">
        <w:t xml:space="preserve">Μέτρηση αντιστάσεως μονώσεως εξοπλισμού. </w:t>
      </w:r>
    </w:p>
    <w:p w14:paraId="52583C0B" w14:textId="77777777" w:rsidR="003C543E" w:rsidRPr="00B327B3" w:rsidRDefault="003C543E" w:rsidP="00BF2A01">
      <w:pPr>
        <w:numPr>
          <w:ilvl w:val="0"/>
          <w:numId w:val="19"/>
        </w:numPr>
        <w:suppressAutoHyphens w:val="0"/>
        <w:spacing w:after="200" w:line="276" w:lineRule="auto"/>
      </w:pPr>
      <w:r w:rsidRPr="00B327B3">
        <w:t xml:space="preserve">Έλεγχος </w:t>
      </w:r>
      <w:proofErr w:type="spellStart"/>
      <w:r w:rsidRPr="00B327B3">
        <w:t>έδρασης</w:t>
      </w:r>
      <w:proofErr w:type="spellEnd"/>
      <w:r w:rsidRPr="00B327B3">
        <w:t xml:space="preserve"> Πεδίων. </w:t>
      </w:r>
    </w:p>
    <w:p w14:paraId="1E046636" w14:textId="77777777" w:rsidR="003C543E" w:rsidRPr="00B327B3" w:rsidRDefault="003C543E" w:rsidP="00BF2A01">
      <w:pPr>
        <w:numPr>
          <w:ilvl w:val="0"/>
          <w:numId w:val="19"/>
        </w:numPr>
        <w:suppressAutoHyphens w:val="0"/>
        <w:spacing w:after="200" w:line="276" w:lineRule="auto"/>
      </w:pPr>
      <w:r w:rsidRPr="00B327B3">
        <w:t xml:space="preserve">Καθαρισμός των Πεδίων και του χώρου εγκατάστασής τους. </w:t>
      </w:r>
    </w:p>
    <w:p w14:paraId="29D1F4E5" w14:textId="77777777" w:rsidR="006A0E6B" w:rsidRDefault="006A0E6B" w:rsidP="003C543E">
      <w:pPr>
        <w:rPr>
          <w:u w:val="single"/>
        </w:rPr>
      </w:pPr>
    </w:p>
    <w:p w14:paraId="76ACAF68" w14:textId="77777777" w:rsidR="003C543E" w:rsidRPr="00654CD1" w:rsidRDefault="003C543E" w:rsidP="003C543E">
      <w:pPr>
        <w:rPr>
          <w:u w:val="single"/>
        </w:rPr>
      </w:pPr>
      <w:r w:rsidRPr="00654CD1">
        <w:rPr>
          <w:u w:val="single"/>
        </w:rPr>
        <w:t xml:space="preserve">Β) </w:t>
      </w:r>
      <w:r w:rsidRPr="00654CD1">
        <w:rPr>
          <w:bCs/>
          <w:u w:val="single"/>
        </w:rPr>
        <w:t xml:space="preserve">ΧΩΡΟΣ ΕΓΚΑΤΑΣΤΑΣΗΣ ΜΕΤΑΣΧΗΜΑΤΙΣΤΗ ΞΗΡΟΥ ΤΥΠΟΥ </w:t>
      </w:r>
    </w:p>
    <w:p w14:paraId="59D22E27" w14:textId="77777777" w:rsidR="003C543E" w:rsidRPr="00B327B3" w:rsidRDefault="003C543E" w:rsidP="00BF2A01">
      <w:pPr>
        <w:numPr>
          <w:ilvl w:val="0"/>
          <w:numId w:val="20"/>
        </w:numPr>
        <w:suppressAutoHyphens w:val="0"/>
        <w:spacing w:after="200" w:line="276" w:lineRule="auto"/>
      </w:pPr>
      <w:r w:rsidRPr="00B327B3">
        <w:t xml:space="preserve">Έλεγχος ρητίνης Μ/Σ και μαγνητικού πυρήνα. </w:t>
      </w:r>
    </w:p>
    <w:p w14:paraId="6F41744B" w14:textId="77777777" w:rsidR="003C543E" w:rsidRPr="00B327B3" w:rsidRDefault="003C543E" w:rsidP="00BF2A01">
      <w:pPr>
        <w:numPr>
          <w:ilvl w:val="0"/>
          <w:numId w:val="20"/>
        </w:numPr>
        <w:suppressAutoHyphens w:val="0"/>
        <w:spacing w:after="200" w:line="276" w:lineRule="auto"/>
      </w:pPr>
      <w:r w:rsidRPr="00B327B3">
        <w:lastRenderedPageBreak/>
        <w:t xml:space="preserve">Συντήρηση μονωτήρων των μπαρών – ζυγών, </w:t>
      </w:r>
      <w:proofErr w:type="spellStart"/>
      <w:r w:rsidRPr="00B327B3">
        <w:t>ακροκιβωτίων</w:t>
      </w:r>
      <w:proofErr w:type="spellEnd"/>
      <w:r w:rsidRPr="00B327B3">
        <w:t xml:space="preserve"> των καλωδίων και του Μ/Σ. </w:t>
      </w:r>
    </w:p>
    <w:p w14:paraId="3D175131" w14:textId="77777777" w:rsidR="003C543E" w:rsidRPr="00B327B3" w:rsidRDefault="003C543E" w:rsidP="00BF2A01">
      <w:pPr>
        <w:numPr>
          <w:ilvl w:val="0"/>
          <w:numId w:val="20"/>
        </w:numPr>
        <w:suppressAutoHyphens w:val="0"/>
        <w:spacing w:after="200" w:line="276" w:lineRule="auto"/>
      </w:pPr>
      <w:r w:rsidRPr="00B327B3">
        <w:t xml:space="preserve">Έλεγχοι γειώσεων μεταλλικών μερών. </w:t>
      </w:r>
    </w:p>
    <w:p w14:paraId="429286AA" w14:textId="77777777" w:rsidR="003C543E" w:rsidRPr="00B327B3" w:rsidRDefault="003C543E" w:rsidP="00BF2A01">
      <w:pPr>
        <w:numPr>
          <w:ilvl w:val="0"/>
          <w:numId w:val="20"/>
        </w:numPr>
        <w:suppressAutoHyphens w:val="0"/>
        <w:spacing w:after="200" w:line="276" w:lineRule="auto"/>
      </w:pPr>
      <w:r w:rsidRPr="00B327B3">
        <w:t xml:space="preserve">Έλεγχοι γειώσεων ουδετέρου κόμβου. </w:t>
      </w:r>
    </w:p>
    <w:p w14:paraId="0A44F4A3" w14:textId="77777777" w:rsidR="003C543E" w:rsidRPr="00B327B3" w:rsidRDefault="003C543E" w:rsidP="00BF2A01">
      <w:pPr>
        <w:numPr>
          <w:ilvl w:val="0"/>
          <w:numId w:val="20"/>
        </w:numPr>
        <w:suppressAutoHyphens w:val="0"/>
        <w:spacing w:after="200" w:line="276" w:lineRule="auto"/>
      </w:pPr>
      <w:r w:rsidRPr="00B327B3">
        <w:t xml:space="preserve">Έλεγχοι των κοχλιών συσφίξεως ζυγών – μπαρών – καλωδίων Μ.Τ. &amp; Χ.Τ. </w:t>
      </w:r>
    </w:p>
    <w:p w14:paraId="1269D2A1" w14:textId="77777777" w:rsidR="003C543E" w:rsidRPr="00B327B3" w:rsidRDefault="003C543E" w:rsidP="00BF2A01">
      <w:pPr>
        <w:numPr>
          <w:ilvl w:val="0"/>
          <w:numId w:val="20"/>
        </w:numPr>
        <w:suppressAutoHyphens w:val="0"/>
        <w:spacing w:after="200" w:line="276" w:lineRule="auto"/>
      </w:pPr>
      <w:r w:rsidRPr="00B327B3">
        <w:t xml:space="preserve">Έλεγχοι καλωδίων. </w:t>
      </w:r>
    </w:p>
    <w:p w14:paraId="00C233EC" w14:textId="77777777" w:rsidR="003C543E" w:rsidRPr="00B327B3" w:rsidRDefault="003C543E" w:rsidP="00BF2A01">
      <w:pPr>
        <w:numPr>
          <w:ilvl w:val="0"/>
          <w:numId w:val="20"/>
        </w:numPr>
        <w:suppressAutoHyphens w:val="0"/>
        <w:spacing w:after="200" w:line="276" w:lineRule="auto"/>
      </w:pPr>
      <w:r w:rsidRPr="00B327B3">
        <w:t xml:space="preserve">Έλεγχος στηρίξεως καλωδίων μέσης και χαμηλής τάσεως. </w:t>
      </w:r>
    </w:p>
    <w:p w14:paraId="354E9883" w14:textId="77777777" w:rsidR="003C543E" w:rsidRPr="00B327B3" w:rsidRDefault="003C543E" w:rsidP="00BF2A01">
      <w:pPr>
        <w:numPr>
          <w:ilvl w:val="0"/>
          <w:numId w:val="20"/>
        </w:numPr>
        <w:suppressAutoHyphens w:val="0"/>
        <w:spacing w:after="200" w:line="276" w:lineRule="auto"/>
      </w:pPr>
      <w:r w:rsidRPr="00B327B3">
        <w:t xml:space="preserve">Συντήρηση – δοκιμές προστασιών Μ/Σ. </w:t>
      </w:r>
    </w:p>
    <w:p w14:paraId="233DA0C6" w14:textId="77777777" w:rsidR="003C543E" w:rsidRPr="00B327B3" w:rsidRDefault="003C543E" w:rsidP="00BF2A01">
      <w:pPr>
        <w:numPr>
          <w:ilvl w:val="0"/>
          <w:numId w:val="20"/>
        </w:numPr>
        <w:suppressAutoHyphens w:val="0"/>
        <w:spacing w:after="200" w:line="276" w:lineRule="auto"/>
      </w:pPr>
      <w:r w:rsidRPr="00B327B3">
        <w:t xml:space="preserve">Έλεγχος μετρητικής διάταξης αισθητηρίων θερμοκρασίας Μ/Σ. </w:t>
      </w:r>
    </w:p>
    <w:p w14:paraId="0E4DA057" w14:textId="77777777" w:rsidR="003C543E" w:rsidRPr="00B327B3" w:rsidRDefault="003C543E" w:rsidP="00BF2A01">
      <w:pPr>
        <w:numPr>
          <w:ilvl w:val="0"/>
          <w:numId w:val="20"/>
        </w:numPr>
        <w:suppressAutoHyphens w:val="0"/>
        <w:spacing w:after="200" w:line="276" w:lineRule="auto"/>
      </w:pPr>
      <w:r w:rsidRPr="00B327B3">
        <w:t xml:space="preserve">Έλεγχος θερμοκρασίας ενεργοποίησης </w:t>
      </w:r>
      <w:proofErr w:type="spellStart"/>
      <w:r w:rsidRPr="00B327B3">
        <w:t>trip</w:t>
      </w:r>
      <w:proofErr w:type="spellEnd"/>
      <w:r w:rsidRPr="00B327B3">
        <w:t xml:space="preserve"> – </w:t>
      </w:r>
      <w:proofErr w:type="spellStart"/>
      <w:r w:rsidRPr="00B327B3">
        <w:t>alarm</w:t>
      </w:r>
      <w:proofErr w:type="spellEnd"/>
      <w:r w:rsidRPr="00B327B3">
        <w:t xml:space="preserve"> διακοπτών των Μ/Σ. </w:t>
      </w:r>
    </w:p>
    <w:p w14:paraId="530CE19D" w14:textId="77777777" w:rsidR="003C543E" w:rsidRPr="00B327B3" w:rsidRDefault="003C543E" w:rsidP="00BF2A01">
      <w:pPr>
        <w:numPr>
          <w:ilvl w:val="0"/>
          <w:numId w:val="20"/>
        </w:numPr>
        <w:suppressAutoHyphens w:val="0"/>
        <w:spacing w:after="200" w:line="276" w:lineRule="auto"/>
      </w:pPr>
      <w:r w:rsidRPr="00B327B3">
        <w:t xml:space="preserve">Μέτρηση αντίστασης μονώσεως εξοπλισμού Μ.Τ. </w:t>
      </w:r>
    </w:p>
    <w:p w14:paraId="3038287A" w14:textId="77777777" w:rsidR="003C543E" w:rsidRPr="00B327B3" w:rsidRDefault="003C543E" w:rsidP="00BF2A01">
      <w:pPr>
        <w:numPr>
          <w:ilvl w:val="0"/>
          <w:numId w:val="20"/>
        </w:numPr>
        <w:suppressAutoHyphens w:val="0"/>
        <w:spacing w:after="200" w:line="276" w:lineRule="auto"/>
      </w:pPr>
      <w:r w:rsidRPr="00B327B3">
        <w:t xml:space="preserve">Έλεγχος σωστής σχέσης Μ/Σ. </w:t>
      </w:r>
    </w:p>
    <w:p w14:paraId="7575A9C8" w14:textId="77777777" w:rsidR="003C543E" w:rsidRPr="00B327B3" w:rsidRDefault="003C543E" w:rsidP="00BF2A01">
      <w:pPr>
        <w:numPr>
          <w:ilvl w:val="0"/>
          <w:numId w:val="20"/>
        </w:numPr>
        <w:suppressAutoHyphens w:val="0"/>
        <w:spacing w:after="200" w:line="276" w:lineRule="auto"/>
      </w:pPr>
      <w:r w:rsidRPr="00B327B3">
        <w:t xml:space="preserve">Έλεγχος συστοιχίας πυκνωτών τοπικής αντιστάθμισης, εάν υπάρχουν. </w:t>
      </w:r>
    </w:p>
    <w:p w14:paraId="3DFF5937" w14:textId="77777777" w:rsidR="003C543E" w:rsidRPr="00B327B3" w:rsidRDefault="003C543E" w:rsidP="00BF2A01">
      <w:pPr>
        <w:numPr>
          <w:ilvl w:val="0"/>
          <w:numId w:val="20"/>
        </w:numPr>
        <w:suppressAutoHyphens w:val="0"/>
        <w:spacing w:after="200" w:line="276" w:lineRule="auto"/>
      </w:pPr>
      <w:r w:rsidRPr="00B327B3">
        <w:t xml:space="preserve">Έλεγχος </w:t>
      </w:r>
      <w:proofErr w:type="spellStart"/>
      <w:r w:rsidRPr="00B327B3">
        <w:t>έδρασης</w:t>
      </w:r>
      <w:proofErr w:type="spellEnd"/>
      <w:r w:rsidRPr="00B327B3">
        <w:t xml:space="preserve"> Μ/Σ. </w:t>
      </w:r>
    </w:p>
    <w:p w14:paraId="080E5AB1" w14:textId="77777777" w:rsidR="003C543E" w:rsidRPr="00B327B3" w:rsidRDefault="003C543E" w:rsidP="00BF2A01">
      <w:pPr>
        <w:numPr>
          <w:ilvl w:val="0"/>
          <w:numId w:val="20"/>
        </w:numPr>
        <w:suppressAutoHyphens w:val="0"/>
        <w:spacing w:after="200" w:line="276" w:lineRule="auto"/>
      </w:pPr>
      <w:r w:rsidRPr="00B327B3">
        <w:t xml:space="preserve">Καθαρισμός εσωτερικού πηνίων Μ/Σ. </w:t>
      </w:r>
    </w:p>
    <w:p w14:paraId="29B9E542" w14:textId="77777777" w:rsidR="003C543E" w:rsidRPr="00B327B3" w:rsidRDefault="003C543E" w:rsidP="00BF2A01">
      <w:pPr>
        <w:numPr>
          <w:ilvl w:val="0"/>
          <w:numId w:val="20"/>
        </w:numPr>
        <w:suppressAutoHyphens w:val="0"/>
        <w:spacing w:after="200" w:line="276" w:lineRule="auto"/>
      </w:pPr>
      <w:r w:rsidRPr="00B327B3">
        <w:t xml:space="preserve">Εξωτερικός καθαρισμός του Μ/Σ και του χώρου εγκατάστασής τους. </w:t>
      </w:r>
    </w:p>
    <w:p w14:paraId="5B9CEE37" w14:textId="77777777" w:rsidR="006A0E6B" w:rsidRDefault="006A0E6B" w:rsidP="003C543E">
      <w:pPr>
        <w:rPr>
          <w:u w:val="single"/>
        </w:rPr>
      </w:pPr>
    </w:p>
    <w:p w14:paraId="2E6B9AA2" w14:textId="77777777" w:rsidR="003C543E" w:rsidRPr="00654CD1" w:rsidRDefault="003C543E" w:rsidP="003C543E">
      <w:pPr>
        <w:rPr>
          <w:u w:val="single"/>
        </w:rPr>
      </w:pPr>
      <w:r w:rsidRPr="00654CD1">
        <w:rPr>
          <w:u w:val="single"/>
        </w:rPr>
        <w:t xml:space="preserve">Γ) </w:t>
      </w:r>
      <w:r w:rsidRPr="00654CD1">
        <w:rPr>
          <w:bCs/>
          <w:u w:val="single"/>
        </w:rPr>
        <w:t>ΧΩΡΟΣ ΕΓΚΑΤΑΣΤΑΣΗΣ ΜΕΤΑΣΧΗΜΑΤΙΣΤΗ ΕΛΑΙΟΥ</w:t>
      </w:r>
      <w:r w:rsidRPr="00654CD1">
        <w:rPr>
          <w:b/>
          <w:bCs/>
          <w:u w:val="single"/>
        </w:rPr>
        <w:t xml:space="preserve"> </w:t>
      </w:r>
    </w:p>
    <w:p w14:paraId="71180CD8" w14:textId="77777777" w:rsidR="003C543E" w:rsidRDefault="003C543E" w:rsidP="003C543E">
      <w:r>
        <w:rPr>
          <w:bCs/>
        </w:rPr>
        <w:t>Στη</w:t>
      </w:r>
      <w:r w:rsidRPr="00BE5542">
        <w:rPr>
          <w:bCs/>
        </w:rPr>
        <w:t xml:space="preserve"> συντήρηση των Μ/Σ ελαίου θα πραγματοποιούνται οι παραπάνω έλεγχοι και επιπλέον: </w:t>
      </w:r>
    </w:p>
    <w:p w14:paraId="42B1AC0F" w14:textId="77777777" w:rsidR="003C543E" w:rsidRPr="00B327B3" w:rsidRDefault="003C543E" w:rsidP="00BF2A01">
      <w:pPr>
        <w:numPr>
          <w:ilvl w:val="0"/>
          <w:numId w:val="21"/>
        </w:numPr>
        <w:suppressAutoHyphens w:val="0"/>
        <w:spacing w:after="200" w:line="276" w:lineRule="auto"/>
      </w:pPr>
      <w:r w:rsidRPr="00B327B3">
        <w:t xml:space="preserve">Λήψη δείγματος λαδιού για φυσικοχημικές αναλύσεις και μέτρηση των χαρακτηριστικών του (διηλεκτρική αντοχή, επιφανειακή τάση, έλεγχος των διαλυμένων αερίων, συντελεστής ισχύος, βαθμός εξουδετέρωσης, επιβραδυντές οξείδωσης, λύση </w:t>
      </w:r>
      <w:proofErr w:type="spellStart"/>
      <w:r w:rsidRPr="00B327B3">
        <w:t>φουρανίων</w:t>
      </w:r>
      <w:proofErr w:type="spellEnd"/>
      <w:r w:rsidRPr="00B327B3">
        <w:t>, χρώμα, ποσότητα υγρασίας, αιωρήματα). Ορισμένες από τις παραπάνω αναλύσεις διεξάγονται επιτόπου ενώ άλλες απαιτείται να διεξαχθούν εργαστηριακά</w:t>
      </w:r>
      <w:r>
        <w:t xml:space="preserve"> (επισημαίνεται ότι το κόστος διεξαγωγής όλων των απαιτούμενων εργαστηριακών ελέγχων και αναλύσεων περιλαμβάνεται στο οικονομικό αντικείμενο της παρούσας τεχνικής περιγραφής)</w:t>
      </w:r>
      <w:r w:rsidRPr="00B327B3">
        <w:t>. Παράδοση έκθεσης αποτελέσματος εργαστηριακών ελέγχων στο τεχνικό Τμήμα του ΕΤΕΑΕΠ.</w:t>
      </w:r>
    </w:p>
    <w:p w14:paraId="3522A360" w14:textId="77777777" w:rsidR="003C543E" w:rsidRPr="00B327B3" w:rsidRDefault="003C543E" w:rsidP="00BF2A01">
      <w:pPr>
        <w:numPr>
          <w:ilvl w:val="0"/>
          <w:numId w:val="21"/>
        </w:numPr>
        <w:suppressAutoHyphens w:val="0"/>
        <w:spacing w:after="200" w:line="276" w:lineRule="auto"/>
      </w:pPr>
      <w:r w:rsidRPr="00B327B3">
        <w:t xml:space="preserve">Έλεγχος στάθμης λαδιού (και ενδεχόμενη συμπλήρωση μέχρι του 10% της συνολικής χωρητικότητάς τους), έλεγχος για διαρροές. </w:t>
      </w:r>
    </w:p>
    <w:p w14:paraId="0CE2713F" w14:textId="77777777" w:rsidR="003C543E" w:rsidRPr="00B327B3" w:rsidRDefault="003C543E" w:rsidP="00BF2A01">
      <w:pPr>
        <w:numPr>
          <w:ilvl w:val="0"/>
          <w:numId w:val="21"/>
        </w:numPr>
        <w:suppressAutoHyphens w:val="0"/>
        <w:spacing w:after="200" w:line="276" w:lineRule="auto"/>
      </w:pPr>
      <w:r w:rsidRPr="00B327B3">
        <w:t xml:space="preserve">Έλεγχος θερμοκρασίας. </w:t>
      </w:r>
    </w:p>
    <w:p w14:paraId="661F296B" w14:textId="77777777" w:rsidR="003C543E" w:rsidRPr="00B327B3" w:rsidRDefault="003C543E" w:rsidP="00BF2A01">
      <w:pPr>
        <w:numPr>
          <w:ilvl w:val="0"/>
          <w:numId w:val="21"/>
        </w:numPr>
        <w:suppressAutoHyphens w:val="0"/>
        <w:spacing w:after="200" w:line="276" w:lineRule="auto"/>
      </w:pPr>
      <w:r w:rsidRPr="00B327B3">
        <w:t>Έλεγχος και συντήρηση αναπνευστικής συσκευής του Μ/Σ και αντικατάσταση των υγροσκοπικών κρυστάλλων (</w:t>
      </w:r>
      <w:proofErr w:type="spellStart"/>
      <w:r w:rsidRPr="00B327B3">
        <w:t>silica</w:t>
      </w:r>
      <w:proofErr w:type="spellEnd"/>
      <w:r w:rsidRPr="00B327B3">
        <w:t xml:space="preserve"> </w:t>
      </w:r>
      <w:proofErr w:type="spellStart"/>
      <w:r w:rsidRPr="00B327B3">
        <w:t>gel</w:t>
      </w:r>
      <w:proofErr w:type="spellEnd"/>
      <w:r w:rsidRPr="00B327B3">
        <w:t xml:space="preserve">) του </w:t>
      </w:r>
      <w:proofErr w:type="spellStart"/>
      <w:r w:rsidRPr="00B327B3">
        <w:t>αφυγραντήρα</w:t>
      </w:r>
      <w:proofErr w:type="spellEnd"/>
      <w:r w:rsidRPr="00B327B3">
        <w:t xml:space="preserve">. </w:t>
      </w:r>
    </w:p>
    <w:p w14:paraId="5484DC2A" w14:textId="77777777" w:rsidR="003C543E" w:rsidRPr="00B327B3" w:rsidRDefault="003C543E" w:rsidP="00BF2A01">
      <w:pPr>
        <w:numPr>
          <w:ilvl w:val="0"/>
          <w:numId w:val="21"/>
        </w:numPr>
        <w:suppressAutoHyphens w:val="0"/>
        <w:spacing w:after="200" w:line="276" w:lineRule="auto"/>
      </w:pPr>
      <w:r w:rsidRPr="00B327B3">
        <w:t>Δοκιμή σειρήνας συναγερμού και έλεγχος διακοπής από θερμόμετρο και συσκευή Η/Ν B</w:t>
      </w:r>
      <w:r w:rsidRPr="00B327B3">
        <w:rPr>
          <w:lang w:val="en-US"/>
        </w:rPr>
        <w:t>UCHOLZ</w:t>
      </w:r>
      <w:r w:rsidRPr="00B327B3">
        <w:t xml:space="preserve">. </w:t>
      </w:r>
    </w:p>
    <w:p w14:paraId="07FF1F7D" w14:textId="77777777" w:rsidR="003C543E" w:rsidRPr="00B327B3" w:rsidRDefault="003C543E" w:rsidP="00BF2A01">
      <w:pPr>
        <w:numPr>
          <w:ilvl w:val="0"/>
          <w:numId w:val="21"/>
        </w:numPr>
        <w:suppressAutoHyphens w:val="0"/>
        <w:spacing w:after="200" w:line="276" w:lineRule="auto"/>
      </w:pPr>
      <w:r w:rsidRPr="00B327B3">
        <w:lastRenderedPageBreak/>
        <w:t xml:space="preserve">Αναγέννηση λαδιού εφόσον κριθεί απαραίτητο και έπειτα από συνεννόηση με το Τεχνικό Τμήμα του ΕΤΕΑΕΠ. </w:t>
      </w:r>
    </w:p>
    <w:p w14:paraId="6167A4EC" w14:textId="77777777" w:rsidR="003C543E" w:rsidRPr="00B327B3" w:rsidRDefault="003C543E" w:rsidP="00BF2A01">
      <w:pPr>
        <w:numPr>
          <w:ilvl w:val="0"/>
          <w:numId w:val="21"/>
        </w:numPr>
        <w:suppressAutoHyphens w:val="0"/>
        <w:spacing w:after="200" w:line="276" w:lineRule="auto"/>
      </w:pPr>
      <w:r w:rsidRPr="00B327B3">
        <w:t xml:space="preserve">Έλεγχος κατάστασης κελύφους Μ/Σ. </w:t>
      </w:r>
    </w:p>
    <w:p w14:paraId="602ED982" w14:textId="77777777" w:rsidR="003C543E" w:rsidRPr="00B327B3" w:rsidRDefault="003C543E" w:rsidP="00BF2A01">
      <w:pPr>
        <w:numPr>
          <w:ilvl w:val="0"/>
          <w:numId w:val="21"/>
        </w:numPr>
        <w:suppressAutoHyphens w:val="0"/>
        <w:spacing w:after="200" w:line="276" w:lineRule="auto"/>
      </w:pPr>
      <w:r w:rsidRPr="00B327B3">
        <w:t xml:space="preserve">Έλεγχος </w:t>
      </w:r>
      <w:proofErr w:type="spellStart"/>
      <w:r w:rsidRPr="00B327B3">
        <w:t>ελαιολεκάνης</w:t>
      </w:r>
      <w:proofErr w:type="spellEnd"/>
      <w:r w:rsidRPr="00B327B3">
        <w:t xml:space="preserve"> για τυχόν διαρροές. </w:t>
      </w:r>
    </w:p>
    <w:p w14:paraId="005B4006" w14:textId="77777777" w:rsidR="003C543E" w:rsidRPr="00B327B3" w:rsidRDefault="003C543E" w:rsidP="00BF2A01">
      <w:pPr>
        <w:numPr>
          <w:ilvl w:val="0"/>
          <w:numId w:val="21"/>
        </w:numPr>
        <w:suppressAutoHyphens w:val="0"/>
        <w:spacing w:after="200" w:line="276" w:lineRule="auto"/>
      </w:pPr>
      <w:r w:rsidRPr="00B327B3">
        <w:t xml:space="preserve">Μέτρηση της μόνωσης και της ωμικής αντίστασης των τυλιγμάτων. </w:t>
      </w:r>
    </w:p>
    <w:p w14:paraId="47B3D9F4" w14:textId="77777777" w:rsidR="003C543E" w:rsidRPr="00B327B3" w:rsidRDefault="003C543E" w:rsidP="00BF2A01">
      <w:pPr>
        <w:numPr>
          <w:ilvl w:val="0"/>
          <w:numId w:val="21"/>
        </w:numPr>
        <w:suppressAutoHyphens w:val="0"/>
        <w:spacing w:after="200" w:line="276" w:lineRule="auto"/>
      </w:pPr>
      <w:r w:rsidRPr="00B327B3">
        <w:t xml:space="preserve">Έλεγχος </w:t>
      </w:r>
      <w:proofErr w:type="spellStart"/>
      <w:r w:rsidRPr="00B327B3">
        <w:t>έδρασης</w:t>
      </w:r>
      <w:proofErr w:type="spellEnd"/>
      <w:r w:rsidRPr="00B327B3">
        <w:t xml:space="preserve"> Μ/Σ. </w:t>
      </w:r>
    </w:p>
    <w:p w14:paraId="59BD5330" w14:textId="77777777" w:rsidR="006A0E6B" w:rsidRDefault="006A0E6B" w:rsidP="003C543E">
      <w:pPr>
        <w:rPr>
          <w:u w:val="single"/>
        </w:rPr>
      </w:pPr>
    </w:p>
    <w:p w14:paraId="4F2D2FBA" w14:textId="77777777" w:rsidR="003C543E" w:rsidRPr="00654CD1" w:rsidRDefault="003C543E" w:rsidP="003C543E">
      <w:pPr>
        <w:rPr>
          <w:u w:val="single"/>
        </w:rPr>
      </w:pPr>
      <w:r w:rsidRPr="00654CD1">
        <w:rPr>
          <w:u w:val="single"/>
        </w:rPr>
        <w:t xml:space="preserve">Δ) </w:t>
      </w:r>
      <w:r w:rsidRPr="00654CD1">
        <w:rPr>
          <w:bCs/>
          <w:u w:val="single"/>
        </w:rPr>
        <w:t xml:space="preserve">ΧΩΡΟΣ ΕΓΚΑΤΑΣΤΑΣΗΣ ΓΕΝΙΚΩΝ ΠΕΔΙΩΝ ΧΑΜΗΛΗΣ ΤΑΣΗΣ ΚΑΙ ΜΟΝΑΔΑΣ ΑΝΤΙΣΤΑΘΜΙΣΗΣ </w:t>
      </w:r>
    </w:p>
    <w:p w14:paraId="138CE3DD" w14:textId="77777777" w:rsidR="003C543E" w:rsidRPr="00B327B3" w:rsidRDefault="003C543E" w:rsidP="00BF2A01">
      <w:pPr>
        <w:numPr>
          <w:ilvl w:val="0"/>
          <w:numId w:val="22"/>
        </w:numPr>
        <w:suppressAutoHyphens w:val="0"/>
        <w:spacing w:after="200" w:line="276" w:lineRule="auto"/>
      </w:pPr>
      <w:r w:rsidRPr="00B327B3">
        <w:t xml:space="preserve">Έλεγχος, συντήρηση και καθαρισμός μονωτήρων των μπαρών, διακοπτών και ασφαλειών  </w:t>
      </w:r>
    </w:p>
    <w:p w14:paraId="1F0E6157" w14:textId="77777777" w:rsidR="003C543E" w:rsidRPr="00B327B3" w:rsidRDefault="003C543E" w:rsidP="00BF2A01">
      <w:pPr>
        <w:numPr>
          <w:ilvl w:val="0"/>
          <w:numId w:val="22"/>
        </w:numPr>
        <w:suppressAutoHyphens w:val="0"/>
        <w:spacing w:after="200" w:line="276" w:lineRule="auto"/>
      </w:pPr>
      <w:r w:rsidRPr="00B327B3">
        <w:t xml:space="preserve">Έλεγχος σύσφιξης κοχλιών των μπαρών, διακοπτών και καλωδίων. </w:t>
      </w:r>
    </w:p>
    <w:p w14:paraId="05B90819" w14:textId="77777777" w:rsidR="003C543E" w:rsidRPr="00B327B3" w:rsidRDefault="003C543E" w:rsidP="00BF2A01">
      <w:pPr>
        <w:numPr>
          <w:ilvl w:val="0"/>
          <w:numId w:val="22"/>
        </w:numPr>
        <w:suppressAutoHyphens w:val="0"/>
        <w:spacing w:after="200" w:line="276" w:lineRule="auto"/>
      </w:pPr>
      <w:r w:rsidRPr="00B327B3">
        <w:t xml:space="preserve">Οπτικός έλεγχος των ακροδεκτών των καλωδίων από αλλαγή χρώματος. </w:t>
      </w:r>
    </w:p>
    <w:p w14:paraId="2678511E" w14:textId="77777777" w:rsidR="003C543E" w:rsidRPr="00B327B3" w:rsidRDefault="003C543E" w:rsidP="00BF2A01">
      <w:pPr>
        <w:numPr>
          <w:ilvl w:val="0"/>
          <w:numId w:val="22"/>
        </w:numPr>
        <w:suppressAutoHyphens w:val="0"/>
        <w:spacing w:after="200" w:line="276" w:lineRule="auto"/>
      </w:pPr>
      <w:r w:rsidRPr="00B327B3">
        <w:t xml:space="preserve">Συντήρηση των κινητών μερών στους αυτόματους διακόπτες. </w:t>
      </w:r>
    </w:p>
    <w:p w14:paraId="70CCC1EA" w14:textId="77777777" w:rsidR="003C543E" w:rsidRPr="00B327B3" w:rsidRDefault="003C543E" w:rsidP="00BF2A01">
      <w:pPr>
        <w:numPr>
          <w:ilvl w:val="0"/>
          <w:numId w:val="22"/>
        </w:numPr>
        <w:suppressAutoHyphens w:val="0"/>
        <w:spacing w:after="200" w:line="276" w:lineRule="auto"/>
      </w:pPr>
      <w:r w:rsidRPr="00B327B3">
        <w:t xml:space="preserve">Έλεγχος λειτουργίας των κινητών μερών των χειριστηρίων στους αυτόματους διακόπτες, </w:t>
      </w:r>
      <w:proofErr w:type="spellStart"/>
      <w:r w:rsidRPr="00B327B3">
        <w:t>αποζεύκτες</w:t>
      </w:r>
      <w:proofErr w:type="spellEnd"/>
      <w:r w:rsidRPr="00B327B3">
        <w:t xml:space="preserve"> αυτομάτων διακοπτών. </w:t>
      </w:r>
    </w:p>
    <w:p w14:paraId="7A381BED" w14:textId="77777777" w:rsidR="003C543E" w:rsidRPr="00B327B3" w:rsidRDefault="003C543E" w:rsidP="00BF2A01">
      <w:pPr>
        <w:numPr>
          <w:ilvl w:val="0"/>
          <w:numId w:val="22"/>
        </w:numPr>
        <w:suppressAutoHyphens w:val="0"/>
        <w:spacing w:after="200" w:line="276" w:lineRule="auto"/>
      </w:pPr>
      <w:r w:rsidRPr="00B327B3">
        <w:t xml:space="preserve">Οπτικός έλεγχος των επαφών στους αυτόματους διακόπτες. </w:t>
      </w:r>
    </w:p>
    <w:p w14:paraId="55943EEB" w14:textId="77777777" w:rsidR="003C543E" w:rsidRPr="00B327B3" w:rsidRDefault="003C543E" w:rsidP="00BF2A01">
      <w:pPr>
        <w:numPr>
          <w:ilvl w:val="0"/>
          <w:numId w:val="22"/>
        </w:numPr>
        <w:suppressAutoHyphens w:val="0"/>
        <w:spacing w:after="200" w:line="276" w:lineRule="auto"/>
      </w:pPr>
      <w:r w:rsidRPr="00B327B3">
        <w:t xml:space="preserve">Έλεγχος γειώσεων μεταλλικών μερών Πεδίου και ουδετέρου κόμβου. </w:t>
      </w:r>
    </w:p>
    <w:p w14:paraId="333EA5E6" w14:textId="77777777" w:rsidR="003C543E" w:rsidRPr="00B327B3" w:rsidRDefault="003C543E" w:rsidP="00BF2A01">
      <w:pPr>
        <w:numPr>
          <w:ilvl w:val="0"/>
          <w:numId w:val="22"/>
        </w:numPr>
        <w:suppressAutoHyphens w:val="0"/>
        <w:spacing w:after="200" w:line="276" w:lineRule="auto"/>
      </w:pPr>
      <w:r w:rsidRPr="00B327B3">
        <w:t xml:space="preserve">Μέτρηση αντίστασης γείωσης ουδετέρου κόμβου των Μ/Σ. </w:t>
      </w:r>
    </w:p>
    <w:p w14:paraId="056F2AF2" w14:textId="77777777" w:rsidR="003C543E" w:rsidRPr="00B327B3" w:rsidRDefault="003C543E" w:rsidP="00BF2A01">
      <w:pPr>
        <w:numPr>
          <w:ilvl w:val="0"/>
          <w:numId w:val="22"/>
        </w:numPr>
        <w:suppressAutoHyphens w:val="0"/>
        <w:spacing w:after="200" w:line="276" w:lineRule="auto"/>
      </w:pPr>
      <w:r w:rsidRPr="00B327B3">
        <w:t xml:space="preserve">Οπτικός έλεγχος των μετασχηματιστών εντάσεως, καθώς και των οργάνων μέτρησης (αμπερόμετρα, βολτόμετρα, όργανα </w:t>
      </w:r>
      <w:proofErr w:type="spellStart"/>
      <w:r w:rsidRPr="00B327B3">
        <w:t>cosφ</w:t>
      </w:r>
      <w:proofErr w:type="spellEnd"/>
      <w:r w:rsidRPr="00B327B3">
        <w:t xml:space="preserve">, </w:t>
      </w:r>
      <w:proofErr w:type="spellStart"/>
      <w:r w:rsidRPr="00B327B3">
        <w:t>κιλοβαρόμετρα</w:t>
      </w:r>
      <w:proofErr w:type="spellEnd"/>
      <w:r w:rsidRPr="00B327B3">
        <w:t xml:space="preserve">, μετρητών, ενδεικτικών λυχνιών). </w:t>
      </w:r>
    </w:p>
    <w:p w14:paraId="14CF36D8" w14:textId="77777777" w:rsidR="003C543E" w:rsidRPr="00B327B3" w:rsidRDefault="003C543E" w:rsidP="00BF2A01">
      <w:pPr>
        <w:numPr>
          <w:ilvl w:val="0"/>
          <w:numId w:val="22"/>
        </w:numPr>
        <w:suppressAutoHyphens w:val="0"/>
        <w:spacing w:after="200" w:line="276" w:lineRule="auto"/>
      </w:pPr>
      <w:r w:rsidRPr="00B327B3">
        <w:t xml:space="preserve">Έλεγχος πυκνωτών, σύσφιξης πυκνωτών, οπτικός έλεγχος επαφών, ασφαλειών, συντήρηση μονάδων αντιστάθμισης άεργου ισχύος, μέτρηση συμμετρικής φόρτισης της συστοιχίας πυκνωτών. </w:t>
      </w:r>
    </w:p>
    <w:p w14:paraId="6C77C765" w14:textId="77777777" w:rsidR="003C543E" w:rsidRPr="00B327B3" w:rsidRDefault="003C543E" w:rsidP="00BF2A01">
      <w:pPr>
        <w:numPr>
          <w:ilvl w:val="0"/>
          <w:numId w:val="22"/>
        </w:numPr>
        <w:suppressAutoHyphens w:val="0"/>
        <w:spacing w:after="200" w:line="276" w:lineRule="auto"/>
      </w:pPr>
      <w:r w:rsidRPr="00B327B3">
        <w:t xml:space="preserve">Έλεγχος </w:t>
      </w:r>
      <w:proofErr w:type="spellStart"/>
      <w:r w:rsidRPr="00B327B3">
        <w:t>μανδαλώσεως</w:t>
      </w:r>
      <w:proofErr w:type="spellEnd"/>
      <w:r w:rsidRPr="00B327B3">
        <w:t xml:space="preserve"> χειρισμών των διακοπτών εισόδου από Μ/Σ. </w:t>
      </w:r>
    </w:p>
    <w:p w14:paraId="4A29601B" w14:textId="77777777" w:rsidR="003C543E" w:rsidRPr="00B327B3" w:rsidRDefault="003C543E" w:rsidP="00BF2A01">
      <w:pPr>
        <w:numPr>
          <w:ilvl w:val="0"/>
          <w:numId w:val="22"/>
        </w:numPr>
        <w:suppressAutoHyphens w:val="0"/>
        <w:spacing w:after="200" w:line="276" w:lineRule="auto"/>
      </w:pPr>
      <w:r w:rsidRPr="00B327B3">
        <w:t xml:space="preserve">Έλεγχος </w:t>
      </w:r>
      <w:proofErr w:type="spellStart"/>
      <w:r w:rsidRPr="00B327B3">
        <w:t>έδρασης</w:t>
      </w:r>
      <w:proofErr w:type="spellEnd"/>
      <w:r w:rsidRPr="00B327B3">
        <w:t xml:space="preserve"> Πεδίων. </w:t>
      </w:r>
    </w:p>
    <w:p w14:paraId="3058D3BC" w14:textId="77777777" w:rsidR="003C543E" w:rsidRPr="00B327B3" w:rsidRDefault="003C543E" w:rsidP="00BF2A01">
      <w:pPr>
        <w:numPr>
          <w:ilvl w:val="0"/>
          <w:numId w:val="22"/>
        </w:numPr>
        <w:suppressAutoHyphens w:val="0"/>
        <w:spacing w:after="200" w:line="276" w:lineRule="auto"/>
      </w:pPr>
      <w:r w:rsidRPr="00B327B3">
        <w:t xml:space="preserve">Καθαρισμός των Πεδίων και του χώρου εγκατάστασής τους. </w:t>
      </w:r>
    </w:p>
    <w:p w14:paraId="5ABFAAA9" w14:textId="77777777" w:rsidR="003C543E" w:rsidRDefault="003C543E" w:rsidP="003C543E">
      <w:r>
        <w:t>Επιπλέον, προβλέπεται τριμηνιαίος οπτικός έλεγχος καλής λειτουργίας των Υ/Σ Μέσης Τάσης και έλεγχος καλής λειτουργίας του θερμομέτρου των Μ/Σ.</w:t>
      </w:r>
    </w:p>
    <w:p w14:paraId="06030DA9" w14:textId="77777777" w:rsidR="003C543E" w:rsidRDefault="003C543E" w:rsidP="003C543E">
      <w:r>
        <w:t>Οι ετήσιες και εξαμηνιαίες συντηρήσεις των Υ/Σ Μέσης Τάσης θα βεβαιώνονται με τεχνική έκθεση ελέγχου, συντήρησης και καλής λειτουργίας της εγκατάστασης και θα παραδίδεται στο Τεχνικό Τμήμα του ΕΤΕΑΕΠ και θα συμπληρώνονται τα αντίστοιχα φύλλα / βιβλία συντήρησης.</w:t>
      </w:r>
    </w:p>
    <w:p w14:paraId="3E2FADF6" w14:textId="77777777" w:rsidR="003C543E" w:rsidRPr="0057349A" w:rsidRDefault="003C543E" w:rsidP="003C543E">
      <w:r w:rsidRPr="00654CD1">
        <w:rPr>
          <w:bCs/>
          <w:u w:val="single"/>
        </w:rPr>
        <w:lastRenderedPageBreak/>
        <w:t>ΣΥΝΤΗΡΗΣΗ ΧΩΡΟΥ ΠΕΔΙΩΝ ΔΕΗ:</w:t>
      </w:r>
      <w:r>
        <w:rPr>
          <w:bCs/>
        </w:rPr>
        <w:t xml:space="preserve"> Ετήσια </w:t>
      </w:r>
      <w:r>
        <w:t>σ</w:t>
      </w:r>
      <w:r w:rsidRPr="00F82150">
        <w:t xml:space="preserve">υντήρηση της συσκευής </w:t>
      </w:r>
      <w:proofErr w:type="spellStart"/>
      <w:r w:rsidRPr="00F82150">
        <w:t>αφύγρανσης</w:t>
      </w:r>
      <w:proofErr w:type="spellEnd"/>
      <w:r w:rsidRPr="00F82150">
        <w:t xml:space="preserve"> του χώρου πεδίων της ΔΕΗ. </w:t>
      </w:r>
    </w:p>
    <w:p w14:paraId="46319E98" w14:textId="77777777" w:rsidR="006A0E6B" w:rsidRDefault="006A0E6B" w:rsidP="003C543E">
      <w:pPr>
        <w:rPr>
          <w:u w:val="single"/>
        </w:rPr>
      </w:pPr>
    </w:p>
    <w:p w14:paraId="789DFA18" w14:textId="77777777" w:rsidR="003C543E" w:rsidRPr="00084E72" w:rsidRDefault="003C543E" w:rsidP="003C543E">
      <w:pPr>
        <w:rPr>
          <w:u w:val="single"/>
        </w:rPr>
      </w:pPr>
      <w:r>
        <w:rPr>
          <w:u w:val="single"/>
        </w:rPr>
        <w:t>4.3.2 ΣΥΝΤΗΡΗΣΗ ΗΛΕΚΤΡΙΚΩΝ ΠΙΝΑΚΩΝ ΦΩΤΙΣΜΟΥ &amp; ΚΙΝΗΣΗΣ – ΦΩΤΙΣΤΙΚΩΝ ΣΩΜΑΤΩΝ – ΡΕΥΜΑΤΟΔΟΤΩΝ – ΔΙΚΤΥΟΥ ΔΙΑΝΟΜΗΣ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6714"/>
        <w:gridCol w:w="1898"/>
      </w:tblGrid>
      <w:tr w:rsidR="003C543E" w:rsidRPr="00B327B3" w14:paraId="7323F9FF" w14:textId="77777777" w:rsidTr="006A0E6B">
        <w:trPr>
          <w:trHeight w:val="315"/>
          <w:jc w:val="center"/>
        </w:trPr>
        <w:tc>
          <w:tcPr>
            <w:tcW w:w="630" w:type="dxa"/>
            <w:shd w:val="clear" w:color="auto" w:fill="F2F2F2"/>
            <w:noWrap/>
            <w:vAlign w:val="center"/>
          </w:tcPr>
          <w:p w14:paraId="5F90527E" w14:textId="77777777" w:rsidR="003C543E" w:rsidRPr="006A0E6B" w:rsidRDefault="003C543E" w:rsidP="002634EE">
            <w:pPr>
              <w:jc w:val="center"/>
              <w:rPr>
                <w:b/>
              </w:rPr>
            </w:pPr>
            <w:r w:rsidRPr="006A0E6B">
              <w:rPr>
                <w:b/>
              </w:rPr>
              <w:t>Α/Α</w:t>
            </w:r>
          </w:p>
        </w:tc>
        <w:tc>
          <w:tcPr>
            <w:tcW w:w="6714" w:type="dxa"/>
            <w:shd w:val="clear" w:color="auto" w:fill="F2F2F2"/>
            <w:vAlign w:val="center"/>
          </w:tcPr>
          <w:p w14:paraId="3EB99BA4" w14:textId="77777777" w:rsidR="003C543E" w:rsidRPr="006A0E6B" w:rsidRDefault="003C543E" w:rsidP="002634EE">
            <w:pPr>
              <w:jc w:val="center"/>
              <w:rPr>
                <w:b/>
              </w:rPr>
            </w:pPr>
            <w:r w:rsidRPr="006A0E6B">
              <w:rPr>
                <w:b/>
              </w:rPr>
              <w:t>ΠΕΡΙΓΡΑΦΗ ΕΡΓΑΣΙΩΝ ΣΥΝΤΗΡΗΣΗΣ &amp; ΕΛΕΓΧΟΥ ΗΛΕΚΤΡΙΚΩΝ ΠΙΝΑΚΩΝ</w:t>
            </w:r>
          </w:p>
        </w:tc>
        <w:tc>
          <w:tcPr>
            <w:tcW w:w="1898" w:type="dxa"/>
            <w:shd w:val="clear" w:color="auto" w:fill="F2F2F2"/>
            <w:vAlign w:val="center"/>
          </w:tcPr>
          <w:p w14:paraId="7194C3AF" w14:textId="77777777" w:rsidR="003C543E" w:rsidRPr="006A0E6B" w:rsidRDefault="003C543E" w:rsidP="002634EE">
            <w:pPr>
              <w:jc w:val="center"/>
              <w:rPr>
                <w:b/>
              </w:rPr>
            </w:pPr>
            <w:r w:rsidRPr="006A0E6B">
              <w:rPr>
                <w:b/>
              </w:rPr>
              <w:t>ΣΥΧΝΟΤΗΤΑ</w:t>
            </w:r>
          </w:p>
        </w:tc>
      </w:tr>
      <w:tr w:rsidR="003C543E" w:rsidRPr="00FF32FB" w14:paraId="5A790C15" w14:textId="77777777" w:rsidTr="006A0E6B">
        <w:trPr>
          <w:trHeight w:val="315"/>
          <w:jc w:val="center"/>
        </w:trPr>
        <w:tc>
          <w:tcPr>
            <w:tcW w:w="630" w:type="dxa"/>
            <w:noWrap/>
            <w:vAlign w:val="center"/>
          </w:tcPr>
          <w:p w14:paraId="463A9B5B" w14:textId="77777777" w:rsidR="003C543E" w:rsidRPr="006A0E6B" w:rsidRDefault="003C543E" w:rsidP="002634EE">
            <w:pPr>
              <w:jc w:val="center"/>
              <w:rPr>
                <w:b/>
                <w:lang w:val="en-US"/>
              </w:rPr>
            </w:pPr>
            <w:r w:rsidRPr="006A0E6B">
              <w:rPr>
                <w:b/>
                <w:lang w:val="en-US"/>
              </w:rPr>
              <w:t>1</w:t>
            </w:r>
          </w:p>
        </w:tc>
        <w:tc>
          <w:tcPr>
            <w:tcW w:w="6714" w:type="dxa"/>
            <w:vAlign w:val="center"/>
          </w:tcPr>
          <w:p w14:paraId="5166C54E" w14:textId="77777777" w:rsidR="003C543E" w:rsidRPr="00FF32FB" w:rsidRDefault="003C543E" w:rsidP="002634EE">
            <w:r w:rsidRPr="00FF32FB">
              <w:t>Επιθεώρηση καλής λειτουργίας, οπτικός έλεγχος πίνακα, έλεγχος λειτουργίας ενδεικτικών λυχνιών &amp; έλεγχος μηχανικών φθορών ή υπερθέρμανσης.</w:t>
            </w:r>
          </w:p>
        </w:tc>
        <w:tc>
          <w:tcPr>
            <w:tcW w:w="1898" w:type="dxa"/>
            <w:vAlign w:val="center"/>
          </w:tcPr>
          <w:p w14:paraId="6EAC139B" w14:textId="77777777" w:rsidR="003C543E" w:rsidRPr="00FF32FB" w:rsidRDefault="003C543E" w:rsidP="002634EE">
            <w:pPr>
              <w:jc w:val="center"/>
            </w:pPr>
            <w:r w:rsidRPr="00FF32FB">
              <w:t>ΜΗΝΙΑΙΑ</w:t>
            </w:r>
          </w:p>
        </w:tc>
      </w:tr>
      <w:tr w:rsidR="003C543E" w:rsidRPr="00FF32FB" w14:paraId="0F301452" w14:textId="77777777" w:rsidTr="006A0E6B">
        <w:trPr>
          <w:trHeight w:val="315"/>
          <w:jc w:val="center"/>
        </w:trPr>
        <w:tc>
          <w:tcPr>
            <w:tcW w:w="630" w:type="dxa"/>
            <w:noWrap/>
            <w:vAlign w:val="center"/>
          </w:tcPr>
          <w:p w14:paraId="70D15552" w14:textId="77777777" w:rsidR="003C543E" w:rsidRPr="006A0E6B" w:rsidRDefault="003C543E" w:rsidP="002634EE">
            <w:pPr>
              <w:jc w:val="center"/>
              <w:rPr>
                <w:b/>
                <w:lang w:val="en-US"/>
              </w:rPr>
            </w:pPr>
            <w:r w:rsidRPr="006A0E6B">
              <w:rPr>
                <w:b/>
                <w:lang w:val="en-US"/>
              </w:rPr>
              <w:t>2</w:t>
            </w:r>
          </w:p>
        </w:tc>
        <w:tc>
          <w:tcPr>
            <w:tcW w:w="6714" w:type="dxa"/>
            <w:vAlign w:val="center"/>
          </w:tcPr>
          <w:p w14:paraId="29C326DF" w14:textId="77777777" w:rsidR="003C543E" w:rsidRPr="00FF32FB" w:rsidRDefault="003C543E" w:rsidP="002634EE">
            <w:r w:rsidRPr="00FF32FB">
              <w:t>Επιμελής εσωτερικός καθαρισμός πίνακα και απομάκρυνση σκόνης.</w:t>
            </w:r>
          </w:p>
        </w:tc>
        <w:tc>
          <w:tcPr>
            <w:tcW w:w="1898" w:type="dxa"/>
            <w:vAlign w:val="center"/>
          </w:tcPr>
          <w:p w14:paraId="3EB70B0F" w14:textId="77777777" w:rsidR="003C543E" w:rsidRPr="00FF32FB" w:rsidRDefault="003C543E" w:rsidP="002634EE">
            <w:pPr>
              <w:jc w:val="center"/>
            </w:pPr>
            <w:r w:rsidRPr="00FF32FB">
              <w:t>ΕΤΗΣΙΑ</w:t>
            </w:r>
          </w:p>
        </w:tc>
      </w:tr>
      <w:tr w:rsidR="003C543E" w:rsidRPr="00FF32FB" w14:paraId="1F51528F" w14:textId="77777777" w:rsidTr="006A0E6B">
        <w:trPr>
          <w:trHeight w:val="315"/>
          <w:jc w:val="center"/>
        </w:trPr>
        <w:tc>
          <w:tcPr>
            <w:tcW w:w="630" w:type="dxa"/>
            <w:noWrap/>
            <w:vAlign w:val="center"/>
          </w:tcPr>
          <w:p w14:paraId="42884769" w14:textId="77777777" w:rsidR="003C543E" w:rsidRPr="006A0E6B" w:rsidRDefault="003C543E" w:rsidP="002634EE">
            <w:pPr>
              <w:jc w:val="center"/>
              <w:rPr>
                <w:b/>
                <w:lang w:val="en-US"/>
              </w:rPr>
            </w:pPr>
            <w:r w:rsidRPr="006A0E6B">
              <w:rPr>
                <w:b/>
                <w:lang w:val="en-US"/>
              </w:rPr>
              <w:t>3</w:t>
            </w:r>
          </w:p>
        </w:tc>
        <w:tc>
          <w:tcPr>
            <w:tcW w:w="6714" w:type="dxa"/>
            <w:vAlign w:val="center"/>
          </w:tcPr>
          <w:p w14:paraId="012854C6" w14:textId="77777777" w:rsidR="003C543E" w:rsidRPr="00FF32FB" w:rsidRDefault="003C543E" w:rsidP="002634EE">
            <w:r w:rsidRPr="00FF32FB">
              <w:t>Έλεγχος σωστής σήμανσης πίνακα και γραμμών / κυκλωμάτων αναχωρήσεων.</w:t>
            </w:r>
          </w:p>
        </w:tc>
        <w:tc>
          <w:tcPr>
            <w:tcW w:w="1898" w:type="dxa"/>
            <w:vAlign w:val="center"/>
          </w:tcPr>
          <w:p w14:paraId="0348EA4E" w14:textId="77777777" w:rsidR="003C543E" w:rsidRPr="00FF32FB" w:rsidRDefault="003C543E" w:rsidP="002634EE">
            <w:pPr>
              <w:jc w:val="center"/>
            </w:pPr>
            <w:r w:rsidRPr="00FF32FB">
              <w:t>ΕΤΗΣΙΑ</w:t>
            </w:r>
          </w:p>
        </w:tc>
      </w:tr>
      <w:tr w:rsidR="003C543E" w:rsidRPr="00FF32FB" w14:paraId="68180254" w14:textId="77777777" w:rsidTr="006A0E6B">
        <w:trPr>
          <w:trHeight w:val="315"/>
          <w:jc w:val="center"/>
        </w:trPr>
        <w:tc>
          <w:tcPr>
            <w:tcW w:w="630" w:type="dxa"/>
            <w:noWrap/>
            <w:vAlign w:val="center"/>
          </w:tcPr>
          <w:p w14:paraId="0DD8FAF9" w14:textId="77777777" w:rsidR="003C543E" w:rsidRPr="006A0E6B" w:rsidRDefault="003C543E" w:rsidP="002634EE">
            <w:pPr>
              <w:jc w:val="center"/>
              <w:rPr>
                <w:b/>
                <w:lang w:val="en-US"/>
              </w:rPr>
            </w:pPr>
            <w:r w:rsidRPr="006A0E6B">
              <w:rPr>
                <w:b/>
                <w:lang w:val="en-US"/>
              </w:rPr>
              <w:t>4</w:t>
            </w:r>
          </w:p>
        </w:tc>
        <w:tc>
          <w:tcPr>
            <w:tcW w:w="6714" w:type="dxa"/>
            <w:vAlign w:val="center"/>
          </w:tcPr>
          <w:p w14:paraId="5820E46E" w14:textId="77777777" w:rsidR="003C543E" w:rsidRPr="00FF32FB" w:rsidRDefault="003C543E" w:rsidP="002634EE">
            <w:r w:rsidRPr="00FF32FB">
              <w:t>Έλεγχος συνδέσεων, καθαρισμός και σύσφιξη των επαφών.</w:t>
            </w:r>
          </w:p>
        </w:tc>
        <w:tc>
          <w:tcPr>
            <w:tcW w:w="1898" w:type="dxa"/>
            <w:vAlign w:val="center"/>
          </w:tcPr>
          <w:p w14:paraId="00E83A7A" w14:textId="77777777" w:rsidR="003C543E" w:rsidRPr="00FF32FB" w:rsidRDefault="003C543E" w:rsidP="002634EE">
            <w:pPr>
              <w:jc w:val="center"/>
            </w:pPr>
            <w:r w:rsidRPr="00FF32FB">
              <w:t>ΕΤΗΣΙΑ</w:t>
            </w:r>
          </w:p>
        </w:tc>
      </w:tr>
      <w:tr w:rsidR="003C543E" w:rsidRPr="00FF32FB" w14:paraId="7AFC17ED" w14:textId="77777777" w:rsidTr="006A0E6B">
        <w:trPr>
          <w:trHeight w:val="315"/>
          <w:jc w:val="center"/>
        </w:trPr>
        <w:tc>
          <w:tcPr>
            <w:tcW w:w="630" w:type="dxa"/>
            <w:noWrap/>
            <w:vAlign w:val="center"/>
          </w:tcPr>
          <w:p w14:paraId="7C1E5091" w14:textId="77777777" w:rsidR="003C543E" w:rsidRPr="006A0E6B" w:rsidRDefault="003C543E" w:rsidP="002634EE">
            <w:pPr>
              <w:jc w:val="center"/>
              <w:rPr>
                <w:b/>
                <w:lang w:val="en-US"/>
              </w:rPr>
            </w:pPr>
            <w:r w:rsidRPr="006A0E6B">
              <w:rPr>
                <w:b/>
                <w:lang w:val="en-US"/>
              </w:rPr>
              <w:t>5</w:t>
            </w:r>
          </w:p>
        </w:tc>
        <w:tc>
          <w:tcPr>
            <w:tcW w:w="6714" w:type="dxa"/>
            <w:vAlign w:val="center"/>
          </w:tcPr>
          <w:p w14:paraId="3205C03D" w14:textId="77777777" w:rsidR="003C543E" w:rsidRPr="00FF32FB" w:rsidRDefault="003C543E" w:rsidP="002634EE">
            <w:r w:rsidRPr="00FF32FB">
              <w:t xml:space="preserve">Λίπανση μεντεσέδων, κλειδαριών και κινουμένων μερών διακοπτών με ειδικό </w:t>
            </w:r>
            <w:r w:rsidRPr="00FF32FB">
              <w:rPr>
                <w:lang w:val="en-US"/>
              </w:rPr>
              <w:t>spray</w:t>
            </w:r>
            <w:r w:rsidRPr="00FF32FB">
              <w:t>.</w:t>
            </w:r>
          </w:p>
        </w:tc>
        <w:tc>
          <w:tcPr>
            <w:tcW w:w="1898" w:type="dxa"/>
            <w:vAlign w:val="center"/>
          </w:tcPr>
          <w:p w14:paraId="21ACBDDA" w14:textId="77777777" w:rsidR="003C543E" w:rsidRPr="00FF32FB" w:rsidRDefault="003C543E" w:rsidP="002634EE">
            <w:pPr>
              <w:jc w:val="center"/>
            </w:pPr>
            <w:r w:rsidRPr="00FF32FB">
              <w:t>ΕΤΗΣΙΑ</w:t>
            </w:r>
          </w:p>
        </w:tc>
      </w:tr>
      <w:tr w:rsidR="003C543E" w:rsidRPr="00FF32FB" w14:paraId="6749BF15" w14:textId="77777777" w:rsidTr="006A0E6B">
        <w:trPr>
          <w:trHeight w:val="315"/>
          <w:jc w:val="center"/>
        </w:trPr>
        <w:tc>
          <w:tcPr>
            <w:tcW w:w="630" w:type="dxa"/>
            <w:noWrap/>
            <w:vAlign w:val="center"/>
          </w:tcPr>
          <w:p w14:paraId="342EE718" w14:textId="77777777" w:rsidR="003C543E" w:rsidRPr="006A0E6B" w:rsidRDefault="003C543E" w:rsidP="002634EE">
            <w:pPr>
              <w:jc w:val="center"/>
              <w:rPr>
                <w:b/>
                <w:lang w:val="en-US"/>
              </w:rPr>
            </w:pPr>
            <w:r w:rsidRPr="006A0E6B">
              <w:rPr>
                <w:b/>
                <w:lang w:val="en-US"/>
              </w:rPr>
              <w:t>6</w:t>
            </w:r>
          </w:p>
        </w:tc>
        <w:tc>
          <w:tcPr>
            <w:tcW w:w="6714" w:type="dxa"/>
            <w:vAlign w:val="center"/>
          </w:tcPr>
          <w:p w14:paraId="06645146" w14:textId="77777777" w:rsidR="003C543E" w:rsidRPr="00FF32FB" w:rsidRDefault="003C543E" w:rsidP="002634EE">
            <w:r w:rsidRPr="00FF32FB">
              <w:t>Μέτρηση και καταγραφή έντασης και έλεγχος ισοκατανομής φορτίων.</w:t>
            </w:r>
          </w:p>
        </w:tc>
        <w:tc>
          <w:tcPr>
            <w:tcW w:w="1898" w:type="dxa"/>
            <w:vAlign w:val="center"/>
          </w:tcPr>
          <w:p w14:paraId="518E9DD4" w14:textId="77777777" w:rsidR="003C543E" w:rsidRPr="00FF32FB" w:rsidRDefault="003C543E" w:rsidP="002634EE">
            <w:pPr>
              <w:jc w:val="center"/>
            </w:pPr>
            <w:r w:rsidRPr="00FF32FB">
              <w:t>ΤΡΙΜΗΝΙΑΙΑ</w:t>
            </w:r>
          </w:p>
        </w:tc>
      </w:tr>
      <w:tr w:rsidR="003C543E" w:rsidRPr="00FF32FB" w14:paraId="0DA441E2" w14:textId="77777777" w:rsidTr="006A0E6B">
        <w:trPr>
          <w:trHeight w:val="315"/>
          <w:jc w:val="center"/>
        </w:trPr>
        <w:tc>
          <w:tcPr>
            <w:tcW w:w="630" w:type="dxa"/>
            <w:noWrap/>
            <w:vAlign w:val="center"/>
          </w:tcPr>
          <w:p w14:paraId="13346624" w14:textId="77777777" w:rsidR="003C543E" w:rsidRPr="006A0E6B" w:rsidRDefault="003C543E" w:rsidP="002634EE">
            <w:pPr>
              <w:jc w:val="center"/>
              <w:rPr>
                <w:b/>
                <w:lang w:val="en-US"/>
              </w:rPr>
            </w:pPr>
            <w:r w:rsidRPr="006A0E6B">
              <w:rPr>
                <w:b/>
                <w:lang w:val="en-US"/>
              </w:rPr>
              <w:t>7</w:t>
            </w:r>
          </w:p>
        </w:tc>
        <w:tc>
          <w:tcPr>
            <w:tcW w:w="6714" w:type="dxa"/>
            <w:vAlign w:val="center"/>
          </w:tcPr>
          <w:p w14:paraId="5C3F40ED" w14:textId="77777777" w:rsidR="003C543E" w:rsidRPr="00FF32FB" w:rsidRDefault="003C543E" w:rsidP="002634EE">
            <w:r w:rsidRPr="00FF32FB">
              <w:t>Μέτρηση και καταγραφή τάσεων μεταξύ φάσεων και φάσεων – ουδετέρου.</w:t>
            </w:r>
          </w:p>
        </w:tc>
        <w:tc>
          <w:tcPr>
            <w:tcW w:w="1898" w:type="dxa"/>
            <w:vAlign w:val="center"/>
          </w:tcPr>
          <w:p w14:paraId="01AAB9BD" w14:textId="77777777" w:rsidR="003C543E" w:rsidRPr="00FF32FB" w:rsidRDefault="003C543E" w:rsidP="002634EE">
            <w:pPr>
              <w:jc w:val="center"/>
            </w:pPr>
            <w:r w:rsidRPr="00FF32FB">
              <w:t>ΤΡΙΜΗΝΙΑΙΑ</w:t>
            </w:r>
          </w:p>
        </w:tc>
      </w:tr>
      <w:tr w:rsidR="003C543E" w:rsidRPr="00FF32FB" w14:paraId="73A2F02A" w14:textId="77777777" w:rsidTr="006A0E6B">
        <w:trPr>
          <w:trHeight w:val="315"/>
          <w:jc w:val="center"/>
        </w:trPr>
        <w:tc>
          <w:tcPr>
            <w:tcW w:w="630" w:type="dxa"/>
            <w:noWrap/>
            <w:vAlign w:val="center"/>
          </w:tcPr>
          <w:p w14:paraId="718033BF" w14:textId="77777777" w:rsidR="003C543E" w:rsidRPr="006A0E6B" w:rsidRDefault="003C543E" w:rsidP="002634EE">
            <w:pPr>
              <w:jc w:val="center"/>
              <w:rPr>
                <w:b/>
                <w:lang w:val="en-US"/>
              </w:rPr>
            </w:pPr>
            <w:r w:rsidRPr="006A0E6B">
              <w:rPr>
                <w:b/>
                <w:lang w:val="en-US"/>
              </w:rPr>
              <w:t>8</w:t>
            </w:r>
          </w:p>
        </w:tc>
        <w:tc>
          <w:tcPr>
            <w:tcW w:w="6714" w:type="dxa"/>
            <w:vAlign w:val="center"/>
          </w:tcPr>
          <w:p w14:paraId="5E4E2384" w14:textId="77777777" w:rsidR="003C543E" w:rsidRPr="00C168E3" w:rsidRDefault="003C543E" w:rsidP="002634EE">
            <w:r w:rsidRPr="00C168E3">
              <w:t xml:space="preserve">Έλεγχος &amp; δοκιμές όλων των διατάξεων ασφαλείας και προστασίας. </w:t>
            </w:r>
          </w:p>
          <w:p w14:paraId="76B565FA" w14:textId="77777777" w:rsidR="003C543E" w:rsidRPr="00C168E3" w:rsidRDefault="003C543E" w:rsidP="002634EE">
            <w:r w:rsidRPr="00C168E3">
              <w:t xml:space="preserve">Έλεγχος και καταγραφή ορθής λειτουργίας και απόκρισης όλων των ΔΔΡ, δοκιμή καλής λειτουργίας </w:t>
            </w:r>
            <w:r w:rsidRPr="00C168E3">
              <w:rPr>
                <w:lang w:val="en-US"/>
              </w:rPr>
              <w:t>test</w:t>
            </w:r>
            <w:r w:rsidRPr="00C168E3">
              <w:t xml:space="preserve"> </w:t>
            </w:r>
            <w:r w:rsidRPr="00C168E3">
              <w:rPr>
                <w:lang w:val="en-US"/>
              </w:rPr>
              <w:t>button</w:t>
            </w:r>
            <w:r w:rsidRPr="00C168E3">
              <w:t xml:space="preserve"> και μέτρηση χρόνου (</w:t>
            </w:r>
            <w:proofErr w:type="spellStart"/>
            <w:r w:rsidRPr="00C168E3">
              <w:rPr>
                <w:lang w:val="en-US"/>
              </w:rPr>
              <w:t>msec</w:t>
            </w:r>
            <w:proofErr w:type="spellEnd"/>
            <w:r w:rsidRPr="00C168E3">
              <w:t>) &amp; έντασης (</w:t>
            </w:r>
            <w:r w:rsidRPr="00C168E3">
              <w:rPr>
                <w:lang w:val="en-US"/>
              </w:rPr>
              <w:t>mA</w:t>
            </w:r>
            <w:r w:rsidRPr="00C168E3">
              <w:t>) ενεργοποίησης (</w:t>
            </w:r>
            <w:r w:rsidRPr="00C168E3">
              <w:rPr>
                <w:lang w:val="en-US"/>
              </w:rPr>
              <w:t>trip</w:t>
            </w:r>
            <w:r w:rsidRPr="00C168E3">
              <w:t xml:space="preserve">) με πιστοποιημένο όργανο κατά ΕΛΟΤ </w:t>
            </w:r>
            <w:r w:rsidRPr="00C168E3">
              <w:rPr>
                <w:lang w:val="en-US"/>
              </w:rPr>
              <w:t>HD</w:t>
            </w:r>
            <w:r w:rsidRPr="00C168E3">
              <w:t>384. Σε περίπτωση που διαπιστωθεί απόκριση του ΔΔΡ εκτός των επιτρεπτών ορίων, αυτός θα αντικαθίσταται άμεσα, μετά από σχετική συνεννόηση με το Τεχνικό Τμήμα του ΕΤΕΑΕΠ.</w:t>
            </w:r>
          </w:p>
        </w:tc>
        <w:tc>
          <w:tcPr>
            <w:tcW w:w="1898" w:type="dxa"/>
            <w:vAlign w:val="center"/>
          </w:tcPr>
          <w:p w14:paraId="28161EA9" w14:textId="77777777" w:rsidR="003C543E" w:rsidRPr="00FF32FB" w:rsidRDefault="003C543E" w:rsidP="002634EE">
            <w:pPr>
              <w:jc w:val="center"/>
            </w:pPr>
            <w:r w:rsidRPr="00FF32FB">
              <w:t>ΕΤΗΣΙΑ</w:t>
            </w:r>
          </w:p>
        </w:tc>
      </w:tr>
      <w:tr w:rsidR="003C543E" w:rsidRPr="00FF32FB" w14:paraId="093741ED" w14:textId="77777777" w:rsidTr="006A0E6B">
        <w:trPr>
          <w:trHeight w:val="315"/>
          <w:jc w:val="center"/>
        </w:trPr>
        <w:tc>
          <w:tcPr>
            <w:tcW w:w="630" w:type="dxa"/>
            <w:noWrap/>
            <w:vAlign w:val="center"/>
          </w:tcPr>
          <w:p w14:paraId="4CE472FE" w14:textId="77777777" w:rsidR="003C543E" w:rsidRPr="006A0E6B" w:rsidRDefault="003C543E" w:rsidP="002634EE">
            <w:pPr>
              <w:jc w:val="center"/>
              <w:rPr>
                <w:b/>
                <w:lang w:val="en-US"/>
              </w:rPr>
            </w:pPr>
            <w:r w:rsidRPr="006A0E6B">
              <w:rPr>
                <w:b/>
                <w:lang w:val="en-US"/>
              </w:rPr>
              <w:t>9</w:t>
            </w:r>
          </w:p>
        </w:tc>
        <w:tc>
          <w:tcPr>
            <w:tcW w:w="6714" w:type="dxa"/>
            <w:vAlign w:val="center"/>
          </w:tcPr>
          <w:p w14:paraId="731C5E4D" w14:textId="77777777" w:rsidR="003C543E" w:rsidRPr="00FF32FB" w:rsidRDefault="003C543E" w:rsidP="002634EE">
            <w:pPr>
              <w:rPr>
                <w:lang w:val="en-US"/>
              </w:rPr>
            </w:pPr>
            <w:r w:rsidRPr="00FF32FB">
              <w:t>Έλεγχος μονώσεων</w:t>
            </w:r>
            <w:r w:rsidRPr="00FF32FB">
              <w:rPr>
                <w:lang w:val="en-US"/>
              </w:rPr>
              <w:t>.</w:t>
            </w:r>
          </w:p>
        </w:tc>
        <w:tc>
          <w:tcPr>
            <w:tcW w:w="1898" w:type="dxa"/>
            <w:vAlign w:val="center"/>
          </w:tcPr>
          <w:p w14:paraId="225A9C9F" w14:textId="77777777" w:rsidR="003C543E" w:rsidRPr="00FF32FB" w:rsidRDefault="003C543E" w:rsidP="002634EE">
            <w:pPr>
              <w:jc w:val="center"/>
            </w:pPr>
            <w:r w:rsidRPr="00FF32FB">
              <w:t>ΟΤΑΝ ΑΠΑΙΤΕΙΤΑΙ</w:t>
            </w:r>
          </w:p>
        </w:tc>
      </w:tr>
      <w:tr w:rsidR="003C543E" w:rsidRPr="00FF32FB" w14:paraId="2D4792D3" w14:textId="77777777" w:rsidTr="006A0E6B">
        <w:trPr>
          <w:trHeight w:val="315"/>
          <w:jc w:val="center"/>
        </w:trPr>
        <w:tc>
          <w:tcPr>
            <w:tcW w:w="630" w:type="dxa"/>
            <w:noWrap/>
            <w:vAlign w:val="center"/>
          </w:tcPr>
          <w:p w14:paraId="27E8E37C" w14:textId="77777777" w:rsidR="003C543E" w:rsidRPr="006A0E6B" w:rsidRDefault="003C543E" w:rsidP="002634EE">
            <w:pPr>
              <w:jc w:val="center"/>
              <w:rPr>
                <w:b/>
                <w:lang w:val="en-US"/>
              </w:rPr>
            </w:pPr>
            <w:r w:rsidRPr="006A0E6B">
              <w:rPr>
                <w:b/>
                <w:lang w:val="en-US"/>
              </w:rPr>
              <w:t>10</w:t>
            </w:r>
          </w:p>
        </w:tc>
        <w:tc>
          <w:tcPr>
            <w:tcW w:w="6714" w:type="dxa"/>
            <w:vAlign w:val="center"/>
          </w:tcPr>
          <w:p w14:paraId="2C6BE357" w14:textId="77777777" w:rsidR="003C543E" w:rsidRPr="00FF32FB" w:rsidRDefault="003C543E" w:rsidP="002634EE">
            <w:r w:rsidRPr="00FF32FB">
              <w:t xml:space="preserve">Έλεγχος και αντικατάσταση ηλεκτρολογικού υλικού (ασφάλειες, διακόπτες, </w:t>
            </w:r>
            <w:proofErr w:type="spellStart"/>
            <w:r w:rsidRPr="00FF32FB">
              <w:t>ρελέ</w:t>
            </w:r>
            <w:proofErr w:type="spellEnd"/>
            <w:r w:rsidRPr="00FF32FB">
              <w:t>) σε περίπτωση βλαβών και αποκατάσταση καλής λειτουργίας.</w:t>
            </w:r>
          </w:p>
        </w:tc>
        <w:tc>
          <w:tcPr>
            <w:tcW w:w="1898" w:type="dxa"/>
            <w:vAlign w:val="center"/>
          </w:tcPr>
          <w:p w14:paraId="41FD4B89" w14:textId="77777777" w:rsidR="003C543E" w:rsidRPr="00FF32FB" w:rsidRDefault="003C543E" w:rsidP="002634EE">
            <w:pPr>
              <w:jc w:val="center"/>
            </w:pPr>
            <w:r w:rsidRPr="00FF32FB">
              <w:t>ΟΤΑΝ ΑΠΑΙΤΕΙΤΑΙ</w:t>
            </w:r>
          </w:p>
        </w:tc>
      </w:tr>
      <w:tr w:rsidR="003C543E" w:rsidRPr="00FF32FB" w14:paraId="2752662A" w14:textId="77777777" w:rsidTr="006A0E6B">
        <w:trPr>
          <w:trHeight w:val="315"/>
          <w:jc w:val="center"/>
        </w:trPr>
        <w:tc>
          <w:tcPr>
            <w:tcW w:w="630" w:type="dxa"/>
            <w:noWrap/>
            <w:vAlign w:val="center"/>
          </w:tcPr>
          <w:p w14:paraId="2DD86A24" w14:textId="77777777" w:rsidR="003C543E" w:rsidRPr="006A0E6B" w:rsidRDefault="003C543E" w:rsidP="002634EE">
            <w:pPr>
              <w:jc w:val="center"/>
              <w:rPr>
                <w:b/>
                <w:lang w:val="en-US"/>
              </w:rPr>
            </w:pPr>
            <w:r w:rsidRPr="006A0E6B">
              <w:rPr>
                <w:b/>
                <w:lang w:val="en-US"/>
              </w:rPr>
              <w:lastRenderedPageBreak/>
              <w:t>11</w:t>
            </w:r>
          </w:p>
        </w:tc>
        <w:tc>
          <w:tcPr>
            <w:tcW w:w="6714" w:type="dxa"/>
            <w:vAlign w:val="center"/>
          </w:tcPr>
          <w:p w14:paraId="626CB779" w14:textId="77777777" w:rsidR="003C543E" w:rsidRPr="00FF32FB" w:rsidRDefault="003C543E" w:rsidP="002634EE">
            <w:pPr>
              <w:rPr>
                <w:lang w:val="en-US"/>
              </w:rPr>
            </w:pPr>
            <w:r w:rsidRPr="00FF32FB">
              <w:t>Έλεγχος γειώσεων</w:t>
            </w:r>
            <w:r w:rsidRPr="00FF32FB">
              <w:rPr>
                <w:lang w:val="en-US"/>
              </w:rPr>
              <w:t>.</w:t>
            </w:r>
          </w:p>
        </w:tc>
        <w:tc>
          <w:tcPr>
            <w:tcW w:w="1898" w:type="dxa"/>
            <w:vAlign w:val="center"/>
          </w:tcPr>
          <w:p w14:paraId="7FC79956" w14:textId="77777777" w:rsidR="003C543E" w:rsidRPr="00FF32FB" w:rsidRDefault="003C543E" w:rsidP="002634EE">
            <w:pPr>
              <w:jc w:val="center"/>
            </w:pPr>
            <w:r w:rsidRPr="00FF32FB">
              <w:t>ΤΡΙΜΗΝΙΑΙΑ</w:t>
            </w:r>
          </w:p>
        </w:tc>
      </w:tr>
      <w:tr w:rsidR="003C543E" w:rsidRPr="00FF32FB" w14:paraId="125D8BF0" w14:textId="77777777" w:rsidTr="006A0E6B">
        <w:trPr>
          <w:trHeight w:val="315"/>
          <w:jc w:val="center"/>
        </w:trPr>
        <w:tc>
          <w:tcPr>
            <w:tcW w:w="630" w:type="dxa"/>
            <w:noWrap/>
            <w:vAlign w:val="center"/>
          </w:tcPr>
          <w:p w14:paraId="1F261EB8" w14:textId="77777777" w:rsidR="003C543E" w:rsidRPr="006A0E6B" w:rsidRDefault="003C543E" w:rsidP="002634EE">
            <w:pPr>
              <w:jc w:val="center"/>
              <w:rPr>
                <w:b/>
              </w:rPr>
            </w:pPr>
            <w:r w:rsidRPr="006A0E6B">
              <w:rPr>
                <w:b/>
              </w:rPr>
              <w:t>12</w:t>
            </w:r>
          </w:p>
        </w:tc>
        <w:tc>
          <w:tcPr>
            <w:tcW w:w="6714" w:type="dxa"/>
            <w:vAlign w:val="center"/>
          </w:tcPr>
          <w:p w14:paraId="14753AEF" w14:textId="77777777" w:rsidR="003C543E" w:rsidRPr="00FF32FB" w:rsidRDefault="003C543E" w:rsidP="002634EE">
            <w:r>
              <w:t>Η ετήσια συντήρηση των ηλεκτρικών πινάκων θα βεβαιώνεται με τεχνική έκθεση ελέγχου, συντήρησης και καλής λειτουργίας της εγκατάστασης και θα παραδίδεται στο Τεχνικό Τμήμα του ΕΤΕΑΕΠ.</w:t>
            </w:r>
          </w:p>
        </w:tc>
        <w:tc>
          <w:tcPr>
            <w:tcW w:w="1898" w:type="dxa"/>
            <w:vAlign w:val="center"/>
          </w:tcPr>
          <w:p w14:paraId="70629E3D" w14:textId="77777777" w:rsidR="003C543E" w:rsidRPr="00FF32FB" w:rsidRDefault="003C543E" w:rsidP="002634EE">
            <w:pPr>
              <w:jc w:val="center"/>
            </w:pPr>
            <w:r>
              <w:t>ΕΤΗΣΙΑ</w:t>
            </w:r>
          </w:p>
        </w:tc>
      </w:tr>
    </w:tbl>
    <w:p w14:paraId="29CE40BE" w14:textId="77777777" w:rsidR="003C543E" w:rsidRDefault="003C543E" w:rsidP="003C543E"/>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6714"/>
        <w:gridCol w:w="1898"/>
      </w:tblGrid>
      <w:tr w:rsidR="003C543E" w:rsidRPr="006A0E6B" w14:paraId="282AD624" w14:textId="77777777" w:rsidTr="006A0E6B">
        <w:trPr>
          <w:trHeight w:val="315"/>
          <w:jc w:val="center"/>
        </w:trPr>
        <w:tc>
          <w:tcPr>
            <w:tcW w:w="630" w:type="dxa"/>
            <w:shd w:val="clear" w:color="auto" w:fill="F2F2F2"/>
            <w:noWrap/>
            <w:vAlign w:val="center"/>
          </w:tcPr>
          <w:p w14:paraId="68968898" w14:textId="77777777" w:rsidR="003C543E" w:rsidRPr="006A0E6B" w:rsidRDefault="003C543E" w:rsidP="002634EE">
            <w:pPr>
              <w:jc w:val="center"/>
              <w:rPr>
                <w:b/>
              </w:rPr>
            </w:pPr>
            <w:r w:rsidRPr="006A0E6B">
              <w:rPr>
                <w:b/>
              </w:rPr>
              <w:t>Α/Α</w:t>
            </w:r>
          </w:p>
        </w:tc>
        <w:tc>
          <w:tcPr>
            <w:tcW w:w="6714" w:type="dxa"/>
            <w:shd w:val="clear" w:color="auto" w:fill="F2F2F2"/>
            <w:vAlign w:val="center"/>
          </w:tcPr>
          <w:p w14:paraId="72032BAC" w14:textId="77777777" w:rsidR="003C543E" w:rsidRPr="006A0E6B" w:rsidRDefault="003C543E" w:rsidP="002634EE">
            <w:pPr>
              <w:jc w:val="center"/>
              <w:rPr>
                <w:b/>
              </w:rPr>
            </w:pPr>
            <w:r w:rsidRPr="006A0E6B">
              <w:rPr>
                <w:b/>
              </w:rPr>
              <w:t>ΠΕΡΙΓΡΑΦΗ ΕΡΓΑΣΙΩΝ ΣΥΝΤΗΡΗΣΗΣ &amp; ΕΛΕΓΧΟΥ ΦΩΤΙΣΜΟΥ – ΡΕΥΜΑΤΟΔΟΤΩΝ – ΔΙΚΤΥΟΥ ΔΙΑΝΟΜΗΣ</w:t>
            </w:r>
          </w:p>
        </w:tc>
        <w:tc>
          <w:tcPr>
            <w:tcW w:w="1898" w:type="dxa"/>
            <w:shd w:val="clear" w:color="auto" w:fill="F2F2F2"/>
            <w:vAlign w:val="center"/>
          </w:tcPr>
          <w:p w14:paraId="7EAF5A5E" w14:textId="77777777" w:rsidR="003C543E" w:rsidRPr="006A0E6B" w:rsidRDefault="003C543E" w:rsidP="002634EE">
            <w:pPr>
              <w:jc w:val="center"/>
              <w:rPr>
                <w:b/>
              </w:rPr>
            </w:pPr>
            <w:r w:rsidRPr="006A0E6B">
              <w:rPr>
                <w:b/>
              </w:rPr>
              <w:t>ΣΥΧΝΟΤΗΤΑ</w:t>
            </w:r>
          </w:p>
        </w:tc>
      </w:tr>
      <w:tr w:rsidR="003C543E" w:rsidRPr="00FF32FB" w14:paraId="1105325A" w14:textId="77777777" w:rsidTr="006A0E6B">
        <w:trPr>
          <w:trHeight w:val="315"/>
          <w:jc w:val="center"/>
        </w:trPr>
        <w:tc>
          <w:tcPr>
            <w:tcW w:w="630" w:type="dxa"/>
            <w:noWrap/>
            <w:vAlign w:val="center"/>
          </w:tcPr>
          <w:p w14:paraId="0E65DEA6" w14:textId="77777777" w:rsidR="003C543E" w:rsidRPr="006A0E6B" w:rsidRDefault="003C543E" w:rsidP="002634EE">
            <w:pPr>
              <w:jc w:val="center"/>
              <w:rPr>
                <w:b/>
                <w:lang w:val="en-US"/>
              </w:rPr>
            </w:pPr>
            <w:r w:rsidRPr="006A0E6B">
              <w:rPr>
                <w:b/>
                <w:lang w:val="en-US"/>
              </w:rPr>
              <w:t>1</w:t>
            </w:r>
          </w:p>
        </w:tc>
        <w:tc>
          <w:tcPr>
            <w:tcW w:w="6714" w:type="dxa"/>
            <w:vAlign w:val="center"/>
          </w:tcPr>
          <w:p w14:paraId="751B494A" w14:textId="77777777" w:rsidR="003C543E" w:rsidRPr="00FF32FB" w:rsidRDefault="003C543E" w:rsidP="002634EE">
            <w:r w:rsidRPr="00FF32FB">
              <w:t>Έλεγχος καλής λειτουργίας φωτιστικών σωμάτων (διακόπτες, γραμμές, λαμπτήρες).</w:t>
            </w:r>
          </w:p>
        </w:tc>
        <w:tc>
          <w:tcPr>
            <w:tcW w:w="1898" w:type="dxa"/>
            <w:vAlign w:val="center"/>
          </w:tcPr>
          <w:p w14:paraId="32D7848F" w14:textId="77777777" w:rsidR="003C543E" w:rsidRPr="00FF32FB" w:rsidRDefault="003C543E" w:rsidP="002634EE">
            <w:pPr>
              <w:jc w:val="center"/>
            </w:pPr>
            <w:r w:rsidRPr="00FF32FB">
              <w:t>ΜΗΝΙΑΙΑ</w:t>
            </w:r>
          </w:p>
        </w:tc>
      </w:tr>
      <w:tr w:rsidR="003C543E" w:rsidRPr="00C168E3" w14:paraId="2BBE641F" w14:textId="77777777" w:rsidTr="006A0E6B">
        <w:trPr>
          <w:trHeight w:val="315"/>
          <w:jc w:val="center"/>
        </w:trPr>
        <w:tc>
          <w:tcPr>
            <w:tcW w:w="630" w:type="dxa"/>
            <w:noWrap/>
            <w:vAlign w:val="center"/>
          </w:tcPr>
          <w:p w14:paraId="0F69565A" w14:textId="77777777" w:rsidR="003C543E" w:rsidRPr="006A0E6B" w:rsidRDefault="003C543E" w:rsidP="002634EE">
            <w:pPr>
              <w:jc w:val="center"/>
              <w:rPr>
                <w:b/>
                <w:lang w:val="en-US"/>
              </w:rPr>
            </w:pPr>
            <w:r w:rsidRPr="006A0E6B">
              <w:rPr>
                <w:b/>
                <w:lang w:val="en-US"/>
              </w:rPr>
              <w:t>2</w:t>
            </w:r>
          </w:p>
        </w:tc>
        <w:tc>
          <w:tcPr>
            <w:tcW w:w="6714" w:type="dxa"/>
            <w:vAlign w:val="center"/>
          </w:tcPr>
          <w:p w14:paraId="57228240" w14:textId="77777777" w:rsidR="003C543E" w:rsidRPr="00C168E3" w:rsidRDefault="003C543E" w:rsidP="002634EE">
            <w:r w:rsidRPr="00C168E3">
              <w:t xml:space="preserve">Αντικατάσταση καμένων λαμπτήρων πάσης φύσεως και λοιπών εξαρτημάτων (πυκνωτές, μετασχηματιστές, </w:t>
            </w:r>
            <w:r w:rsidRPr="00C168E3">
              <w:rPr>
                <w:lang w:val="en-US"/>
              </w:rPr>
              <w:t>starters</w:t>
            </w:r>
            <w:r w:rsidRPr="00C168E3">
              <w:t xml:space="preserve">, </w:t>
            </w:r>
            <w:r w:rsidRPr="00C168E3">
              <w:rPr>
                <w:lang w:val="en-US"/>
              </w:rPr>
              <w:t>ballasts</w:t>
            </w:r>
            <w:r w:rsidRPr="00C168E3">
              <w:t>) και ταυτόχρονος καθαρισμός.</w:t>
            </w:r>
          </w:p>
        </w:tc>
        <w:tc>
          <w:tcPr>
            <w:tcW w:w="1898" w:type="dxa"/>
            <w:vAlign w:val="center"/>
          </w:tcPr>
          <w:p w14:paraId="61EBBCFF" w14:textId="77777777" w:rsidR="003C543E" w:rsidRPr="00C168E3" w:rsidRDefault="003C543E" w:rsidP="002634EE">
            <w:pPr>
              <w:jc w:val="center"/>
            </w:pPr>
            <w:r w:rsidRPr="00C168E3">
              <w:t>ΜΗΝΙΑΙΑ</w:t>
            </w:r>
          </w:p>
        </w:tc>
      </w:tr>
      <w:tr w:rsidR="003C543E" w:rsidRPr="00FF32FB" w14:paraId="4E48B3F0" w14:textId="77777777" w:rsidTr="006A0E6B">
        <w:trPr>
          <w:trHeight w:val="315"/>
          <w:jc w:val="center"/>
        </w:trPr>
        <w:tc>
          <w:tcPr>
            <w:tcW w:w="630" w:type="dxa"/>
            <w:noWrap/>
            <w:vAlign w:val="center"/>
          </w:tcPr>
          <w:p w14:paraId="4213B8CD" w14:textId="77777777" w:rsidR="003C543E" w:rsidRPr="006A0E6B" w:rsidRDefault="003C543E" w:rsidP="002634EE">
            <w:pPr>
              <w:jc w:val="center"/>
              <w:rPr>
                <w:b/>
                <w:lang w:val="en-US"/>
              </w:rPr>
            </w:pPr>
            <w:r w:rsidRPr="006A0E6B">
              <w:rPr>
                <w:b/>
                <w:lang w:val="en-US"/>
              </w:rPr>
              <w:t>3</w:t>
            </w:r>
          </w:p>
        </w:tc>
        <w:tc>
          <w:tcPr>
            <w:tcW w:w="6714" w:type="dxa"/>
            <w:vAlign w:val="center"/>
          </w:tcPr>
          <w:p w14:paraId="09A56B84" w14:textId="77777777" w:rsidR="003C543E" w:rsidRPr="00FF32FB" w:rsidRDefault="003C543E" w:rsidP="002634EE">
            <w:r w:rsidRPr="00FF32FB">
              <w:t>Γενικός έλεγχος καλής λειτουργίας φωτιστικών ασφαλείας.</w:t>
            </w:r>
          </w:p>
        </w:tc>
        <w:tc>
          <w:tcPr>
            <w:tcW w:w="1898" w:type="dxa"/>
            <w:vAlign w:val="center"/>
          </w:tcPr>
          <w:p w14:paraId="2A1A4EAB" w14:textId="77777777" w:rsidR="003C543E" w:rsidRPr="00FF32FB" w:rsidRDefault="003C543E" w:rsidP="002634EE">
            <w:pPr>
              <w:jc w:val="center"/>
            </w:pPr>
            <w:r>
              <w:t>ΒΛΕΠΕ ΑΡΘΡΟ 4.5.5</w:t>
            </w:r>
          </w:p>
        </w:tc>
      </w:tr>
      <w:tr w:rsidR="003C543E" w:rsidRPr="00FF32FB" w14:paraId="30376C88" w14:textId="77777777" w:rsidTr="006A0E6B">
        <w:trPr>
          <w:trHeight w:val="315"/>
          <w:jc w:val="center"/>
        </w:trPr>
        <w:tc>
          <w:tcPr>
            <w:tcW w:w="630" w:type="dxa"/>
            <w:noWrap/>
            <w:vAlign w:val="center"/>
          </w:tcPr>
          <w:p w14:paraId="562BD268" w14:textId="77777777" w:rsidR="003C543E" w:rsidRPr="006A0E6B" w:rsidRDefault="003C543E" w:rsidP="002634EE">
            <w:pPr>
              <w:jc w:val="center"/>
              <w:rPr>
                <w:b/>
              </w:rPr>
            </w:pPr>
            <w:r w:rsidRPr="006A0E6B">
              <w:rPr>
                <w:b/>
              </w:rPr>
              <w:t>4</w:t>
            </w:r>
          </w:p>
        </w:tc>
        <w:tc>
          <w:tcPr>
            <w:tcW w:w="6714" w:type="dxa"/>
            <w:vAlign w:val="center"/>
          </w:tcPr>
          <w:p w14:paraId="6A33BFE9" w14:textId="77777777" w:rsidR="003C543E" w:rsidRPr="00FF32FB" w:rsidRDefault="003C543E" w:rsidP="002634EE">
            <w:r w:rsidRPr="00FF32FB">
              <w:t>Αντικατάσταση διακοπτών φωτισμού &amp; ρευματοδοτών</w:t>
            </w:r>
            <w:r>
              <w:t xml:space="preserve"> (230</w:t>
            </w:r>
            <w:r>
              <w:rPr>
                <w:lang w:val="en-US"/>
              </w:rPr>
              <w:t>V</w:t>
            </w:r>
            <w:r w:rsidRPr="00594BEB">
              <w:t xml:space="preserve">, </w:t>
            </w:r>
            <w:r>
              <w:rPr>
                <w:lang w:val="en-US"/>
              </w:rPr>
              <w:t>voice</w:t>
            </w:r>
            <w:r w:rsidRPr="00594BEB">
              <w:t xml:space="preserve">, </w:t>
            </w:r>
            <w:r>
              <w:rPr>
                <w:lang w:val="en-US"/>
              </w:rPr>
              <w:t>data</w:t>
            </w:r>
            <w:r w:rsidRPr="00594BEB">
              <w:t>)</w:t>
            </w:r>
            <w:r w:rsidRPr="00FF32FB">
              <w:t xml:space="preserve"> σε περίπτωση βλάβης.</w:t>
            </w:r>
          </w:p>
        </w:tc>
        <w:tc>
          <w:tcPr>
            <w:tcW w:w="1898" w:type="dxa"/>
            <w:vAlign w:val="center"/>
          </w:tcPr>
          <w:p w14:paraId="5E564F92" w14:textId="77777777" w:rsidR="003C543E" w:rsidRPr="00FF32FB" w:rsidRDefault="003C543E" w:rsidP="002634EE">
            <w:pPr>
              <w:jc w:val="center"/>
            </w:pPr>
            <w:r w:rsidRPr="00FF32FB">
              <w:t>ΟΤΑΝ ΑΠΑΙΤΕΙΤΑΙ</w:t>
            </w:r>
          </w:p>
        </w:tc>
      </w:tr>
      <w:tr w:rsidR="003C543E" w:rsidRPr="00FF32FB" w14:paraId="181B65C0" w14:textId="77777777" w:rsidTr="006A0E6B">
        <w:trPr>
          <w:trHeight w:val="315"/>
          <w:jc w:val="center"/>
        </w:trPr>
        <w:tc>
          <w:tcPr>
            <w:tcW w:w="630" w:type="dxa"/>
            <w:noWrap/>
            <w:vAlign w:val="center"/>
          </w:tcPr>
          <w:p w14:paraId="594B64BD" w14:textId="77777777" w:rsidR="003C543E" w:rsidRPr="006A0E6B" w:rsidRDefault="003C543E" w:rsidP="002634EE">
            <w:pPr>
              <w:jc w:val="center"/>
              <w:rPr>
                <w:b/>
              </w:rPr>
            </w:pPr>
            <w:r w:rsidRPr="006A0E6B">
              <w:rPr>
                <w:b/>
              </w:rPr>
              <w:t>5</w:t>
            </w:r>
          </w:p>
        </w:tc>
        <w:tc>
          <w:tcPr>
            <w:tcW w:w="6714" w:type="dxa"/>
            <w:vAlign w:val="center"/>
          </w:tcPr>
          <w:p w14:paraId="3C647D81" w14:textId="77777777" w:rsidR="003C543E" w:rsidRPr="00FF32FB" w:rsidRDefault="003C543E" w:rsidP="002634EE">
            <w:r w:rsidRPr="00FF32FB">
              <w:t>Επιθεώρηση &amp; έλεγχος ρευματοδοτών – παρουσία τάσης.</w:t>
            </w:r>
          </w:p>
        </w:tc>
        <w:tc>
          <w:tcPr>
            <w:tcW w:w="1898" w:type="dxa"/>
            <w:vAlign w:val="center"/>
          </w:tcPr>
          <w:p w14:paraId="762F8558" w14:textId="77777777" w:rsidR="003C543E" w:rsidRPr="00FF32FB" w:rsidRDefault="003C543E" w:rsidP="002634EE">
            <w:pPr>
              <w:jc w:val="center"/>
            </w:pPr>
            <w:r w:rsidRPr="00FF32FB">
              <w:t>ΕΤΗΣΙΑ</w:t>
            </w:r>
          </w:p>
        </w:tc>
      </w:tr>
      <w:tr w:rsidR="003C543E" w:rsidRPr="00FF32FB" w14:paraId="4499DEC5" w14:textId="77777777" w:rsidTr="006A0E6B">
        <w:trPr>
          <w:trHeight w:val="315"/>
          <w:jc w:val="center"/>
        </w:trPr>
        <w:tc>
          <w:tcPr>
            <w:tcW w:w="630" w:type="dxa"/>
            <w:noWrap/>
            <w:vAlign w:val="center"/>
          </w:tcPr>
          <w:p w14:paraId="6E1B3610" w14:textId="77777777" w:rsidR="003C543E" w:rsidRPr="006A0E6B" w:rsidRDefault="003C543E" w:rsidP="002634EE">
            <w:pPr>
              <w:jc w:val="center"/>
              <w:rPr>
                <w:b/>
              </w:rPr>
            </w:pPr>
            <w:r w:rsidRPr="006A0E6B">
              <w:rPr>
                <w:b/>
              </w:rPr>
              <w:t>6</w:t>
            </w:r>
          </w:p>
        </w:tc>
        <w:tc>
          <w:tcPr>
            <w:tcW w:w="6714" w:type="dxa"/>
            <w:vAlign w:val="center"/>
          </w:tcPr>
          <w:p w14:paraId="24F5F050" w14:textId="77777777" w:rsidR="003C543E" w:rsidRPr="00FF32FB" w:rsidRDefault="003C543E" w:rsidP="002634EE">
            <w:r w:rsidRPr="00FF32FB">
              <w:t>Επιθεώρηση &amp; έλεγχος ειδικών ρευματοδοτών (</w:t>
            </w:r>
            <w:r w:rsidRPr="00FF32FB">
              <w:rPr>
                <w:lang w:val="en-US"/>
              </w:rPr>
              <w:t>UPS</w:t>
            </w:r>
            <w:r w:rsidRPr="00FF32FB">
              <w:t>, τριφασικών, στεγανών).</w:t>
            </w:r>
          </w:p>
        </w:tc>
        <w:tc>
          <w:tcPr>
            <w:tcW w:w="1898" w:type="dxa"/>
            <w:vAlign w:val="center"/>
          </w:tcPr>
          <w:p w14:paraId="0A10E124" w14:textId="77777777" w:rsidR="003C543E" w:rsidRPr="00FF32FB" w:rsidRDefault="003C543E" w:rsidP="002634EE">
            <w:pPr>
              <w:jc w:val="center"/>
            </w:pPr>
            <w:r w:rsidRPr="00FF32FB">
              <w:t>ΕΞΑΜΗΝΙΑΙΑ</w:t>
            </w:r>
          </w:p>
        </w:tc>
      </w:tr>
      <w:tr w:rsidR="003C543E" w:rsidRPr="00FF32FB" w14:paraId="7EDF4403" w14:textId="77777777" w:rsidTr="006A0E6B">
        <w:trPr>
          <w:trHeight w:val="315"/>
          <w:jc w:val="center"/>
        </w:trPr>
        <w:tc>
          <w:tcPr>
            <w:tcW w:w="630" w:type="dxa"/>
            <w:noWrap/>
            <w:vAlign w:val="center"/>
          </w:tcPr>
          <w:p w14:paraId="5E040A59" w14:textId="77777777" w:rsidR="003C543E" w:rsidRPr="006A0E6B" w:rsidRDefault="003C543E" w:rsidP="002634EE">
            <w:pPr>
              <w:jc w:val="center"/>
              <w:rPr>
                <w:b/>
              </w:rPr>
            </w:pPr>
            <w:r w:rsidRPr="006A0E6B">
              <w:rPr>
                <w:b/>
              </w:rPr>
              <w:t>7</w:t>
            </w:r>
          </w:p>
        </w:tc>
        <w:tc>
          <w:tcPr>
            <w:tcW w:w="6714" w:type="dxa"/>
            <w:vAlign w:val="center"/>
          </w:tcPr>
          <w:p w14:paraId="5C0DEFEB" w14:textId="77777777" w:rsidR="003C543E" w:rsidRPr="00FF32FB" w:rsidRDefault="003C543E" w:rsidP="002634EE">
            <w:r w:rsidRPr="00FF32FB">
              <w:t>Γενικός έλεγχος ηλεκτρικών συνδέσεων μηχανημάτων και εξοπλισμού.</w:t>
            </w:r>
          </w:p>
        </w:tc>
        <w:tc>
          <w:tcPr>
            <w:tcW w:w="1898" w:type="dxa"/>
            <w:vAlign w:val="center"/>
          </w:tcPr>
          <w:p w14:paraId="1DB9E051" w14:textId="77777777" w:rsidR="003C543E" w:rsidRPr="00FF32FB" w:rsidRDefault="003C543E" w:rsidP="002634EE">
            <w:pPr>
              <w:jc w:val="center"/>
            </w:pPr>
            <w:r w:rsidRPr="00FF32FB">
              <w:t>ΕΤΗΣΙΑ</w:t>
            </w:r>
          </w:p>
        </w:tc>
      </w:tr>
      <w:tr w:rsidR="003C543E" w:rsidRPr="00FF32FB" w14:paraId="7240B5C0" w14:textId="77777777" w:rsidTr="006A0E6B">
        <w:trPr>
          <w:trHeight w:val="315"/>
          <w:jc w:val="center"/>
        </w:trPr>
        <w:tc>
          <w:tcPr>
            <w:tcW w:w="630" w:type="dxa"/>
            <w:noWrap/>
            <w:vAlign w:val="center"/>
          </w:tcPr>
          <w:p w14:paraId="564116F5" w14:textId="77777777" w:rsidR="003C543E" w:rsidRPr="006A0E6B" w:rsidRDefault="003C543E" w:rsidP="002634EE">
            <w:pPr>
              <w:jc w:val="center"/>
              <w:rPr>
                <w:b/>
              </w:rPr>
            </w:pPr>
            <w:r w:rsidRPr="006A0E6B">
              <w:rPr>
                <w:b/>
              </w:rPr>
              <w:t>8</w:t>
            </w:r>
          </w:p>
        </w:tc>
        <w:tc>
          <w:tcPr>
            <w:tcW w:w="6714" w:type="dxa"/>
            <w:vAlign w:val="center"/>
          </w:tcPr>
          <w:p w14:paraId="1A1A9630" w14:textId="77777777" w:rsidR="003C543E" w:rsidRPr="00FF32FB" w:rsidRDefault="003C543E" w:rsidP="002634EE">
            <w:r w:rsidRPr="00FF32FB">
              <w:t xml:space="preserve">Έλεγχος διατάξεων προστασίας (ασφάλειες, </w:t>
            </w:r>
            <w:proofErr w:type="spellStart"/>
            <w:r w:rsidRPr="00FF32FB">
              <w:t>ρελέ</w:t>
            </w:r>
            <w:proofErr w:type="spellEnd"/>
            <w:r w:rsidRPr="00FF32FB">
              <w:t xml:space="preserve"> διαρροής)</w:t>
            </w:r>
          </w:p>
        </w:tc>
        <w:tc>
          <w:tcPr>
            <w:tcW w:w="1898" w:type="dxa"/>
            <w:vAlign w:val="center"/>
          </w:tcPr>
          <w:p w14:paraId="09007978" w14:textId="77777777" w:rsidR="003C543E" w:rsidRPr="00FF32FB" w:rsidRDefault="003C543E" w:rsidP="002634EE">
            <w:pPr>
              <w:jc w:val="center"/>
            </w:pPr>
            <w:r w:rsidRPr="00FF32FB">
              <w:t>ΤΡΙΜΗΝΙΑΙΑ</w:t>
            </w:r>
          </w:p>
        </w:tc>
      </w:tr>
      <w:tr w:rsidR="003C543E" w:rsidRPr="00FF32FB" w14:paraId="1D30DE43" w14:textId="77777777" w:rsidTr="006A0E6B">
        <w:trPr>
          <w:trHeight w:val="315"/>
          <w:jc w:val="center"/>
        </w:trPr>
        <w:tc>
          <w:tcPr>
            <w:tcW w:w="630" w:type="dxa"/>
            <w:noWrap/>
            <w:vAlign w:val="center"/>
          </w:tcPr>
          <w:p w14:paraId="378979B1" w14:textId="77777777" w:rsidR="003C543E" w:rsidRPr="006A0E6B" w:rsidRDefault="003C543E" w:rsidP="002634EE">
            <w:pPr>
              <w:jc w:val="center"/>
              <w:rPr>
                <w:b/>
              </w:rPr>
            </w:pPr>
            <w:r w:rsidRPr="006A0E6B">
              <w:rPr>
                <w:b/>
              </w:rPr>
              <w:t>9</w:t>
            </w:r>
          </w:p>
        </w:tc>
        <w:tc>
          <w:tcPr>
            <w:tcW w:w="6714" w:type="dxa"/>
            <w:vAlign w:val="center"/>
          </w:tcPr>
          <w:p w14:paraId="300E475B" w14:textId="77777777" w:rsidR="003C543E" w:rsidRPr="00FF32FB" w:rsidRDefault="003C543E" w:rsidP="002634EE">
            <w:r w:rsidRPr="00FF32FB">
              <w:t xml:space="preserve">Δίκτυο διανομής: γενικός έλεγχος εγκατάστασης για φθορές και βλάβες. </w:t>
            </w:r>
          </w:p>
        </w:tc>
        <w:tc>
          <w:tcPr>
            <w:tcW w:w="1898" w:type="dxa"/>
            <w:vAlign w:val="center"/>
          </w:tcPr>
          <w:p w14:paraId="2ED42F8C" w14:textId="77777777" w:rsidR="003C543E" w:rsidRPr="00FF32FB" w:rsidRDefault="003C543E" w:rsidP="002634EE">
            <w:pPr>
              <w:jc w:val="center"/>
            </w:pPr>
            <w:r w:rsidRPr="00FF32FB">
              <w:t>ΕΤΗΣΙΑ</w:t>
            </w:r>
          </w:p>
        </w:tc>
      </w:tr>
      <w:tr w:rsidR="003C543E" w:rsidRPr="00FF32FB" w14:paraId="77335C49" w14:textId="77777777" w:rsidTr="006A0E6B">
        <w:trPr>
          <w:trHeight w:val="315"/>
          <w:jc w:val="center"/>
        </w:trPr>
        <w:tc>
          <w:tcPr>
            <w:tcW w:w="630" w:type="dxa"/>
            <w:noWrap/>
            <w:vAlign w:val="center"/>
          </w:tcPr>
          <w:p w14:paraId="76CB5FFE" w14:textId="77777777" w:rsidR="003C543E" w:rsidRPr="006A0E6B" w:rsidRDefault="003C543E" w:rsidP="002634EE">
            <w:pPr>
              <w:jc w:val="center"/>
              <w:rPr>
                <w:b/>
              </w:rPr>
            </w:pPr>
            <w:r w:rsidRPr="006A0E6B">
              <w:rPr>
                <w:b/>
              </w:rPr>
              <w:t>10</w:t>
            </w:r>
          </w:p>
        </w:tc>
        <w:tc>
          <w:tcPr>
            <w:tcW w:w="6714" w:type="dxa"/>
            <w:vAlign w:val="center"/>
          </w:tcPr>
          <w:p w14:paraId="732E8131" w14:textId="77777777" w:rsidR="003C543E" w:rsidRPr="00FF32FB" w:rsidRDefault="003C543E" w:rsidP="002634EE">
            <w:r w:rsidRPr="00FF32FB">
              <w:t xml:space="preserve">Δίκτυο διανομής: γενικός έλεγχος κατάστασης σχαρών, καναλιών, σωλήνων, κουτιών διακλάδωσης. </w:t>
            </w:r>
          </w:p>
        </w:tc>
        <w:tc>
          <w:tcPr>
            <w:tcW w:w="1898" w:type="dxa"/>
            <w:vAlign w:val="center"/>
          </w:tcPr>
          <w:p w14:paraId="5A1F209F" w14:textId="77777777" w:rsidR="003C543E" w:rsidRPr="00FF32FB" w:rsidRDefault="003C543E" w:rsidP="002634EE">
            <w:pPr>
              <w:jc w:val="center"/>
            </w:pPr>
            <w:r w:rsidRPr="00FF32FB">
              <w:t>ΕΤΗΣΙΑ</w:t>
            </w:r>
          </w:p>
        </w:tc>
      </w:tr>
    </w:tbl>
    <w:p w14:paraId="08684546" w14:textId="77777777" w:rsidR="003C543E" w:rsidRDefault="003C543E" w:rsidP="003C543E">
      <w:pPr>
        <w:rPr>
          <w:b/>
          <w:u w:val="single"/>
          <w:lang w:val="en-US"/>
        </w:rPr>
      </w:pPr>
    </w:p>
    <w:p w14:paraId="23363F83" w14:textId="77777777" w:rsidR="003C543E" w:rsidRDefault="003C543E" w:rsidP="003C543E">
      <w:pPr>
        <w:rPr>
          <w:b/>
          <w:u w:val="single"/>
        </w:rPr>
      </w:pPr>
      <w:r>
        <w:rPr>
          <w:b/>
          <w:u w:val="single"/>
        </w:rPr>
        <w:t>4.4 ΣΥΝΤΗΡΗΣΗ ΗΛΕΚΤΡΙΚΩΝ ΕΓΚΑΤΑΣΤΑΣΕΩΝ (ΑΣΘΕΝΗ ΡΕΥΜΑΤΑ)</w:t>
      </w:r>
    </w:p>
    <w:p w14:paraId="732F3717" w14:textId="77777777" w:rsidR="006A0E6B" w:rsidRDefault="006A0E6B" w:rsidP="003C543E">
      <w:pPr>
        <w:rPr>
          <w:b/>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6714"/>
        <w:gridCol w:w="1898"/>
      </w:tblGrid>
      <w:tr w:rsidR="003C543E" w:rsidRPr="00F31CEA" w14:paraId="642E458A" w14:textId="77777777" w:rsidTr="006A0E6B">
        <w:trPr>
          <w:trHeight w:val="315"/>
          <w:jc w:val="center"/>
        </w:trPr>
        <w:tc>
          <w:tcPr>
            <w:tcW w:w="630" w:type="dxa"/>
            <w:shd w:val="clear" w:color="auto" w:fill="F2F2F2"/>
            <w:noWrap/>
            <w:vAlign w:val="center"/>
          </w:tcPr>
          <w:p w14:paraId="75615787" w14:textId="77777777" w:rsidR="003C543E" w:rsidRPr="006A0E6B" w:rsidRDefault="003C543E" w:rsidP="002634EE">
            <w:pPr>
              <w:jc w:val="center"/>
            </w:pPr>
            <w:r w:rsidRPr="006A0E6B">
              <w:t>Α/Α</w:t>
            </w:r>
          </w:p>
        </w:tc>
        <w:tc>
          <w:tcPr>
            <w:tcW w:w="6714" w:type="dxa"/>
            <w:shd w:val="clear" w:color="auto" w:fill="F2F2F2"/>
            <w:vAlign w:val="center"/>
          </w:tcPr>
          <w:p w14:paraId="3267BEB8" w14:textId="77777777" w:rsidR="003C543E" w:rsidRPr="006A0E6B" w:rsidRDefault="003C543E" w:rsidP="002634EE">
            <w:pPr>
              <w:jc w:val="center"/>
              <w:rPr>
                <w:b/>
              </w:rPr>
            </w:pPr>
            <w:r w:rsidRPr="006A0E6B">
              <w:rPr>
                <w:b/>
              </w:rPr>
              <w:t xml:space="preserve">ΠΕΡΙΓΡΑΦΗ ΕΡΓΑΣΙΩΝ ΣΥΝΤΗΡΗΣΗΣ &amp; ΕΛΕΓΧΟΥ ΤΟΠΙΚΩΝ / ΚΕΝΤΡΙΚΩΝ ΣΥΣΤΗΜΑΤΩΝ </w:t>
            </w:r>
            <w:r w:rsidRPr="006A0E6B">
              <w:rPr>
                <w:b/>
                <w:lang w:val="en-US"/>
              </w:rPr>
              <w:t>UPS</w:t>
            </w:r>
          </w:p>
        </w:tc>
        <w:tc>
          <w:tcPr>
            <w:tcW w:w="1898" w:type="dxa"/>
            <w:shd w:val="clear" w:color="auto" w:fill="F2F2F2"/>
            <w:vAlign w:val="center"/>
          </w:tcPr>
          <w:p w14:paraId="510C693E" w14:textId="77777777" w:rsidR="003C543E" w:rsidRPr="006A0E6B" w:rsidRDefault="003C543E" w:rsidP="002634EE">
            <w:pPr>
              <w:jc w:val="center"/>
              <w:rPr>
                <w:b/>
              </w:rPr>
            </w:pPr>
            <w:r w:rsidRPr="006A0E6B">
              <w:rPr>
                <w:b/>
              </w:rPr>
              <w:t>ΣΥΧΝΟΤΗΤΑ</w:t>
            </w:r>
          </w:p>
        </w:tc>
      </w:tr>
      <w:tr w:rsidR="003C543E" w:rsidRPr="00FF32FB" w14:paraId="49B7B6CE" w14:textId="77777777" w:rsidTr="006A0E6B">
        <w:trPr>
          <w:trHeight w:val="315"/>
          <w:jc w:val="center"/>
        </w:trPr>
        <w:tc>
          <w:tcPr>
            <w:tcW w:w="630" w:type="dxa"/>
            <w:noWrap/>
            <w:vAlign w:val="center"/>
          </w:tcPr>
          <w:p w14:paraId="5E2EAD0D" w14:textId="77777777" w:rsidR="003C543E" w:rsidRPr="006A0E6B" w:rsidRDefault="003C543E" w:rsidP="002634EE">
            <w:pPr>
              <w:jc w:val="center"/>
              <w:rPr>
                <w:lang w:val="en-US"/>
              </w:rPr>
            </w:pPr>
            <w:r w:rsidRPr="006A0E6B">
              <w:rPr>
                <w:lang w:val="en-US"/>
              </w:rPr>
              <w:lastRenderedPageBreak/>
              <w:t>1</w:t>
            </w:r>
          </w:p>
        </w:tc>
        <w:tc>
          <w:tcPr>
            <w:tcW w:w="6714" w:type="dxa"/>
            <w:vAlign w:val="center"/>
          </w:tcPr>
          <w:p w14:paraId="3FB1B778" w14:textId="77777777" w:rsidR="003C543E" w:rsidRPr="00FF32FB" w:rsidRDefault="003C543E" w:rsidP="002634EE">
            <w:r>
              <w:t xml:space="preserve">Γενικός οπτικός έλεγχος συστήματος και έλεγχος καλής λειτουργίας του συνόλου του εξοπλισμού (διακόπτες, συνδέσεις, ανεμιστήρες, μπαταρίες, λυχνίες, </w:t>
            </w:r>
            <w:r>
              <w:rPr>
                <w:lang w:val="en-US"/>
              </w:rPr>
              <w:t>alarms</w:t>
            </w:r>
            <w:r w:rsidRPr="0065125D">
              <w:t>,</w:t>
            </w:r>
            <w:r>
              <w:t xml:space="preserve"> όργανα ένδειξης).</w:t>
            </w:r>
          </w:p>
        </w:tc>
        <w:tc>
          <w:tcPr>
            <w:tcW w:w="1898" w:type="dxa"/>
            <w:vAlign w:val="center"/>
          </w:tcPr>
          <w:p w14:paraId="1FD85814" w14:textId="77777777" w:rsidR="003C543E" w:rsidRPr="00FF32FB" w:rsidRDefault="003C543E" w:rsidP="002634EE">
            <w:pPr>
              <w:jc w:val="center"/>
            </w:pPr>
            <w:r w:rsidRPr="00FF32FB">
              <w:t>ΜΗΝΙΑΙΑ</w:t>
            </w:r>
          </w:p>
        </w:tc>
      </w:tr>
      <w:tr w:rsidR="003C543E" w:rsidRPr="00FF32FB" w14:paraId="66E09839" w14:textId="77777777" w:rsidTr="006A0E6B">
        <w:trPr>
          <w:trHeight w:val="315"/>
          <w:jc w:val="center"/>
        </w:trPr>
        <w:tc>
          <w:tcPr>
            <w:tcW w:w="630" w:type="dxa"/>
            <w:noWrap/>
            <w:vAlign w:val="center"/>
          </w:tcPr>
          <w:p w14:paraId="27ECD7E0" w14:textId="77777777" w:rsidR="003C543E" w:rsidRPr="006A0E6B" w:rsidRDefault="003C543E" w:rsidP="002634EE">
            <w:pPr>
              <w:jc w:val="center"/>
              <w:rPr>
                <w:lang w:val="en-US"/>
              </w:rPr>
            </w:pPr>
            <w:r w:rsidRPr="006A0E6B">
              <w:rPr>
                <w:lang w:val="en-US"/>
              </w:rPr>
              <w:t>2</w:t>
            </w:r>
          </w:p>
        </w:tc>
        <w:tc>
          <w:tcPr>
            <w:tcW w:w="6714" w:type="dxa"/>
            <w:vAlign w:val="center"/>
          </w:tcPr>
          <w:p w14:paraId="44227A73" w14:textId="77777777" w:rsidR="003C543E" w:rsidRPr="00245457" w:rsidRDefault="003C543E" w:rsidP="002634EE">
            <w:r>
              <w:t>Οπτικός έλεγχος για τυχόν φθορές, χαλαρές συνδέσεις, καμένες μονώσεις, κλπ.</w:t>
            </w:r>
          </w:p>
        </w:tc>
        <w:tc>
          <w:tcPr>
            <w:tcW w:w="1898" w:type="dxa"/>
            <w:vAlign w:val="center"/>
          </w:tcPr>
          <w:p w14:paraId="79C071F4" w14:textId="77777777" w:rsidR="003C543E" w:rsidRPr="00FF32FB" w:rsidRDefault="003C543E" w:rsidP="002634EE">
            <w:pPr>
              <w:jc w:val="center"/>
            </w:pPr>
            <w:r>
              <w:t>ΤΡΙΜΗΝΙΑΙΑ</w:t>
            </w:r>
          </w:p>
        </w:tc>
      </w:tr>
      <w:tr w:rsidR="003C543E" w:rsidRPr="00FF32FB" w14:paraId="7317FB5D" w14:textId="77777777" w:rsidTr="006A0E6B">
        <w:trPr>
          <w:trHeight w:val="315"/>
          <w:jc w:val="center"/>
        </w:trPr>
        <w:tc>
          <w:tcPr>
            <w:tcW w:w="630" w:type="dxa"/>
            <w:noWrap/>
            <w:vAlign w:val="center"/>
          </w:tcPr>
          <w:p w14:paraId="513CA2D7" w14:textId="77777777" w:rsidR="003C543E" w:rsidRPr="006A0E6B" w:rsidRDefault="003C543E" w:rsidP="002634EE">
            <w:pPr>
              <w:jc w:val="center"/>
              <w:rPr>
                <w:lang w:val="en-US"/>
              </w:rPr>
            </w:pPr>
            <w:r w:rsidRPr="006A0E6B">
              <w:rPr>
                <w:lang w:val="en-US"/>
              </w:rPr>
              <w:t>3</w:t>
            </w:r>
          </w:p>
        </w:tc>
        <w:tc>
          <w:tcPr>
            <w:tcW w:w="6714" w:type="dxa"/>
            <w:vAlign w:val="center"/>
          </w:tcPr>
          <w:p w14:paraId="1E3FEDAC" w14:textId="77777777" w:rsidR="003C543E" w:rsidRPr="00FF32FB" w:rsidRDefault="003C543E" w:rsidP="002634EE">
            <w:r>
              <w:t>Έλεγχος και καταγραφή αποθηκευμένων συμβάντων.</w:t>
            </w:r>
          </w:p>
        </w:tc>
        <w:tc>
          <w:tcPr>
            <w:tcW w:w="1898" w:type="dxa"/>
            <w:vAlign w:val="center"/>
          </w:tcPr>
          <w:p w14:paraId="158D919D" w14:textId="77777777" w:rsidR="003C543E" w:rsidRPr="00FF32FB" w:rsidRDefault="003C543E" w:rsidP="002634EE">
            <w:pPr>
              <w:jc w:val="center"/>
            </w:pPr>
            <w:r>
              <w:t>ΤΡΙΜΗΝΙΑΙΑ</w:t>
            </w:r>
          </w:p>
        </w:tc>
      </w:tr>
      <w:tr w:rsidR="003C543E" w:rsidRPr="00FF32FB" w14:paraId="79A64030" w14:textId="77777777" w:rsidTr="006A0E6B">
        <w:trPr>
          <w:trHeight w:val="315"/>
          <w:jc w:val="center"/>
        </w:trPr>
        <w:tc>
          <w:tcPr>
            <w:tcW w:w="630" w:type="dxa"/>
            <w:noWrap/>
            <w:vAlign w:val="center"/>
          </w:tcPr>
          <w:p w14:paraId="7A131BFD" w14:textId="77777777" w:rsidR="003C543E" w:rsidRPr="006A0E6B" w:rsidRDefault="003C543E" w:rsidP="002634EE">
            <w:pPr>
              <w:jc w:val="center"/>
            </w:pPr>
            <w:r w:rsidRPr="006A0E6B">
              <w:t>4</w:t>
            </w:r>
          </w:p>
        </w:tc>
        <w:tc>
          <w:tcPr>
            <w:tcW w:w="6714" w:type="dxa"/>
            <w:vAlign w:val="center"/>
          </w:tcPr>
          <w:p w14:paraId="4A25A6D4" w14:textId="77777777" w:rsidR="003C543E" w:rsidRPr="00FF32FB" w:rsidRDefault="003C543E" w:rsidP="002634EE">
            <w:r>
              <w:t>Έλεγχος του χώρου εγκατάστασης, θερμοκρασία, υγρασία, σκόνη, αερισμός, κλιματισμός.</w:t>
            </w:r>
          </w:p>
        </w:tc>
        <w:tc>
          <w:tcPr>
            <w:tcW w:w="1898" w:type="dxa"/>
            <w:vAlign w:val="center"/>
          </w:tcPr>
          <w:p w14:paraId="217DFED7" w14:textId="77777777" w:rsidR="003C543E" w:rsidRPr="00FF32FB" w:rsidRDefault="003C543E" w:rsidP="002634EE">
            <w:pPr>
              <w:jc w:val="center"/>
            </w:pPr>
            <w:r>
              <w:t>ΤΡΙΜΗΝΙΑΙΑ</w:t>
            </w:r>
          </w:p>
        </w:tc>
      </w:tr>
      <w:tr w:rsidR="003C543E" w:rsidRPr="00FF32FB" w14:paraId="3EE31322" w14:textId="77777777" w:rsidTr="006A0E6B">
        <w:trPr>
          <w:trHeight w:val="315"/>
          <w:jc w:val="center"/>
        </w:trPr>
        <w:tc>
          <w:tcPr>
            <w:tcW w:w="630" w:type="dxa"/>
            <w:noWrap/>
            <w:vAlign w:val="center"/>
          </w:tcPr>
          <w:p w14:paraId="79F97994" w14:textId="77777777" w:rsidR="003C543E" w:rsidRPr="006A0E6B" w:rsidRDefault="003C543E" w:rsidP="002634EE">
            <w:pPr>
              <w:jc w:val="center"/>
            </w:pPr>
            <w:r w:rsidRPr="006A0E6B">
              <w:t>5</w:t>
            </w:r>
          </w:p>
        </w:tc>
        <w:tc>
          <w:tcPr>
            <w:tcW w:w="6714" w:type="dxa"/>
            <w:vAlign w:val="center"/>
          </w:tcPr>
          <w:p w14:paraId="72BA249D" w14:textId="77777777" w:rsidR="003C543E" w:rsidRPr="00FF32FB" w:rsidRDefault="003C543E" w:rsidP="002634EE">
            <w:r>
              <w:t>Έλεγχος τάσης φόρτισης και ρεύματος φόρτισης μπαταριών.</w:t>
            </w:r>
          </w:p>
        </w:tc>
        <w:tc>
          <w:tcPr>
            <w:tcW w:w="1898" w:type="dxa"/>
            <w:vAlign w:val="center"/>
          </w:tcPr>
          <w:p w14:paraId="6A1B92FE" w14:textId="77777777" w:rsidR="003C543E" w:rsidRPr="00FF32FB" w:rsidRDefault="003C543E" w:rsidP="002634EE">
            <w:pPr>
              <w:jc w:val="center"/>
            </w:pPr>
            <w:r>
              <w:t>ΤΡΙΜΗΝΙΑΙΑ</w:t>
            </w:r>
          </w:p>
        </w:tc>
      </w:tr>
      <w:tr w:rsidR="003C543E" w:rsidRPr="00FF32FB" w14:paraId="4A119023" w14:textId="77777777" w:rsidTr="006A0E6B">
        <w:trPr>
          <w:trHeight w:val="315"/>
          <w:jc w:val="center"/>
        </w:trPr>
        <w:tc>
          <w:tcPr>
            <w:tcW w:w="630" w:type="dxa"/>
            <w:noWrap/>
            <w:vAlign w:val="center"/>
          </w:tcPr>
          <w:p w14:paraId="2861D8AB" w14:textId="77777777" w:rsidR="003C543E" w:rsidRPr="006A0E6B" w:rsidRDefault="003C543E" w:rsidP="002634EE">
            <w:pPr>
              <w:jc w:val="center"/>
            </w:pPr>
            <w:r w:rsidRPr="006A0E6B">
              <w:t>6</w:t>
            </w:r>
          </w:p>
        </w:tc>
        <w:tc>
          <w:tcPr>
            <w:tcW w:w="6714" w:type="dxa"/>
            <w:vAlign w:val="center"/>
          </w:tcPr>
          <w:p w14:paraId="4CC1DF61" w14:textId="77777777" w:rsidR="003C543E" w:rsidRPr="00FF32FB" w:rsidRDefault="003C543E" w:rsidP="002634EE">
            <w:r>
              <w:t>Έλεγχος τάσης εισόδου / εξόδου και ρεύματος εισόδου / εξόδου.</w:t>
            </w:r>
          </w:p>
        </w:tc>
        <w:tc>
          <w:tcPr>
            <w:tcW w:w="1898" w:type="dxa"/>
            <w:vAlign w:val="center"/>
          </w:tcPr>
          <w:p w14:paraId="44A35C1D" w14:textId="77777777" w:rsidR="003C543E" w:rsidRPr="00FF32FB" w:rsidRDefault="003C543E" w:rsidP="002634EE">
            <w:pPr>
              <w:jc w:val="center"/>
            </w:pPr>
            <w:r>
              <w:t>ΤΡΙΜΗΝΙΑΙΑ</w:t>
            </w:r>
          </w:p>
        </w:tc>
      </w:tr>
      <w:tr w:rsidR="003C543E" w:rsidRPr="00FF32FB" w14:paraId="400F62F7" w14:textId="77777777" w:rsidTr="006A0E6B">
        <w:trPr>
          <w:trHeight w:val="315"/>
          <w:jc w:val="center"/>
        </w:trPr>
        <w:tc>
          <w:tcPr>
            <w:tcW w:w="630" w:type="dxa"/>
            <w:noWrap/>
            <w:vAlign w:val="center"/>
          </w:tcPr>
          <w:p w14:paraId="1ED3731F" w14:textId="77777777" w:rsidR="003C543E" w:rsidRPr="006A0E6B" w:rsidRDefault="003C543E" w:rsidP="002634EE">
            <w:pPr>
              <w:jc w:val="center"/>
            </w:pPr>
            <w:r w:rsidRPr="006A0E6B">
              <w:t>7</w:t>
            </w:r>
          </w:p>
        </w:tc>
        <w:tc>
          <w:tcPr>
            <w:tcW w:w="6714" w:type="dxa"/>
            <w:vAlign w:val="center"/>
          </w:tcPr>
          <w:p w14:paraId="30F42F06" w14:textId="77777777" w:rsidR="003C543E" w:rsidRPr="00D44FCE" w:rsidRDefault="003C543E" w:rsidP="002634EE">
            <w:r>
              <w:t xml:space="preserve">Δοκιμή μεταγωγής από </w:t>
            </w:r>
            <w:r>
              <w:rPr>
                <w:lang w:val="en-US"/>
              </w:rPr>
              <w:t>UPS</w:t>
            </w:r>
            <w:r w:rsidRPr="00D44FCE">
              <w:t xml:space="preserve"> </w:t>
            </w:r>
            <w:r>
              <w:t>σε</w:t>
            </w:r>
            <w:r w:rsidRPr="00D44FCE">
              <w:t xml:space="preserve"> </w:t>
            </w:r>
            <w:r>
              <w:rPr>
                <w:lang w:val="en-US"/>
              </w:rPr>
              <w:t>BY</w:t>
            </w:r>
            <w:r w:rsidRPr="00D44FCE">
              <w:t>-</w:t>
            </w:r>
            <w:r>
              <w:rPr>
                <w:lang w:val="en-US"/>
              </w:rPr>
              <w:t>PASS</w:t>
            </w:r>
            <w:r>
              <w:t xml:space="preserve"> και αντίστροφα.</w:t>
            </w:r>
          </w:p>
        </w:tc>
        <w:tc>
          <w:tcPr>
            <w:tcW w:w="1898" w:type="dxa"/>
            <w:vAlign w:val="center"/>
          </w:tcPr>
          <w:p w14:paraId="22BCCCF4" w14:textId="77777777" w:rsidR="003C543E" w:rsidRPr="00FF32FB" w:rsidRDefault="003C543E" w:rsidP="002634EE">
            <w:pPr>
              <w:jc w:val="center"/>
            </w:pPr>
            <w:r>
              <w:t>ΕΞΑΜΗΝΙΑΙΑ</w:t>
            </w:r>
          </w:p>
        </w:tc>
      </w:tr>
      <w:tr w:rsidR="003C543E" w:rsidRPr="00FF32FB" w14:paraId="7B2DD135" w14:textId="77777777" w:rsidTr="006A0E6B">
        <w:trPr>
          <w:trHeight w:val="315"/>
          <w:jc w:val="center"/>
        </w:trPr>
        <w:tc>
          <w:tcPr>
            <w:tcW w:w="630" w:type="dxa"/>
            <w:noWrap/>
            <w:vAlign w:val="center"/>
          </w:tcPr>
          <w:p w14:paraId="29546BA8" w14:textId="77777777" w:rsidR="003C543E" w:rsidRPr="006A0E6B" w:rsidRDefault="003C543E" w:rsidP="002634EE">
            <w:pPr>
              <w:jc w:val="center"/>
            </w:pPr>
            <w:r w:rsidRPr="006A0E6B">
              <w:t>8</w:t>
            </w:r>
          </w:p>
        </w:tc>
        <w:tc>
          <w:tcPr>
            <w:tcW w:w="6714" w:type="dxa"/>
            <w:vAlign w:val="center"/>
          </w:tcPr>
          <w:p w14:paraId="26B2E247" w14:textId="77777777" w:rsidR="003C543E" w:rsidRDefault="003C543E" w:rsidP="002634EE">
            <w:r>
              <w:t>Έλεγχος καλής λειτουργίας διακοπτών.</w:t>
            </w:r>
          </w:p>
        </w:tc>
        <w:tc>
          <w:tcPr>
            <w:tcW w:w="1898" w:type="dxa"/>
            <w:vAlign w:val="center"/>
          </w:tcPr>
          <w:p w14:paraId="379F73E4" w14:textId="77777777" w:rsidR="003C543E" w:rsidRPr="00FF32FB" w:rsidRDefault="003C543E" w:rsidP="002634EE">
            <w:pPr>
              <w:jc w:val="center"/>
            </w:pPr>
            <w:r>
              <w:t>ΕΞΑΜΗΝΙΑΙΑ</w:t>
            </w:r>
          </w:p>
        </w:tc>
      </w:tr>
      <w:tr w:rsidR="003C543E" w:rsidRPr="00FF32FB" w14:paraId="5B07A39C" w14:textId="77777777" w:rsidTr="006A0E6B">
        <w:trPr>
          <w:trHeight w:val="315"/>
          <w:jc w:val="center"/>
        </w:trPr>
        <w:tc>
          <w:tcPr>
            <w:tcW w:w="630" w:type="dxa"/>
            <w:noWrap/>
            <w:vAlign w:val="center"/>
          </w:tcPr>
          <w:p w14:paraId="27BFE73A" w14:textId="77777777" w:rsidR="003C543E" w:rsidRPr="006A0E6B" w:rsidRDefault="003C543E" w:rsidP="002634EE">
            <w:pPr>
              <w:jc w:val="center"/>
            </w:pPr>
            <w:r w:rsidRPr="006A0E6B">
              <w:t>9</w:t>
            </w:r>
          </w:p>
        </w:tc>
        <w:tc>
          <w:tcPr>
            <w:tcW w:w="6714" w:type="dxa"/>
            <w:vAlign w:val="center"/>
          </w:tcPr>
          <w:p w14:paraId="0816510C" w14:textId="77777777" w:rsidR="003C543E" w:rsidRDefault="003C543E" w:rsidP="002634EE">
            <w:r>
              <w:t>Έλεγχος ηλεκτρονικών κυκλωμάτων και καρτών ελέγχου συστήματος.</w:t>
            </w:r>
          </w:p>
        </w:tc>
        <w:tc>
          <w:tcPr>
            <w:tcW w:w="1898" w:type="dxa"/>
            <w:vAlign w:val="center"/>
          </w:tcPr>
          <w:p w14:paraId="5B2FFCF2" w14:textId="77777777" w:rsidR="003C543E" w:rsidRPr="00FF32FB" w:rsidRDefault="003C543E" w:rsidP="002634EE">
            <w:pPr>
              <w:jc w:val="center"/>
            </w:pPr>
            <w:r>
              <w:t>ΕΞΑΜΗΝΙΑΙΑ</w:t>
            </w:r>
          </w:p>
        </w:tc>
      </w:tr>
      <w:tr w:rsidR="003C543E" w:rsidRPr="00FF32FB" w14:paraId="17FD9002" w14:textId="77777777" w:rsidTr="006A0E6B">
        <w:trPr>
          <w:trHeight w:val="315"/>
          <w:jc w:val="center"/>
        </w:trPr>
        <w:tc>
          <w:tcPr>
            <w:tcW w:w="630" w:type="dxa"/>
            <w:noWrap/>
            <w:vAlign w:val="center"/>
          </w:tcPr>
          <w:p w14:paraId="4F1C6D64" w14:textId="77777777" w:rsidR="003C543E" w:rsidRPr="006A0E6B" w:rsidRDefault="003C543E" w:rsidP="002634EE">
            <w:pPr>
              <w:jc w:val="center"/>
            </w:pPr>
            <w:r w:rsidRPr="006A0E6B">
              <w:t>10</w:t>
            </w:r>
          </w:p>
        </w:tc>
        <w:tc>
          <w:tcPr>
            <w:tcW w:w="6714" w:type="dxa"/>
            <w:vAlign w:val="center"/>
          </w:tcPr>
          <w:p w14:paraId="109D6761" w14:textId="77777777" w:rsidR="003C543E" w:rsidRPr="0007033A" w:rsidRDefault="003C543E" w:rsidP="002634EE">
            <w:r>
              <w:t>Δοκιμή διακοπής της τάσης της ΔΕΗ.</w:t>
            </w:r>
          </w:p>
        </w:tc>
        <w:tc>
          <w:tcPr>
            <w:tcW w:w="1898" w:type="dxa"/>
            <w:vAlign w:val="center"/>
          </w:tcPr>
          <w:p w14:paraId="0193A3BF" w14:textId="77777777" w:rsidR="003C543E" w:rsidRPr="00FF32FB" w:rsidRDefault="003C543E" w:rsidP="002634EE">
            <w:pPr>
              <w:jc w:val="center"/>
            </w:pPr>
            <w:r>
              <w:t>ΕΞΑΜΗΝΙΑΙΑ</w:t>
            </w:r>
          </w:p>
        </w:tc>
      </w:tr>
      <w:tr w:rsidR="003C543E" w:rsidRPr="00FF32FB" w14:paraId="59AB9167" w14:textId="77777777" w:rsidTr="006A0E6B">
        <w:trPr>
          <w:trHeight w:val="315"/>
          <w:jc w:val="center"/>
        </w:trPr>
        <w:tc>
          <w:tcPr>
            <w:tcW w:w="630" w:type="dxa"/>
            <w:noWrap/>
            <w:vAlign w:val="center"/>
          </w:tcPr>
          <w:p w14:paraId="758A6A5A" w14:textId="77777777" w:rsidR="003C543E" w:rsidRPr="006A0E6B" w:rsidRDefault="003C543E" w:rsidP="002634EE">
            <w:pPr>
              <w:jc w:val="center"/>
            </w:pPr>
            <w:r w:rsidRPr="006A0E6B">
              <w:t>11</w:t>
            </w:r>
          </w:p>
        </w:tc>
        <w:tc>
          <w:tcPr>
            <w:tcW w:w="6714" w:type="dxa"/>
            <w:vAlign w:val="center"/>
          </w:tcPr>
          <w:p w14:paraId="5A1EEAEE" w14:textId="77777777" w:rsidR="003C543E" w:rsidRPr="00FF32FB" w:rsidRDefault="003C543E" w:rsidP="002634EE">
            <w:r>
              <w:t xml:space="preserve">Δοκιμή </w:t>
            </w:r>
            <w:proofErr w:type="spellStart"/>
            <w:r>
              <w:t>εκφόρτισης</w:t>
            </w:r>
            <w:proofErr w:type="spellEnd"/>
            <w:r>
              <w:t xml:space="preserve"> μπαταριών και επαναφόρτιση.</w:t>
            </w:r>
          </w:p>
        </w:tc>
        <w:tc>
          <w:tcPr>
            <w:tcW w:w="1898" w:type="dxa"/>
            <w:vAlign w:val="center"/>
          </w:tcPr>
          <w:p w14:paraId="6F2781CD" w14:textId="77777777" w:rsidR="003C543E" w:rsidRPr="00FF32FB" w:rsidRDefault="003C543E" w:rsidP="002634EE">
            <w:pPr>
              <w:jc w:val="center"/>
            </w:pPr>
            <w:r>
              <w:t>ΕΞΑΜΗΝΙΑΙΑ</w:t>
            </w:r>
          </w:p>
        </w:tc>
      </w:tr>
      <w:tr w:rsidR="003C543E" w:rsidRPr="00FF32FB" w14:paraId="2F8AC84F" w14:textId="77777777" w:rsidTr="006A0E6B">
        <w:trPr>
          <w:trHeight w:val="315"/>
          <w:jc w:val="center"/>
        </w:trPr>
        <w:tc>
          <w:tcPr>
            <w:tcW w:w="630" w:type="dxa"/>
            <w:noWrap/>
            <w:vAlign w:val="center"/>
          </w:tcPr>
          <w:p w14:paraId="25F6070B" w14:textId="77777777" w:rsidR="003C543E" w:rsidRPr="006A0E6B" w:rsidRDefault="003C543E" w:rsidP="002634EE">
            <w:pPr>
              <w:jc w:val="center"/>
            </w:pPr>
            <w:r w:rsidRPr="006A0E6B">
              <w:t>12</w:t>
            </w:r>
          </w:p>
        </w:tc>
        <w:tc>
          <w:tcPr>
            <w:tcW w:w="6714" w:type="dxa"/>
            <w:vAlign w:val="center"/>
          </w:tcPr>
          <w:p w14:paraId="6A78F6AD" w14:textId="77777777" w:rsidR="003C543E" w:rsidRPr="009252D3" w:rsidRDefault="003C543E" w:rsidP="002634EE">
            <w:r>
              <w:t xml:space="preserve">Επιμελής εσωτερικός καθαρισμός </w:t>
            </w:r>
            <w:r>
              <w:rPr>
                <w:lang w:val="en-US"/>
              </w:rPr>
              <w:t>UPS</w:t>
            </w:r>
            <w:r w:rsidRPr="009252D3">
              <w:t xml:space="preserve"> </w:t>
            </w:r>
            <w:r>
              <w:t>από σκόνες, βρομιές, ξένα αντικείμενα και καθαρισμός χώρου εγκατάστασης.</w:t>
            </w:r>
          </w:p>
        </w:tc>
        <w:tc>
          <w:tcPr>
            <w:tcW w:w="1898" w:type="dxa"/>
            <w:vAlign w:val="center"/>
          </w:tcPr>
          <w:p w14:paraId="3D9C4834" w14:textId="77777777" w:rsidR="003C543E" w:rsidRPr="00FF32FB" w:rsidRDefault="003C543E" w:rsidP="002634EE">
            <w:pPr>
              <w:jc w:val="center"/>
            </w:pPr>
            <w:r w:rsidRPr="00FF32FB">
              <w:t>ΕΤΗΣΙΑ</w:t>
            </w:r>
          </w:p>
        </w:tc>
      </w:tr>
    </w:tbl>
    <w:p w14:paraId="7A335B3C" w14:textId="77777777" w:rsidR="003C543E" w:rsidRDefault="003C543E" w:rsidP="003C543E">
      <w:pPr>
        <w:rPr>
          <w:b/>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6714"/>
        <w:gridCol w:w="1898"/>
      </w:tblGrid>
      <w:tr w:rsidR="003C543E" w:rsidRPr="00B327B3" w14:paraId="1E4A3A94" w14:textId="77777777" w:rsidTr="006A0E6B">
        <w:trPr>
          <w:trHeight w:val="315"/>
          <w:jc w:val="center"/>
        </w:trPr>
        <w:tc>
          <w:tcPr>
            <w:tcW w:w="630" w:type="dxa"/>
            <w:shd w:val="clear" w:color="auto" w:fill="F2F2F2"/>
            <w:noWrap/>
            <w:vAlign w:val="center"/>
          </w:tcPr>
          <w:p w14:paraId="1F3FF327" w14:textId="77777777" w:rsidR="003C543E" w:rsidRPr="006A0E6B" w:rsidRDefault="003C543E" w:rsidP="002634EE">
            <w:pPr>
              <w:jc w:val="center"/>
              <w:rPr>
                <w:b/>
              </w:rPr>
            </w:pPr>
            <w:r w:rsidRPr="006A0E6B">
              <w:rPr>
                <w:b/>
              </w:rPr>
              <w:t>Α/Α</w:t>
            </w:r>
          </w:p>
        </w:tc>
        <w:tc>
          <w:tcPr>
            <w:tcW w:w="6714" w:type="dxa"/>
            <w:shd w:val="clear" w:color="auto" w:fill="F2F2F2"/>
            <w:vAlign w:val="center"/>
          </w:tcPr>
          <w:p w14:paraId="735FD770" w14:textId="77777777" w:rsidR="003C543E" w:rsidRPr="006A0E6B" w:rsidRDefault="003C543E" w:rsidP="002634EE">
            <w:pPr>
              <w:jc w:val="center"/>
              <w:rPr>
                <w:b/>
                <w:sz w:val="20"/>
                <w:szCs w:val="20"/>
              </w:rPr>
            </w:pPr>
            <w:r w:rsidRPr="006A0E6B">
              <w:rPr>
                <w:b/>
                <w:sz w:val="20"/>
                <w:szCs w:val="20"/>
              </w:rPr>
              <w:t xml:space="preserve">ΠΕΡΙΓΡΑΦΗ ΕΡΓΑΣΙΩΝ ΣΥΝΤΗΡΗΣΗΣ &amp; ΕΛΕΓΧΟΥ ΣΥΣΤΗΜΑΤΩΝ ΑΣΦΑΛΕΙΑΣ </w:t>
            </w:r>
            <w:r w:rsidRPr="006A0E6B">
              <w:rPr>
                <w:b/>
                <w:sz w:val="20"/>
                <w:szCs w:val="20"/>
                <w:lang w:val="en-US"/>
              </w:rPr>
              <w:t>CCTV</w:t>
            </w:r>
            <w:r w:rsidRPr="006A0E6B">
              <w:rPr>
                <w:b/>
                <w:sz w:val="20"/>
                <w:szCs w:val="20"/>
              </w:rPr>
              <w:t xml:space="preserve"> ΣΥΝΑΓΕΡΜΟΥ </w:t>
            </w:r>
            <w:r w:rsidRPr="006A0E6B">
              <w:rPr>
                <w:b/>
                <w:sz w:val="20"/>
                <w:szCs w:val="20"/>
                <w:lang w:val="en-US"/>
              </w:rPr>
              <w:t>ACCESS</w:t>
            </w:r>
            <w:r w:rsidRPr="006A0E6B">
              <w:rPr>
                <w:b/>
                <w:sz w:val="20"/>
                <w:szCs w:val="20"/>
              </w:rPr>
              <w:t xml:space="preserve"> </w:t>
            </w:r>
            <w:r w:rsidRPr="006A0E6B">
              <w:rPr>
                <w:b/>
                <w:sz w:val="20"/>
                <w:szCs w:val="20"/>
                <w:lang w:val="en-US"/>
              </w:rPr>
              <w:t>CONTROL</w:t>
            </w:r>
          </w:p>
        </w:tc>
        <w:tc>
          <w:tcPr>
            <w:tcW w:w="1898" w:type="dxa"/>
            <w:shd w:val="clear" w:color="auto" w:fill="F2F2F2"/>
            <w:vAlign w:val="center"/>
          </w:tcPr>
          <w:p w14:paraId="3ED8CD56" w14:textId="77777777" w:rsidR="003C543E" w:rsidRPr="006A0E6B" w:rsidRDefault="003C543E" w:rsidP="002634EE">
            <w:pPr>
              <w:jc w:val="center"/>
              <w:rPr>
                <w:b/>
              </w:rPr>
            </w:pPr>
            <w:r w:rsidRPr="006A0E6B">
              <w:rPr>
                <w:b/>
              </w:rPr>
              <w:t>ΣΥΧΝΟΤΗΤΑ</w:t>
            </w:r>
          </w:p>
        </w:tc>
      </w:tr>
      <w:tr w:rsidR="003C543E" w:rsidRPr="00FF32FB" w14:paraId="097F62FD" w14:textId="77777777" w:rsidTr="006A0E6B">
        <w:trPr>
          <w:trHeight w:val="315"/>
          <w:jc w:val="center"/>
        </w:trPr>
        <w:tc>
          <w:tcPr>
            <w:tcW w:w="630" w:type="dxa"/>
            <w:noWrap/>
            <w:vAlign w:val="center"/>
          </w:tcPr>
          <w:p w14:paraId="20B60D8B" w14:textId="77777777" w:rsidR="003C543E" w:rsidRPr="006A0E6B" w:rsidRDefault="003C543E" w:rsidP="002634EE">
            <w:pPr>
              <w:jc w:val="center"/>
              <w:rPr>
                <w:b/>
                <w:lang w:val="en-US"/>
              </w:rPr>
            </w:pPr>
            <w:r w:rsidRPr="006A0E6B">
              <w:rPr>
                <w:b/>
                <w:lang w:val="en-US"/>
              </w:rPr>
              <w:t>1</w:t>
            </w:r>
          </w:p>
        </w:tc>
        <w:tc>
          <w:tcPr>
            <w:tcW w:w="6714" w:type="dxa"/>
            <w:vAlign w:val="center"/>
          </w:tcPr>
          <w:p w14:paraId="033255CE" w14:textId="77777777" w:rsidR="003C543E" w:rsidRPr="00FF32FB" w:rsidRDefault="003C543E" w:rsidP="002634EE">
            <w:r>
              <w:t>Γενικός έλεγχος καλής λειτουργίας όλων των συστημάτων</w:t>
            </w:r>
            <w:r w:rsidRPr="005B5C4B">
              <w:t xml:space="preserve"> </w:t>
            </w:r>
            <w:r>
              <w:t>ασφαλείας.</w:t>
            </w:r>
          </w:p>
        </w:tc>
        <w:tc>
          <w:tcPr>
            <w:tcW w:w="1898" w:type="dxa"/>
            <w:vAlign w:val="center"/>
          </w:tcPr>
          <w:p w14:paraId="3D127E2D" w14:textId="77777777" w:rsidR="003C543E" w:rsidRPr="00FF32FB" w:rsidRDefault="003C543E" w:rsidP="002634EE">
            <w:pPr>
              <w:jc w:val="center"/>
            </w:pPr>
            <w:r>
              <w:t>ΤΡΙΜΗΝΙΑΙΑ</w:t>
            </w:r>
          </w:p>
        </w:tc>
      </w:tr>
      <w:tr w:rsidR="003C543E" w:rsidRPr="00FF32FB" w14:paraId="1AEF89C1" w14:textId="77777777" w:rsidTr="006A0E6B">
        <w:trPr>
          <w:trHeight w:val="315"/>
          <w:jc w:val="center"/>
        </w:trPr>
        <w:tc>
          <w:tcPr>
            <w:tcW w:w="630" w:type="dxa"/>
            <w:noWrap/>
            <w:vAlign w:val="center"/>
          </w:tcPr>
          <w:p w14:paraId="770537D5" w14:textId="77777777" w:rsidR="003C543E" w:rsidRPr="006A0E6B" w:rsidRDefault="003C543E" w:rsidP="002634EE">
            <w:pPr>
              <w:jc w:val="center"/>
              <w:rPr>
                <w:b/>
                <w:lang w:val="en-US"/>
              </w:rPr>
            </w:pPr>
            <w:r w:rsidRPr="006A0E6B">
              <w:rPr>
                <w:b/>
                <w:lang w:val="en-US"/>
              </w:rPr>
              <w:t>2</w:t>
            </w:r>
          </w:p>
        </w:tc>
        <w:tc>
          <w:tcPr>
            <w:tcW w:w="6714" w:type="dxa"/>
            <w:vAlign w:val="center"/>
          </w:tcPr>
          <w:p w14:paraId="1E3BE1DD" w14:textId="77777777" w:rsidR="003C543E" w:rsidRPr="00245457" w:rsidRDefault="003C543E" w:rsidP="002634EE">
            <w:r>
              <w:t xml:space="preserve">Έλεγχος </w:t>
            </w:r>
            <w:proofErr w:type="spellStart"/>
            <w:r>
              <w:t>πολυπλέκτη</w:t>
            </w:r>
            <w:proofErr w:type="spellEnd"/>
            <w:r>
              <w:t>, οθονών, καμερών και λοιπών συσκευών (</w:t>
            </w:r>
            <w:r>
              <w:rPr>
                <w:lang w:val="en-US"/>
              </w:rPr>
              <w:t>CCTV</w:t>
            </w:r>
            <w:r w:rsidRPr="00775842">
              <w:t>)</w:t>
            </w:r>
            <w:r>
              <w:t>.</w:t>
            </w:r>
          </w:p>
        </w:tc>
        <w:tc>
          <w:tcPr>
            <w:tcW w:w="1898" w:type="dxa"/>
            <w:vAlign w:val="center"/>
          </w:tcPr>
          <w:p w14:paraId="7A549BF2" w14:textId="77777777" w:rsidR="003C543E" w:rsidRPr="00FF32FB" w:rsidRDefault="003C543E" w:rsidP="002634EE">
            <w:pPr>
              <w:jc w:val="center"/>
            </w:pPr>
            <w:r>
              <w:t>ΤΡΙΜΗΝΙΑΙΑ</w:t>
            </w:r>
          </w:p>
        </w:tc>
      </w:tr>
      <w:tr w:rsidR="003C543E" w:rsidRPr="00FF32FB" w14:paraId="0EF1B337" w14:textId="77777777" w:rsidTr="006A0E6B">
        <w:trPr>
          <w:trHeight w:val="315"/>
          <w:jc w:val="center"/>
        </w:trPr>
        <w:tc>
          <w:tcPr>
            <w:tcW w:w="630" w:type="dxa"/>
            <w:noWrap/>
            <w:vAlign w:val="center"/>
          </w:tcPr>
          <w:p w14:paraId="728467E2" w14:textId="77777777" w:rsidR="003C543E" w:rsidRPr="006A0E6B" w:rsidRDefault="003C543E" w:rsidP="002634EE">
            <w:pPr>
              <w:jc w:val="center"/>
              <w:rPr>
                <w:b/>
                <w:lang w:val="en-US"/>
              </w:rPr>
            </w:pPr>
            <w:r w:rsidRPr="006A0E6B">
              <w:rPr>
                <w:b/>
                <w:lang w:val="en-US"/>
              </w:rPr>
              <w:t>3</w:t>
            </w:r>
          </w:p>
        </w:tc>
        <w:tc>
          <w:tcPr>
            <w:tcW w:w="6714" w:type="dxa"/>
            <w:vAlign w:val="center"/>
          </w:tcPr>
          <w:p w14:paraId="5C9240D6" w14:textId="77777777" w:rsidR="003C543E" w:rsidRPr="00FF32FB" w:rsidRDefault="003C543E" w:rsidP="002634EE">
            <w:r>
              <w:t>Καθαρισμός οπτικών μέσων, φακών (</w:t>
            </w:r>
            <w:r>
              <w:rPr>
                <w:lang w:val="en-US"/>
              </w:rPr>
              <w:t>CCTV</w:t>
            </w:r>
            <w:r w:rsidRPr="005B5C4B">
              <w:t>)</w:t>
            </w:r>
            <w:r>
              <w:t>.</w:t>
            </w:r>
          </w:p>
        </w:tc>
        <w:tc>
          <w:tcPr>
            <w:tcW w:w="1898" w:type="dxa"/>
            <w:vAlign w:val="center"/>
          </w:tcPr>
          <w:p w14:paraId="71CE35C5" w14:textId="77777777" w:rsidR="003C543E" w:rsidRPr="00FF32FB" w:rsidRDefault="003C543E" w:rsidP="002634EE">
            <w:pPr>
              <w:jc w:val="center"/>
            </w:pPr>
            <w:r>
              <w:t>ΕΞΑΜΗΝΙΑΙΑ</w:t>
            </w:r>
          </w:p>
        </w:tc>
      </w:tr>
      <w:tr w:rsidR="003C543E" w:rsidRPr="00FF32FB" w14:paraId="126DE5A1" w14:textId="77777777" w:rsidTr="006A0E6B">
        <w:trPr>
          <w:trHeight w:val="315"/>
          <w:jc w:val="center"/>
        </w:trPr>
        <w:tc>
          <w:tcPr>
            <w:tcW w:w="630" w:type="dxa"/>
            <w:noWrap/>
            <w:vAlign w:val="center"/>
          </w:tcPr>
          <w:p w14:paraId="69750724" w14:textId="77777777" w:rsidR="003C543E" w:rsidRPr="006A0E6B" w:rsidRDefault="003C543E" w:rsidP="002634EE">
            <w:pPr>
              <w:jc w:val="center"/>
              <w:rPr>
                <w:b/>
              </w:rPr>
            </w:pPr>
            <w:r w:rsidRPr="006A0E6B">
              <w:rPr>
                <w:b/>
              </w:rPr>
              <w:t>4</w:t>
            </w:r>
          </w:p>
        </w:tc>
        <w:tc>
          <w:tcPr>
            <w:tcW w:w="6714" w:type="dxa"/>
            <w:vAlign w:val="center"/>
          </w:tcPr>
          <w:p w14:paraId="499FD8D4" w14:textId="77777777" w:rsidR="003C543E" w:rsidRPr="00FF32FB" w:rsidRDefault="003C543E" w:rsidP="002634EE">
            <w:r>
              <w:t>Έλεγχος λειτουργίας όλων των φωτεινών ενδείξεων και οθόνης του κεντρικού πίνακα ασφαλείας</w:t>
            </w:r>
            <w:r w:rsidRPr="00CA744B">
              <w:t xml:space="preserve"> </w:t>
            </w:r>
            <w:r>
              <w:t>και έλεγχος σειρήνας (σύστημα συναγερμού).</w:t>
            </w:r>
          </w:p>
        </w:tc>
        <w:tc>
          <w:tcPr>
            <w:tcW w:w="1898" w:type="dxa"/>
            <w:vAlign w:val="center"/>
          </w:tcPr>
          <w:p w14:paraId="144E144F" w14:textId="77777777" w:rsidR="003C543E" w:rsidRPr="00FF32FB" w:rsidRDefault="003C543E" w:rsidP="002634EE">
            <w:pPr>
              <w:jc w:val="center"/>
            </w:pPr>
            <w:r>
              <w:t>ΤΡΙΜΗΝΙΑΙΑ</w:t>
            </w:r>
          </w:p>
        </w:tc>
      </w:tr>
      <w:tr w:rsidR="003C543E" w:rsidRPr="00FF32FB" w14:paraId="08B50EEF" w14:textId="77777777" w:rsidTr="006A0E6B">
        <w:trPr>
          <w:trHeight w:val="315"/>
          <w:jc w:val="center"/>
        </w:trPr>
        <w:tc>
          <w:tcPr>
            <w:tcW w:w="630" w:type="dxa"/>
            <w:noWrap/>
            <w:vAlign w:val="center"/>
          </w:tcPr>
          <w:p w14:paraId="1D0F1D8B" w14:textId="77777777" w:rsidR="003C543E" w:rsidRPr="006A0E6B" w:rsidRDefault="003C543E" w:rsidP="002634EE">
            <w:pPr>
              <w:jc w:val="center"/>
              <w:rPr>
                <w:b/>
              </w:rPr>
            </w:pPr>
            <w:r w:rsidRPr="006A0E6B">
              <w:rPr>
                <w:b/>
              </w:rPr>
              <w:t>5</w:t>
            </w:r>
          </w:p>
        </w:tc>
        <w:tc>
          <w:tcPr>
            <w:tcW w:w="6714" w:type="dxa"/>
            <w:vAlign w:val="center"/>
          </w:tcPr>
          <w:p w14:paraId="67ED1EFB" w14:textId="77777777" w:rsidR="003C543E" w:rsidRPr="00FF32FB" w:rsidRDefault="003C543E" w:rsidP="002634EE">
            <w:r>
              <w:t>Έλεγχος τροφοδοτικού και της τάσης και έντασης του φορτιστή μπαταριών (σύστημα συναγερμού).</w:t>
            </w:r>
          </w:p>
        </w:tc>
        <w:tc>
          <w:tcPr>
            <w:tcW w:w="1898" w:type="dxa"/>
            <w:vAlign w:val="center"/>
          </w:tcPr>
          <w:p w14:paraId="0ECA79F3" w14:textId="77777777" w:rsidR="003C543E" w:rsidRPr="00FF32FB" w:rsidRDefault="003C543E" w:rsidP="002634EE">
            <w:pPr>
              <w:jc w:val="center"/>
            </w:pPr>
            <w:r>
              <w:t>ΤΡΙΜΗΝΙΑΙΑ</w:t>
            </w:r>
          </w:p>
        </w:tc>
      </w:tr>
      <w:tr w:rsidR="003C543E" w:rsidRPr="00FF32FB" w14:paraId="15495D73" w14:textId="77777777" w:rsidTr="006A0E6B">
        <w:trPr>
          <w:trHeight w:val="315"/>
          <w:jc w:val="center"/>
        </w:trPr>
        <w:tc>
          <w:tcPr>
            <w:tcW w:w="630" w:type="dxa"/>
            <w:noWrap/>
            <w:vAlign w:val="center"/>
          </w:tcPr>
          <w:p w14:paraId="250AAE62" w14:textId="77777777" w:rsidR="003C543E" w:rsidRPr="006A0E6B" w:rsidRDefault="003C543E" w:rsidP="002634EE">
            <w:pPr>
              <w:jc w:val="center"/>
              <w:rPr>
                <w:b/>
              </w:rPr>
            </w:pPr>
            <w:r w:rsidRPr="006A0E6B">
              <w:rPr>
                <w:b/>
              </w:rPr>
              <w:t>6</w:t>
            </w:r>
          </w:p>
        </w:tc>
        <w:tc>
          <w:tcPr>
            <w:tcW w:w="6714" w:type="dxa"/>
            <w:vAlign w:val="center"/>
          </w:tcPr>
          <w:p w14:paraId="25D0AAFD" w14:textId="77777777" w:rsidR="003C543E" w:rsidRPr="00FF32FB" w:rsidRDefault="003C543E" w:rsidP="002634EE">
            <w:r>
              <w:t>Έλεγχος κατάστασης μπαταριών (σύστημα συναγερμού).</w:t>
            </w:r>
          </w:p>
        </w:tc>
        <w:tc>
          <w:tcPr>
            <w:tcW w:w="1898" w:type="dxa"/>
            <w:vAlign w:val="center"/>
          </w:tcPr>
          <w:p w14:paraId="513C6707" w14:textId="77777777" w:rsidR="003C543E" w:rsidRPr="00FF32FB" w:rsidRDefault="003C543E" w:rsidP="002634EE">
            <w:pPr>
              <w:jc w:val="center"/>
            </w:pPr>
            <w:r w:rsidRPr="00FF32FB">
              <w:t>ΕΤΗΣΙΑ</w:t>
            </w:r>
          </w:p>
        </w:tc>
      </w:tr>
      <w:tr w:rsidR="003C543E" w:rsidRPr="00FF32FB" w14:paraId="3955A01D" w14:textId="77777777" w:rsidTr="006A0E6B">
        <w:trPr>
          <w:trHeight w:val="315"/>
          <w:jc w:val="center"/>
        </w:trPr>
        <w:tc>
          <w:tcPr>
            <w:tcW w:w="630" w:type="dxa"/>
            <w:noWrap/>
            <w:vAlign w:val="center"/>
          </w:tcPr>
          <w:p w14:paraId="3A92B974" w14:textId="77777777" w:rsidR="003C543E" w:rsidRPr="006A0E6B" w:rsidRDefault="003C543E" w:rsidP="002634EE">
            <w:pPr>
              <w:jc w:val="center"/>
              <w:rPr>
                <w:b/>
              </w:rPr>
            </w:pPr>
            <w:r w:rsidRPr="006A0E6B">
              <w:rPr>
                <w:b/>
              </w:rPr>
              <w:t>7</w:t>
            </w:r>
          </w:p>
        </w:tc>
        <w:tc>
          <w:tcPr>
            <w:tcW w:w="6714" w:type="dxa"/>
            <w:vAlign w:val="center"/>
          </w:tcPr>
          <w:p w14:paraId="29E16538" w14:textId="77777777" w:rsidR="003C543E" w:rsidRPr="00D44FCE" w:rsidRDefault="003C543E" w:rsidP="002634EE">
            <w:r>
              <w:t>Έλεγχος όλων των αισθητήρων και οπτικός έλεγχος ηλεκτρικών συνδέσεων για πιθανές φθορές (σύστημα συναγερμού).</w:t>
            </w:r>
          </w:p>
        </w:tc>
        <w:tc>
          <w:tcPr>
            <w:tcW w:w="1898" w:type="dxa"/>
            <w:vAlign w:val="center"/>
          </w:tcPr>
          <w:p w14:paraId="46F4D329" w14:textId="77777777" w:rsidR="003C543E" w:rsidRPr="00FF32FB" w:rsidRDefault="003C543E" w:rsidP="002634EE">
            <w:pPr>
              <w:jc w:val="center"/>
            </w:pPr>
            <w:r w:rsidRPr="00FF32FB">
              <w:t>ΕΤΗΣΙΑ</w:t>
            </w:r>
          </w:p>
        </w:tc>
      </w:tr>
      <w:tr w:rsidR="003C543E" w:rsidRPr="00FF32FB" w14:paraId="29502882" w14:textId="77777777" w:rsidTr="006A0E6B">
        <w:trPr>
          <w:trHeight w:val="315"/>
          <w:jc w:val="center"/>
        </w:trPr>
        <w:tc>
          <w:tcPr>
            <w:tcW w:w="630" w:type="dxa"/>
            <w:noWrap/>
            <w:vAlign w:val="center"/>
          </w:tcPr>
          <w:p w14:paraId="24EC58AC" w14:textId="77777777" w:rsidR="003C543E" w:rsidRPr="006A0E6B" w:rsidRDefault="003C543E" w:rsidP="002634EE">
            <w:pPr>
              <w:jc w:val="center"/>
              <w:rPr>
                <w:b/>
              </w:rPr>
            </w:pPr>
            <w:r w:rsidRPr="006A0E6B">
              <w:rPr>
                <w:b/>
              </w:rPr>
              <w:lastRenderedPageBreak/>
              <w:t>8</w:t>
            </w:r>
          </w:p>
        </w:tc>
        <w:tc>
          <w:tcPr>
            <w:tcW w:w="6714" w:type="dxa"/>
            <w:vAlign w:val="center"/>
          </w:tcPr>
          <w:p w14:paraId="1A1273B0" w14:textId="77777777" w:rsidR="003C543E" w:rsidRPr="00CA744B" w:rsidRDefault="003C543E" w:rsidP="002634EE">
            <w:r>
              <w:t>Έλεγχος λειτουργίας</w:t>
            </w:r>
            <w:r w:rsidRPr="00CA744B">
              <w:t xml:space="preserve"> </w:t>
            </w:r>
            <w:r>
              <w:t xml:space="preserve">συστημάτων </w:t>
            </w:r>
            <w:r>
              <w:rPr>
                <w:lang w:val="en-US"/>
              </w:rPr>
              <w:t>access</w:t>
            </w:r>
            <w:r w:rsidRPr="00CA744B">
              <w:t xml:space="preserve"> </w:t>
            </w:r>
            <w:r>
              <w:rPr>
                <w:lang w:val="en-US"/>
              </w:rPr>
              <w:t>control</w:t>
            </w:r>
            <w:r>
              <w:t xml:space="preserve"> και θυροτηλεφώνων.</w:t>
            </w:r>
          </w:p>
        </w:tc>
        <w:tc>
          <w:tcPr>
            <w:tcW w:w="1898" w:type="dxa"/>
            <w:vAlign w:val="center"/>
          </w:tcPr>
          <w:p w14:paraId="50ECD910" w14:textId="77777777" w:rsidR="003C543E" w:rsidRPr="00FF32FB" w:rsidRDefault="003C543E" w:rsidP="002634EE">
            <w:pPr>
              <w:jc w:val="center"/>
            </w:pPr>
            <w:r>
              <w:t>ΤΡΙΜΗΝΙΑΙΑ</w:t>
            </w:r>
          </w:p>
        </w:tc>
      </w:tr>
      <w:tr w:rsidR="003C543E" w:rsidRPr="00FF32FB" w14:paraId="7FE363D2" w14:textId="77777777" w:rsidTr="006A0E6B">
        <w:trPr>
          <w:trHeight w:val="315"/>
          <w:jc w:val="center"/>
        </w:trPr>
        <w:tc>
          <w:tcPr>
            <w:tcW w:w="630" w:type="dxa"/>
            <w:noWrap/>
            <w:vAlign w:val="center"/>
          </w:tcPr>
          <w:p w14:paraId="032EDA13" w14:textId="77777777" w:rsidR="003C543E" w:rsidRPr="006A0E6B" w:rsidRDefault="003C543E" w:rsidP="002634EE">
            <w:pPr>
              <w:jc w:val="center"/>
              <w:rPr>
                <w:b/>
              </w:rPr>
            </w:pPr>
            <w:r w:rsidRPr="006A0E6B">
              <w:rPr>
                <w:b/>
              </w:rPr>
              <w:t>9</w:t>
            </w:r>
          </w:p>
        </w:tc>
        <w:tc>
          <w:tcPr>
            <w:tcW w:w="6714" w:type="dxa"/>
            <w:vAlign w:val="center"/>
          </w:tcPr>
          <w:p w14:paraId="3770AC06" w14:textId="77777777" w:rsidR="003C543E" w:rsidRPr="00CA744B" w:rsidRDefault="003C543E" w:rsidP="002634EE">
            <w:r>
              <w:t xml:space="preserve">Έλεγχος τροφοδοτικών, μπαταριών, σειρήνας, </w:t>
            </w:r>
            <w:proofErr w:type="spellStart"/>
            <w:r>
              <w:t>μπουτόν</w:t>
            </w:r>
            <w:proofErr w:type="spellEnd"/>
            <w:r>
              <w:t xml:space="preserve"> εξόδου, </w:t>
            </w:r>
            <w:r>
              <w:rPr>
                <w:lang w:val="en-US"/>
              </w:rPr>
              <w:t>emergency</w:t>
            </w:r>
            <w:r w:rsidRPr="00CA744B">
              <w:t xml:space="preserve"> </w:t>
            </w:r>
            <w:r>
              <w:rPr>
                <w:lang w:val="en-US"/>
              </w:rPr>
              <w:t>button</w:t>
            </w:r>
            <w:r w:rsidRPr="00CA744B">
              <w:t xml:space="preserve"> (</w:t>
            </w:r>
            <w:r>
              <w:rPr>
                <w:lang w:val="en-US"/>
              </w:rPr>
              <w:t>access</w:t>
            </w:r>
            <w:r w:rsidRPr="00CA744B">
              <w:t xml:space="preserve"> </w:t>
            </w:r>
            <w:r>
              <w:rPr>
                <w:lang w:val="en-US"/>
              </w:rPr>
              <w:t>control</w:t>
            </w:r>
            <w:r w:rsidRPr="00CA744B">
              <w:t>).</w:t>
            </w:r>
          </w:p>
        </w:tc>
        <w:tc>
          <w:tcPr>
            <w:tcW w:w="1898" w:type="dxa"/>
            <w:vAlign w:val="center"/>
          </w:tcPr>
          <w:p w14:paraId="78842098" w14:textId="77777777" w:rsidR="003C543E" w:rsidRPr="00FF32FB" w:rsidRDefault="003C543E" w:rsidP="002634EE">
            <w:pPr>
              <w:jc w:val="center"/>
            </w:pPr>
            <w:r>
              <w:t>ΤΡΙΜΗΝΙΑΙΑ</w:t>
            </w:r>
          </w:p>
        </w:tc>
      </w:tr>
    </w:tbl>
    <w:p w14:paraId="51797230" w14:textId="77777777" w:rsidR="006A0E6B" w:rsidRDefault="006A0E6B" w:rsidP="003C543E">
      <w:pPr>
        <w:rPr>
          <w:b/>
          <w:u w:val="single"/>
        </w:rPr>
      </w:pPr>
    </w:p>
    <w:p w14:paraId="3B1E81DD" w14:textId="77777777" w:rsidR="006A0E6B" w:rsidRDefault="006A0E6B" w:rsidP="003C543E">
      <w:pPr>
        <w:rPr>
          <w:b/>
          <w:u w:val="single"/>
        </w:rPr>
      </w:pPr>
    </w:p>
    <w:p w14:paraId="1C68E0BE" w14:textId="77777777" w:rsidR="003C543E" w:rsidRDefault="003C543E" w:rsidP="003C543E">
      <w:pPr>
        <w:rPr>
          <w:b/>
          <w:u w:val="single"/>
        </w:rPr>
      </w:pPr>
      <w:r>
        <w:rPr>
          <w:b/>
          <w:u w:val="single"/>
        </w:rPr>
        <w:t>4.5 ΣΥΝΤΗΡΗΣΗ ΕΓΚΑΤΑΣΤΑΣΕΩΝ ΠΥΡΟΠΡΟΣΤΑΣΙΑΣ &amp; ΠΥΡΑΣΦΑΛΕΙΑΣ</w:t>
      </w:r>
    </w:p>
    <w:p w14:paraId="7E828A3F" w14:textId="77777777" w:rsidR="006A0E6B" w:rsidRDefault="006A0E6B" w:rsidP="003C543E">
      <w:pPr>
        <w:rPr>
          <w:u w:val="single"/>
        </w:rPr>
      </w:pPr>
    </w:p>
    <w:p w14:paraId="70FEA00D" w14:textId="77777777" w:rsidR="003C543E" w:rsidRDefault="003C543E" w:rsidP="003C543E">
      <w:pPr>
        <w:rPr>
          <w:u w:val="single"/>
        </w:rPr>
      </w:pPr>
      <w:r>
        <w:rPr>
          <w:u w:val="single"/>
        </w:rPr>
        <w:t>4.5.1 ΣΥΝΤΗΡΗΣΗ ΣΥΣΤΗΜΑΤΟΣ ΠΥΡΑΝΊΧΝΕΥΣΗΣ</w:t>
      </w:r>
    </w:p>
    <w:p w14:paraId="734EF4A7" w14:textId="77777777" w:rsidR="003C543E" w:rsidRPr="00F31CEA" w:rsidRDefault="003C543E" w:rsidP="003C543E">
      <w:pPr>
        <w:rPr>
          <w:u w:val="single"/>
        </w:rPr>
      </w:pPr>
      <w:r w:rsidRPr="00F31CEA">
        <w:rPr>
          <w:u w:val="single"/>
        </w:rPr>
        <w:t>ΕΡΓΑΣΙΕΣ ΕΤΗΣΙΑΣ (ΑΠΑΞ) ΣΥΝΤΗΡΗΣΗΣ</w:t>
      </w:r>
    </w:p>
    <w:p w14:paraId="370C9418" w14:textId="77777777" w:rsidR="003C543E" w:rsidRPr="002C1DCF" w:rsidRDefault="003C543E" w:rsidP="00BF2A01">
      <w:pPr>
        <w:numPr>
          <w:ilvl w:val="0"/>
          <w:numId w:val="23"/>
        </w:numPr>
        <w:suppressAutoHyphens w:val="0"/>
        <w:spacing w:after="200" w:line="276" w:lineRule="auto"/>
      </w:pPr>
      <w:r w:rsidRPr="002C1DCF">
        <w:t>Γενικός οπτικός έλεγχος του συνόλου της εγκατάστασης πυρανίχνευσης.</w:t>
      </w:r>
    </w:p>
    <w:p w14:paraId="789A2612" w14:textId="77777777" w:rsidR="003C543E" w:rsidRPr="002C1DCF" w:rsidRDefault="003C543E" w:rsidP="00BF2A01">
      <w:pPr>
        <w:numPr>
          <w:ilvl w:val="0"/>
          <w:numId w:val="23"/>
        </w:numPr>
        <w:suppressAutoHyphens w:val="0"/>
        <w:spacing w:after="200" w:line="276" w:lineRule="auto"/>
      </w:pPr>
      <w:r w:rsidRPr="002C1DCF">
        <w:t>Έλεγχος ενδεικτικών λυχνιών (</w:t>
      </w:r>
      <w:r w:rsidRPr="002C1DCF">
        <w:rPr>
          <w:lang w:val="en-US"/>
        </w:rPr>
        <w:t>LED</w:t>
      </w:r>
      <w:r w:rsidRPr="002C1DCF">
        <w:t>) πίνακα πυρανίχνευσης.</w:t>
      </w:r>
    </w:p>
    <w:p w14:paraId="4CB37A13" w14:textId="77777777" w:rsidR="003C543E" w:rsidRPr="002C1DCF" w:rsidRDefault="003C543E" w:rsidP="00BF2A01">
      <w:pPr>
        <w:numPr>
          <w:ilvl w:val="0"/>
          <w:numId w:val="23"/>
        </w:numPr>
        <w:suppressAutoHyphens w:val="0"/>
        <w:spacing w:after="200" w:line="276" w:lineRule="auto"/>
      </w:pPr>
      <w:r w:rsidRPr="002C1DCF">
        <w:t>Έλεγχος σφαλμάτων και καλής λειτουργίας προγράμματος πίνακα πυρανίχνευσης.</w:t>
      </w:r>
    </w:p>
    <w:p w14:paraId="1C5EF65C" w14:textId="77777777" w:rsidR="003C543E" w:rsidRPr="002C1DCF" w:rsidRDefault="003C543E" w:rsidP="00BF2A01">
      <w:pPr>
        <w:numPr>
          <w:ilvl w:val="0"/>
          <w:numId w:val="23"/>
        </w:numPr>
        <w:suppressAutoHyphens w:val="0"/>
        <w:spacing w:after="200" w:line="276" w:lineRule="auto"/>
      </w:pPr>
      <w:r w:rsidRPr="002C1DCF">
        <w:t>Έλεγχος και καθαρισμός όλων των κυκλωμάτων του πίνακα.</w:t>
      </w:r>
    </w:p>
    <w:p w14:paraId="021DD788" w14:textId="77777777" w:rsidR="003C543E" w:rsidRPr="002C1DCF" w:rsidRDefault="003C543E" w:rsidP="00BF2A01">
      <w:pPr>
        <w:numPr>
          <w:ilvl w:val="0"/>
          <w:numId w:val="23"/>
        </w:numPr>
        <w:suppressAutoHyphens w:val="0"/>
        <w:spacing w:after="200" w:line="276" w:lineRule="auto"/>
      </w:pPr>
      <w:r w:rsidRPr="002C1DCF">
        <w:t xml:space="preserve">Έλεγχος μπαταριών πίνακα πυρανίχνευσης, φορτιστή και τάσης φόρτισης (και αντικατάσταση μπαταριών όταν απαιτείται). </w:t>
      </w:r>
    </w:p>
    <w:p w14:paraId="4DE2210C" w14:textId="77777777" w:rsidR="003C543E" w:rsidRPr="002C1DCF" w:rsidRDefault="003C543E" w:rsidP="00BF2A01">
      <w:pPr>
        <w:numPr>
          <w:ilvl w:val="0"/>
          <w:numId w:val="23"/>
        </w:numPr>
        <w:suppressAutoHyphens w:val="0"/>
        <w:spacing w:after="200" w:line="276" w:lineRule="auto"/>
      </w:pPr>
      <w:r w:rsidRPr="002C1DCF">
        <w:t>Έλεγχος καλωδιώσεων παροχής ρεύματος και τάσης γραμμών ανιχνευτών.</w:t>
      </w:r>
    </w:p>
    <w:p w14:paraId="771A9C61" w14:textId="77777777" w:rsidR="003C543E" w:rsidRPr="002C1DCF" w:rsidRDefault="003C543E" w:rsidP="00BF2A01">
      <w:pPr>
        <w:numPr>
          <w:ilvl w:val="0"/>
          <w:numId w:val="23"/>
        </w:numPr>
        <w:suppressAutoHyphens w:val="0"/>
        <w:spacing w:after="200" w:line="276" w:lineRule="auto"/>
      </w:pPr>
      <w:r w:rsidRPr="002C1DCF">
        <w:t xml:space="preserve">Έλεγχος σφαλμάτων και λήψη κατάλληλων μέτρων για την αποφυγή </w:t>
      </w:r>
      <w:proofErr w:type="spellStart"/>
      <w:r w:rsidRPr="002C1DCF">
        <w:t>ψευδοσυναγερμών</w:t>
      </w:r>
      <w:proofErr w:type="spellEnd"/>
      <w:r w:rsidRPr="002C1DCF">
        <w:t xml:space="preserve"> (</w:t>
      </w:r>
      <w:r w:rsidRPr="002C1DCF">
        <w:rPr>
          <w:lang w:val="en-US"/>
        </w:rPr>
        <w:t>false</w:t>
      </w:r>
      <w:r w:rsidRPr="002C1DCF">
        <w:t xml:space="preserve"> </w:t>
      </w:r>
      <w:r w:rsidRPr="002C1DCF">
        <w:rPr>
          <w:lang w:val="en-US"/>
        </w:rPr>
        <w:t>alarms</w:t>
      </w:r>
      <w:r w:rsidRPr="002C1DCF">
        <w:t>).</w:t>
      </w:r>
    </w:p>
    <w:p w14:paraId="52EE2FF8" w14:textId="77777777" w:rsidR="003C543E" w:rsidRPr="002C1DCF" w:rsidRDefault="003C543E" w:rsidP="00BF2A01">
      <w:pPr>
        <w:numPr>
          <w:ilvl w:val="0"/>
          <w:numId w:val="23"/>
        </w:numPr>
        <w:suppressAutoHyphens w:val="0"/>
        <w:spacing w:after="200" w:line="276" w:lineRule="auto"/>
      </w:pPr>
      <w:r w:rsidRPr="002C1DCF">
        <w:t>Ενεργοποίηση τμηματικά επιλεγμένων ανιχνευτών καπνού (δειγματοληπτικά ανά ζώνη).</w:t>
      </w:r>
    </w:p>
    <w:p w14:paraId="16B32B51" w14:textId="77777777" w:rsidR="003C543E" w:rsidRPr="002C1DCF" w:rsidRDefault="003C543E" w:rsidP="00BF2A01">
      <w:pPr>
        <w:numPr>
          <w:ilvl w:val="0"/>
          <w:numId w:val="23"/>
        </w:numPr>
        <w:suppressAutoHyphens w:val="0"/>
        <w:spacing w:after="200" w:line="276" w:lineRule="auto"/>
      </w:pPr>
      <w:r w:rsidRPr="002C1DCF">
        <w:t xml:space="preserve">Ενεργοποίηση τμηματικά επιλεγμένων </w:t>
      </w:r>
      <w:proofErr w:type="spellStart"/>
      <w:r w:rsidRPr="002C1DCF">
        <w:t>κομβίων</w:t>
      </w:r>
      <w:proofErr w:type="spellEnd"/>
      <w:r w:rsidRPr="002C1DCF">
        <w:t xml:space="preserve"> αναγγελίας φωτιάς.</w:t>
      </w:r>
    </w:p>
    <w:p w14:paraId="72917D51" w14:textId="77777777" w:rsidR="003C543E" w:rsidRPr="002C1DCF" w:rsidRDefault="003C543E" w:rsidP="00BF2A01">
      <w:pPr>
        <w:numPr>
          <w:ilvl w:val="0"/>
          <w:numId w:val="23"/>
        </w:numPr>
        <w:suppressAutoHyphens w:val="0"/>
        <w:spacing w:after="200" w:line="276" w:lineRule="auto"/>
      </w:pPr>
      <w:r w:rsidRPr="002C1DCF">
        <w:t xml:space="preserve">Έλεγχος διαδικασίας συναγερμού, δοκιμή σειρήνων / </w:t>
      </w:r>
      <w:proofErr w:type="spellStart"/>
      <w:r w:rsidRPr="002C1DCF">
        <w:t>φαροσειρήνων</w:t>
      </w:r>
      <w:proofErr w:type="spellEnd"/>
      <w:r w:rsidRPr="002C1DCF">
        <w:t xml:space="preserve"> πυρασφαλείας, έλεγχος στους φωτεινούς </w:t>
      </w:r>
      <w:proofErr w:type="spellStart"/>
      <w:r w:rsidRPr="002C1DCF">
        <w:t>επαναλήπτες</w:t>
      </w:r>
      <w:proofErr w:type="spellEnd"/>
      <w:r w:rsidRPr="002C1DCF">
        <w:t>.</w:t>
      </w:r>
    </w:p>
    <w:p w14:paraId="528183C9" w14:textId="77777777" w:rsidR="003C543E" w:rsidRPr="002C1DCF" w:rsidRDefault="003C543E" w:rsidP="00BF2A01">
      <w:pPr>
        <w:numPr>
          <w:ilvl w:val="0"/>
          <w:numId w:val="23"/>
        </w:numPr>
        <w:suppressAutoHyphens w:val="0"/>
        <w:spacing w:after="200" w:line="276" w:lineRule="auto"/>
      </w:pPr>
      <w:r w:rsidRPr="002C1DCF">
        <w:t xml:space="preserve">Καθαρισμός όλων των </w:t>
      </w:r>
      <w:proofErr w:type="spellStart"/>
      <w:r w:rsidRPr="002C1DCF">
        <w:t>πυρανιχνευτών</w:t>
      </w:r>
      <w:proofErr w:type="spellEnd"/>
      <w:r w:rsidRPr="002C1DCF">
        <w:t xml:space="preserve"> (κεφαλές) του συστήματος.</w:t>
      </w:r>
    </w:p>
    <w:p w14:paraId="4DA99D7F" w14:textId="77777777" w:rsidR="003C543E" w:rsidRPr="002C1DCF" w:rsidRDefault="003C543E" w:rsidP="00BF2A01">
      <w:pPr>
        <w:numPr>
          <w:ilvl w:val="0"/>
          <w:numId w:val="23"/>
        </w:numPr>
        <w:suppressAutoHyphens w:val="0"/>
        <w:spacing w:after="200" w:line="276" w:lineRule="auto"/>
      </w:pPr>
      <w:r w:rsidRPr="002C1DCF">
        <w:t xml:space="preserve">Ανάρτηση ταμπέλας με οδηγίες χειρισμού του πίνακα και επισήμανσης των ζωνών ανίχνευσης. </w:t>
      </w:r>
    </w:p>
    <w:p w14:paraId="7F0BE50E" w14:textId="77777777" w:rsidR="003C543E" w:rsidRDefault="003C543E" w:rsidP="00BF2A01">
      <w:pPr>
        <w:numPr>
          <w:ilvl w:val="0"/>
          <w:numId w:val="23"/>
        </w:numPr>
        <w:suppressAutoHyphens w:val="0"/>
        <w:spacing w:after="200" w:line="276" w:lineRule="auto"/>
      </w:pPr>
      <w:r w:rsidRPr="002C1DCF">
        <w:t xml:space="preserve">Έλεγχος καλής λειτουργίας τηλεφωνικής συσκευής και λήψης σημάτων από ΚΛΣ (εφόσον υπάρχει). </w:t>
      </w:r>
    </w:p>
    <w:p w14:paraId="065F34B6" w14:textId="77777777" w:rsidR="003C543E" w:rsidRPr="002C1DCF" w:rsidRDefault="003C543E" w:rsidP="00BF2A01">
      <w:pPr>
        <w:numPr>
          <w:ilvl w:val="0"/>
          <w:numId w:val="23"/>
        </w:numPr>
        <w:suppressAutoHyphens w:val="0"/>
        <w:spacing w:after="200" w:line="276" w:lineRule="auto"/>
      </w:pPr>
      <w:r>
        <w:t>Σύνταξη τεχνικής έκθεσης ελέγχου &amp; συντήρησης και βεβαίωσης / πιστοποιητικού καλής λειτουργίας εγκατάστασης και παράδοση στο Τεχνικό Τμήμα του ΕΤΕΑΕΠ και συμπλήρωση βιβλίου συντήρησης και ειδικού κόκκινου βιβλίου πυροσβεστικής, όπου αυτό υπάρχει.</w:t>
      </w:r>
    </w:p>
    <w:p w14:paraId="0D75EFE1" w14:textId="77777777" w:rsidR="006A0E6B" w:rsidRDefault="006A0E6B" w:rsidP="003C543E">
      <w:pPr>
        <w:rPr>
          <w:u w:val="single"/>
        </w:rPr>
      </w:pPr>
    </w:p>
    <w:p w14:paraId="00804257" w14:textId="77777777" w:rsidR="003C543E" w:rsidRPr="002647E3" w:rsidRDefault="003C543E" w:rsidP="003C543E">
      <w:pPr>
        <w:rPr>
          <w:u w:val="single"/>
        </w:rPr>
      </w:pPr>
      <w:r>
        <w:rPr>
          <w:u w:val="single"/>
        </w:rPr>
        <w:t xml:space="preserve">4.5.2 ΣΥΝΤΗΡΗΣΗ ΣΥΣΤΗΜΑΤΟΣ ΑΝΙΧΝΕΥΣΗΣ </w:t>
      </w:r>
      <w:r>
        <w:rPr>
          <w:u w:val="single"/>
          <w:lang w:val="en-US"/>
        </w:rPr>
        <w:t>CO</w:t>
      </w:r>
      <w:r>
        <w:rPr>
          <w:u w:val="single"/>
        </w:rPr>
        <w:t xml:space="preserve"> (ΠΙΝΑΚΑΣ &amp; ΑΝΙΧΝΕΥΤΕΣ)</w:t>
      </w:r>
    </w:p>
    <w:p w14:paraId="537DAE8A" w14:textId="77777777" w:rsidR="003C543E" w:rsidRPr="00F31CEA" w:rsidRDefault="003C543E" w:rsidP="003C543E">
      <w:pPr>
        <w:rPr>
          <w:u w:val="single"/>
        </w:rPr>
      </w:pPr>
      <w:r w:rsidRPr="00F31CEA">
        <w:rPr>
          <w:u w:val="single"/>
        </w:rPr>
        <w:t>ΕΡΓΑΣΙΕΣ ΕΤΗΣΙΑΣ (ΑΠΑΞ) ΣΥΝΤΗΡΗΣΗΣ</w:t>
      </w:r>
    </w:p>
    <w:p w14:paraId="179DC10C" w14:textId="77777777" w:rsidR="003C543E" w:rsidRPr="002C1DCF" w:rsidRDefault="003C543E" w:rsidP="00BF2A01">
      <w:pPr>
        <w:numPr>
          <w:ilvl w:val="0"/>
          <w:numId w:val="24"/>
        </w:numPr>
        <w:suppressAutoHyphens w:val="0"/>
        <w:spacing w:after="200" w:line="276" w:lineRule="auto"/>
      </w:pPr>
      <w:r w:rsidRPr="002C1DCF">
        <w:lastRenderedPageBreak/>
        <w:t>Γενικός έλεγχος καλής λειτουργίας του πίνακα και εσωτερικός καθαρισμός.</w:t>
      </w:r>
    </w:p>
    <w:p w14:paraId="1A03B14B" w14:textId="77777777" w:rsidR="003C543E" w:rsidRPr="002C1DCF" w:rsidRDefault="003C543E" w:rsidP="00BF2A01">
      <w:pPr>
        <w:numPr>
          <w:ilvl w:val="0"/>
          <w:numId w:val="24"/>
        </w:numPr>
        <w:suppressAutoHyphens w:val="0"/>
        <w:spacing w:after="200" w:line="276" w:lineRule="auto"/>
      </w:pPr>
      <w:r w:rsidRPr="002C1DCF">
        <w:t>Έλεγχος ηλεκτρικής τροφοδοσίας και μπαταριών.</w:t>
      </w:r>
    </w:p>
    <w:p w14:paraId="1AB54C1C" w14:textId="77777777" w:rsidR="003C543E" w:rsidRPr="002C1DCF" w:rsidRDefault="003C543E" w:rsidP="00BF2A01">
      <w:pPr>
        <w:numPr>
          <w:ilvl w:val="0"/>
          <w:numId w:val="24"/>
        </w:numPr>
        <w:suppressAutoHyphens w:val="0"/>
        <w:spacing w:after="200" w:line="276" w:lineRule="auto"/>
      </w:pPr>
      <w:r w:rsidRPr="002C1DCF">
        <w:t xml:space="preserve">Έλεγχος λειτουργίας </w:t>
      </w:r>
      <w:r w:rsidRPr="002C1DCF">
        <w:rPr>
          <w:lang w:val="en-US"/>
        </w:rPr>
        <w:t>LED</w:t>
      </w:r>
      <w:r w:rsidRPr="002C1DCF">
        <w:t xml:space="preserve"> οθόνης και πληκτρολογίου.</w:t>
      </w:r>
    </w:p>
    <w:p w14:paraId="38359B0D" w14:textId="77777777" w:rsidR="003C543E" w:rsidRPr="002C1DCF" w:rsidRDefault="003C543E" w:rsidP="00BF2A01">
      <w:pPr>
        <w:numPr>
          <w:ilvl w:val="0"/>
          <w:numId w:val="24"/>
        </w:numPr>
        <w:suppressAutoHyphens w:val="0"/>
        <w:spacing w:after="200" w:line="276" w:lineRule="auto"/>
      </w:pPr>
      <w:r w:rsidRPr="002C1DCF">
        <w:t>Έλεγχος παραμέτρων προγράμματος (</w:t>
      </w:r>
      <w:r w:rsidRPr="002C1DCF">
        <w:rPr>
          <w:lang w:val="en-US"/>
        </w:rPr>
        <w:t>software).</w:t>
      </w:r>
    </w:p>
    <w:p w14:paraId="7B8A0322" w14:textId="77777777" w:rsidR="003C543E" w:rsidRPr="002C1DCF" w:rsidRDefault="003C543E" w:rsidP="00BF2A01">
      <w:pPr>
        <w:numPr>
          <w:ilvl w:val="0"/>
          <w:numId w:val="24"/>
        </w:numPr>
        <w:suppressAutoHyphens w:val="0"/>
        <w:spacing w:after="200" w:line="276" w:lineRule="auto"/>
      </w:pPr>
      <w:r w:rsidRPr="002C1DCF">
        <w:t xml:space="preserve">Έλεγχος </w:t>
      </w:r>
      <w:r w:rsidRPr="002C1DCF">
        <w:rPr>
          <w:lang w:val="en-US"/>
        </w:rPr>
        <w:t>alarm</w:t>
      </w:r>
      <w:r w:rsidRPr="002C1DCF">
        <w:t xml:space="preserve"> και καταγραφής σημάτων.</w:t>
      </w:r>
    </w:p>
    <w:p w14:paraId="78A71F24" w14:textId="77777777" w:rsidR="003C543E" w:rsidRDefault="003C543E" w:rsidP="00BF2A01">
      <w:pPr>
        <w:numPr>
          <w:ilvl w:val="0"/>
          <w:numId w:val="24"/>
        </w:numPr>
        <w:suppressAutoHyphens w:val="0"/>
        <w:spacing w:after="200" w:line="276" w:lineRule="auto"/>
      </w:pPr>
      <w:r w:rsidRPr="002C1DCF">
        <w:t xml:space="preserve">Έλεγχος και καθαρισμός ανιχνευτών </w:t>
      </w:r>
      <w:r w:rsidRPr="002C1DCF">
        <w:rPr>
          <w:lang w:val="en-US"/>
        </w:rPr>
        <w:t>CO</w:t>
      </w:r>
      <w:r w:rsidRPr="002C1DCF">
        <w:t>.</w:t>
      </w:r>
    </w:p>
    <w:p w14:paraId="3E62A895" w14:textId="77777777" w:rsidR="003C543E" w:rsidRPr="002C1DCF" w:rsidRDefault="003C543E" w:rsidP="00BF2A01">
      <w:pPr>
        <w:numPr>
          <w:ilvl w:val="0"/>
          <w:numId w:val="24"/>
        </w:numPr>
        <w:suppressAutoHyphens w:val="0"/>
        <w:spacing w:after="200" w:line="276" w:lineRule="auto"/>
      </w:pPr>
      <w:r>
        <w:t>Σύνταξη τεχνικής έκθεσης ελέγχου &amp; συντήρησης και βεβαίωσης / πιστοποιητικού καλής λειτουργίας εγκατάστασης και παράδοση στο Τεχνικό Τμήμα του ΕΤΕΑΕΠ και συμπλήρωση βιβλίου συντήρησης</w:t>
      </w:r>
      <w:r w:rsidRPr="00686BF5">
        <w:t xml:space="preserve"> </w:t>
      </w:r>
      <w:r>
        <w:t>και ειδικού κόκκινου βιβλίου πυροσβεστικής, όπου αυτό υπάρχει.</w:t>
      </w:r>
    </w:p>
    <w:p w14:paraId="69EA2362" w14:textId="77777777" w:rsidR="006A0E6B" w:rsidRDefault="006A0E6B" w:rsidP="003C543E">
      <w:pPr>
        <w:rPr>
          <w:u w:val="single"/>
        </w:rPr>
      </w:pPr>
    </w:p>
    <w:p w14:paraId="565C5CD6" w14:textId="77777777" w:rsidR="003C543E" w:rsidRDefault="003C543E" w:rsidP="003C543E">
      <w:pPr>
        <w:rPr>
          <w:u w:val="single"/>
        </w:rPr>
      </w:pPr>
      <w:r>
        <w:rPr>
          <w:u w:val="single"/>
        </w:rPr>
        <w:t>4.5.</w:t>
      </w:r>
      <w:r w:rsidRPr="005D38FB">
        <w:rPr>
          <w:u w:val="single"/>
        </w:rPr>
        <w:t>3</w:t>
      </w:r>
      <w:r>
        <w:rPr>
          <w:u w:val="single"/>
        </w:rPr>
        <w:t xml:space="preserve"> ΣΥΝΤΗΡΗΣΗ ΣΥΣΤΗΜΑΤΟΣ ΑΥΤΟΜΑΤΗΣ ΚΑΤΑΣΒΕΣΗΣ / ΟΛΙΚΗΣ ΚΑΤΑΚΛΙΣΗΣ</w:t>
      </w:r>
    </w:p>
    <w:p w14:paraId="30626FB6" w14:textId="77777777" w:rsidR="003C543E" w:rsidRPr="00F31CEA" w:rsidRDefault="003C543E" w:rsidP="003C543E">
      <w:pPr>
        <w:rPr>
          <w:u w:val="single"/>
        </w:rPr>
      </w:pPr>
      <w:r w:rsidRPr="00F31CEA">
        <w:rPr>
          <w:u w:val="single"/>
        </w:rPr>
        <w:t>ΕΡΓΑΣΙΕΣ ΕΤΗΣΙΑΣ (ΑΠΑΞ) ΣΥΝΤΗΡΗΣΗΣ</w:t>
      </w:r>
    </w:p>
    <w:p w14:paraId="4B645728" w14:textId="77777777" w:rsidR="003C543E" w:rsidRPr="002C1DCF" w:rsidRDefault="003C543E" w:rsidP="00BF2A01">
      <w:pPr>
        <w:numPr>
          <w:ilvl w:val="0"/>
          <w:numId w:val="25"/>
        </w:numPr>
        <w:suppressAutoHyphens w:val="0"/>
        <w:spacing w:after="200" w:line="276" w:lineRule="auto"/>
      </w:pPr>
      <w:r w:rsidRPr="002C1DCF">
        <w:t xml:space="preserve">Αποσύνδεση του μηχανισμού ενεργοποίησης και τοποθέτηση του προστατευτικού πώματος στις φιάλες. </w:t>
      </w:r>
    </w:p>
    <w:p w14:paraId="637082A7" w14:textId="77777777" w:rsidR="003C543E" w:rsidRPr="002C1DCF" w:rsidRDefault="003C543E" w:rsidP="00BF2A01">
      <w:pPr>
        <w:numPr>
          <w:ilvl w:val="0"/>
          <w:numId w:val="25"/>
        </w:numPr>
        <w:suppressAutoHyphens w:val="0"/>
        <w:spacing w:after="200" w:line="276" w:lineRule="auto"/>
      </w:pPr>
      <w:r w:rsidRPr="002C1DCF">
        <w:t xml:space="preserve">Πλήρης οπτικός έλεγχος του προστατευόμενου χώρου, μηχανοστάσια και </w:t>
      </w:r>
      <w:proofErr w:type="spellStart"/>
      <w:r w:rsidRPr="002C1DCF">
        <w:t>ηλεκτροστάσια</w:t>
      </w:r>
      <w:proofErr w:type="spellEnd"/>
      <w:r w:rsidRPr="002C1DCF">
        <w:t xml:space="preserve">, επιβεβαίωση της ακεραιότητας αυτού σύμφωνα με τα αρχικά σχέδια και εξακρίβωση της επάρκειας της ποσότητας κατασβεστικού υλικού σε σχέση τον προστατευόμενο χώρο. </w:t>
      </w:r>
    </w:p>
    <w:p w14:paraId="6E513ACC" w14:textId="77777777" w:rsidR="003C543E" w:rsidRPr="002C1DCF" w:rsidRDefault="003C543E" w:rsidP="00BF2A01">
      <w:pPr>
        <w:numPr>
          <w:ilvl w:val="0"/>
          <w:numId w:val="25"/>
        </w:numPr>
        <w:suppressAutoHyphens w:val="0"/>
        <w:spacing w:after="200" w:line="276" w:lineRule="auto"/>
      </w:pPr>
      <w:r w:rsidRPr="002C1DCF">
        <w:t xml:space="preserve">Πλήρης έλεγχος του συστήματος πυρανίχνευσης / πυρόσβεσης: καθαρισμός και έλεγχος πίνακα πυρανίχνευσης / κατάσβεσης, έλεγχος της μπαταρίας (και αντικατάσταση όταν απαιτείται) και του αυτόματου φορτιστή, καθαρισμός και έλεγχος των ανιχνευτών, έλεγχος του ηλεκτρικού κυκλώματος ενεργοποίησης των φιαλών, έλεγχος της </w:t>
      </w:r>
      <w:proofErr w:type="spellStart"/>
      <w:r w:rsidRPr="002C1DCF">
        <w:t>χρονοκαθυστέρησης</w:t>
      </w:r>
      <w:proofErr w:type="spellEnd"/>
      <w:r w:rsidRPr="002C1DCF">
        <w:t xml:space="preserve">, κλπ. </w:t>
      </w:r>
    </w:p>
    <w:p w14:paraId="3D49A729" w14:textId="77777777" w:rsidR="003C543E" w:rsidRPr="002C1DCF" w:rsidRDefault="003C543E" w:rsidP="00BF2A01">
      <w:pPr>
        <w:numPr>
          <w:ilvl w:val="0"/>
          <w:numId w:val="25"/>
        </w:numPr>
        <w:suppressAutoHyphens w:val="0"/>
        <w:spacing w:after="200" w:line="276" w:lineRule="auto"/>
      </w:pPr>
      <w:r w:rsidRPr="002C1DCF">
        <w:t xml:space="preserve">Έλεγχος των σημάνσεων των ανοιγμάτων, του συστήματος κλεισίματος θυρών (όπου υπάρχει). </w:t>
      </w:r>
    </w:p>
    <w:p w14:paraId="4D9E9DE5" w14:textId="77777777" w:rsidR="003C543E" w:rsidRPr="002C1DCF" w:rsidRDefault="003C543E" w:rsidP="00BF2A01">
      <w:pPr>
        <w:numPr>
          <w:ilvl w:val="0"/>
          <w:numId w:val="25"/>
        </w:numPr>
        <w:suppressAutoHyphens w:val="0"/>
        <w:spacing w:after="200" w:line="276" w:lineRule="auto"/>
      </w:pPr>
      <w:r w:rsidRPr="002C1DCF">
        <w:t xml:space="preserve">Έλεγχος του δικτύου σωληνώσεων, καθαρισμός των </w:t>
      </w:r>
      <w:proofErr w:type="spellStart"/>
      <w:r w:rsidRPr="002C1DCF">
        <w:t>ακροφυσίων</w:t>
      </w:r>
      <w:proofErr w:type="spellEnd"/>
      <w:r w:rsidRPr="002C1DCF">
        <w:t xml:space="preserve">, της στήριξης των φιαλών. </w:t>
      </w:r>
    </w:p>
    <w:p w14:paraId="591C3767" w14:textId="77777777" w:rsidR="003C543E" w:rsidRPr="002C1DCF" w:rsidRDefault="003C543E" w:rsidP="00BF2A01">
      <w:pPr>
        <w:numPr>
          <w:ilvl w:val="0"/>
          <w:numId w:val="25"/>
        </w:numPr>
        <w:suppressAutoHyphens w:val="0"/>
        <w:spacing w:after="200" w:line="276" w:lineRule="auto"/>
      </w:pPr>
      <w:r w:rsidRPr="002C1DCF">
        <w:t xml:space="preserve">Έλεγχος των φιαλών σύμφωνα με τις ΚΥΑ 618/43/2005 &amp; 17230/671/2005. </w:t>
      </w:r>
    </w:p>
    <w:p w14:paraId="2A8642C3" w14:textId="77777777" w:rsidR="003C543E" w:rsidRPr="002C1DCF" w:rsidRDefault="003C543E" w:rsidP="00BF2A01">
      <w:pPr>
        <w:numPr>
          <w:ilvl w:val="0"/>
          <w:numId w:val="25"/>
        </w:numPr>
        <w:suppressAutoHyphens w:val="0"/>
        <w:spacing w:after="200" w:line="276" w:lineRule="auto"/>
      </w:pPr>
      <w:r w:rsidRPr="002C1DCF">
        <w:t>Ζύγιση όλων των φιαλών και έλεγχος τυχόν απώλειας κατασβεστικού υλικού (και αναγόμωση όταν απαιτείται).</w:t>
      </w:r>
    </w:p>
    <w:p w14:paraId="7BBBEC3B" w14:textId="77777777" w:rsidR="003C543E" w:rsidRPr="002C1DCF" w:rsidRDefault="003C543E" w:rsidP="00BF2A01">
      <w:pPr>
        <w:numPr>
          <w:ilvl w:val="0"/>
          <w:numId w:val="25"/>
        </w:numPr>
        <w:suppressAutoHyphens w:val="0"/>
        <w:spacing w:after="200" w:line="276" w:lineRule="auto"/>
      </w:pPr>
      <w:r w:rsidRPr="002C1DCF">
        <w:t xml:space="preserve">Έλεγχος των </w:t>
      </w:r>
      <w:proofErr w:type="spellStart"/>
      <w:r w:rsidRPr="002C1DCF">
        <w:t>μπουτόν</w:t>
      </w:r>
      <w:proofErr w:type="spellEnd"/>
      <w:r w:rsidRPr="002C1DCF">
        <w:t xml:space="preserve"> ενεργοποίησης &amp; συναγερμού, σειρήνων &amp; </w:t>
      </w:r>
      <w:proofErr w:type="spellStart"/>
      <w:r w:rsidRPr="002C1DCF">
        <w:t>φαροσειρήνων</w:t>
      </w:r>
      <w:proofErr w:type="spellEnd"/>
      <w:r w:rsidRPr="002C1DCF">
        <w:t>, οπτικών σημάνσεων, κλπ.</w:t>
      </w:r>
    </w:p>
    <w:p w14:paraId="736298E1" w14:textId="77777777" w:rsidR="003C543E" w:rsidRPr="002C1DCF" w:rsidRDefault="003C543E" w:rsidP="00BF2A01">
      <w:pPr>
        <w:numPr>
          <w:ilvl w:val="0"/>
          <w:numId w:val="25"/>
        </w:numPr>
        <w:suppressAutoHyphens w:val="0"/>
        <w:spacing w:after="200" w:line="276" w:lineRule="auto"/>
      </w:pPr>
      <w:r w:rsidRPr="002C1DCF">
        <w:t xml:space="preserve">Έλεγχος του μηχανισμού ενεργοποίησης (χειροκίνητος και πνευματικός), ως προς την ελεύθερη κίνηση του εμβόλου. </w:t>
      </w:r>
    </w:p>
    <w:p w14:paraId="288FDCE9" w14:textId="77777777" w:rsidR="003C543E" w:rsidRPr="002C1DCF" w:rsidRDefault="003C543E" w:rsidP="00BF2A01">
      <w:pPr>
        <w:numPr>
          <w:ilvl w:val="0"/>
          <w:numId w:val="25"/>
        </w:numPr>
        <w:suppressAutoHyphens w:val="0"/>
        <w:spacing w:after="200" w:line="276" w:lineRule="auto"/>
      </w:pPr>
      <w:r w:rsidRPr="002C1DCF">
        <w:t xml:space="preserve">Δοκιμή ανίχνευσης και ενεργοποίησης του συστήματος, με σύνδεση στην θέση των </w:t>
      </w:r>
      <w:proofErr w:type="spellStart"/>
      <w:r w:rsidRPr="002C1DCF">
        <w:t>ηλεκτροβαλβίδων</w:t>
      </w:r>
      <w:proofErr w:type="spellEnd"/>
      <w:r w:rsidRPr="002C1DCF">
        <w:t xml:space="preserve"> / πυροκροτητών, φωτιστικό σώμα 24VDC. </w:t>
      </w:r>
    </w:p>
    <w:p w14:paraId="321AA326" w14:textId="77777777" w:rsidR="003C543E" w:rsidRPr="002C1DCF" w:rsidRDefault="003C543E" w:rsidP="00BF2A01">
      <w:pPr>
        <w:numPr>
          <w:ilvl w:val="0"/>
          <w:numId w:val="25"/>
        </w:numPr>
        <w:suppressAutoHyphens w:val="0"/>
        <w:spacing w:after="200" w:line="276" w:lineRule="auto"/>
      </w:pPr>
      <w:r w:rsidRPr="002C1DCF">
        <w:t xml:space="preserve">Επανασύνδεση του μηχανισμού ενεργοποίησης των φιαλών και θέση του συστήματος σε πλήρη και κανονική λειτουργία και ετοιμότητα. </w:t>
      </w:r>
    </w:p>
    <w:p w14:paraId="42F1ADBD" w14:textId="77777777" w:rsidR="003C543E" w:rsidRDefault="003C543E" w:rsidP="00BF2A01">
      <w:pPr>
        <w:numPr>
          <w:ilvl w:val="0"/>
          <w:numId w:val="25"/>
        </w:numPr>
        <w:suppressAutoHyphens w:val="0"/>
        <w:spacing w:after="200" w:line="276" w:lineRule="auto"/>
      </w:pPr>
      <w:r w:rsidRPr="002C1DCF">
        <w:lastRenderedPageBreak/>
        <w:t>Ανάρτηση ταμπέλας με οδηγίες χειρισμού του πίνακα.</w:t>
      </w:r>
    </w:p>
    <w:p w14:paraId="4CA309B2" w14:textId="77777777" w:rsidR="003C543E" w:rsidRPr="002C1DCF" w:rsidRDefault="003C543E" w:rsidP="00BF2A01">
      <w:pPr>
        <w:numPr>
          <w:ilvl w:val="0"/>
          <w:numId w:val="25"/>
        </w:numPr>
        <w:suppressAutoHyphens w:val="0"/>
        <w:spacing w:after="200" w:line="276" w:lineRule="auto"/>
      </w:pPr>
      <w:r>
        <w:t>Σύνταξη τεχνικής έκθεσης ελέγχου &amp; συντήρησης και βεβαίωσης / πιστοποιητικού καλής λειτουργίας εγκατάστασης και παράδοση στο Τεχνικό Τμήμα του ΕΤΕΑΕΠ και συμπλήρωση βιβλίου συντήρησης</w:t>
      </w:r>
      <w:r w:rsidRPr="00686BF5">
        <w:t xml:space="preserve"> </w:t>
      </w:r>
      <w:r>
        <w:t>και ειδικού κόκκινου βιβλίου πυροσβεστικής, όπου αυτό υπάρχει.</w:t>
      </w:r>
    </w:p>
    <w:p w14:paraId="25B7C9EE" w14:textId="77777777" w:rsidR="003C543E" w:rsidRDefault="003C543E" w:rsidP="003C543E">
      <w:r>
        <w:t>(Διευκρινίζεται ότι ειδικά για τις φιάλες των συστημάτων αυτόματης κατάσβεσης το κόστος μεταφοράς τους σε πιστοποιημένα / εξειδικευμένα εργαστήρια με σκοπό την διενέργεια εργαστηριακών ελέγχων, υδραυλικής δοκιμής και πλήρους αναγόμωσης, όταν αυτό απαιτείται από την ισχύουσα νομοθεσία, δεν περιλαμβάνεται στο οικονομικό αντικείμενο της παρούσας τεχνικής περιγραφής.)</w:t>
      </w:r>
    </w:p>
    <w:p w14:paraId="16CA8841" w14:textId="77777777" w:rsidR="006A0E6B" w:rsidRDefault="006A0E6B" w:rsidP="003C543E">
      <w:pPr>
        <w:rPr>
          <w:u w:val="single"/>
        </w:rPr>
      </w:pPr>
    </w:p>
    <w:p w14:paraId="72D9E274" w14:textId="77777777" w:rsidR="003C543E" w:rsidRPr="000A17B0" w:rsidRDefault="003C543E" w:rsidP="003C543E">
      <w:pPr>
        <w:rPr>
          <w:u w:val="single"/>
        </w:rPr>
      </w:pPr>
      <w:r>
        <w:rPr>
          <w:u w:val="single"/>
        </w:rPr>
        <w:t>4.5.</w:t>
      </w:r>
      <w:r w:rsidRPr="005D38FB">
        <w:rPr>
          <w:u w:val="single"/>
        </w:rPr>
        <w:t>4</w:t>
      </w:r>
      <w:r>
        <w:rPr>
          <w:u w:val="single"/>
        </w:rPr>
        <w:t xml:space="preserve"> ΣΥΝΤΗΡΗΣΗ ΠΥΡΟΣΒΕΣΤΙΚΟΥ ΣΥΓΚΡΟΤΗΜΑΤΟΣ – ΠΥΡΟΣΒΕΤΙΚΩΝ ΦΩΛΕΩΝ – ΔΙΚΤΥΟΥ </w:t>
      </w:r>
      <w:r>
        <w:rPr>
          <w:u w:val="single"/>
          <w:lang w:val="en-US"/>
        </w:rPr>
        <w:t>SPRINKLERS</w:t>
      </w:r>
      <w:r w:rsidRPr="000A17B0">
        <w:rPr>
          <w:u w:val="single"/>
        </w:rPr>
        <w:t xml:space="preserve"> </w:t>
      </w:r>
      <w:r>
        <w:rPr>
          <w:u w:val="single"/>
        </w:rPr>
        <w:t>–</w:t>
      </w:r>
      <w:r w:rsidRPr="000A17B0">
        <w:rPr>
          <w:u w:val="single"/>
        </w:rPr>
        <w:t xml:space="preserve"> </w:t>
      </w:r>
      <w:r w:rsidRPr="000C0CC3">
        <w:rPr>
          <w:u w:val="single"/>
        </w:rPr>
        <w:t>ΠΥΡΟΣΒΕΣΤΙΚΩΝ ΣΤΑΘΜΩΝ</w:t>
      </w:r>
    </w:p>
    <w:p w14:paraId="2BD168DD" w14:textId="77777777" w:rsidR="003C543E" w:rsidRPr="00F31CEA" w:rsidRDefault="003C543E" w:rsidP="003C543E">
      <w:pPr>
        <w:rPr>
          <w:u w:val="single"/>
        </w:rPr>
      </w:pPr>
      <w:r w:rsidRPr="00F31CEA">
        <w:rPr>
          <w:u w:val="single"/>
        </w:rPr>
        <w:t>ΕΡΓΑΣΙΕΣ ΕΤΗΣΙΑΣ (ΑΠΑΞ) ΣΥΝΤΗΡΗΣΗΣ</w:t>
      </w:r>
    </w:p>
    <w:p w14:paraId="1BB0AF58" w14:textId="77777777" w:rsidR="003C543E" w:rsidRPr="002C1DCF" w:rsidRDefault="003C543E" w:rsidP="00BF2A01">
      <w:pPr>
        <w:numPr>
          <w:ilvl w:val="0"/>
          <w:numId w:val="26"/>
        </w:numPr>
        <w:suppressAutoHyphens w:val="0"/>
        <w:spacing w:after="200" w:line="276" w:lineRule="auto"/>
      </w:pPr>
      <w:r w:rsidRPr="002C1DCF">
        <w:t xml:space="preserve">Γενικός οπτικός έλεγχος και έλεγχος καλής λειτουργίας και ετοιμότητας του συνόλου της εγκατάστασης που περιλαμβάνει δεξαμενή νερού, πυροσβεστικό αντλητικό συγκρότημα, ηλεκτρικό πίνακα συγκροτήματος, δίκτυο σωληνώσεων με πυροσβεστικές και </w:t>
      </w:r>
      <w:r w:rsidRPr="002C1DCF">
        <w:rPr>
          <w:lang w:val="en-US"/>
        </w:rPr>
        <w:t>sprinklers</w:t>
      </w:r>
      <w:r w:rsidRPr="002C1DCF">
        <w:t>, κλπ.</w:t>
      </w:r>
    </w:p>
    <w:p w14:paraId="64437A44" w14:textId="77777777" w:rsidR="003C543E" w:rsidRPr="002C1DCF" w:rsidRDefault="003C543E" w:rsidP="00BF2A01">
      <w:pPr>
        <w:numPr>
          <w:ilvl w:val="0"/>
          <w:numId w:val="26"/>
        </w:numPr>
        <w:suppressAutoHyphens w:val="0"/>
        <w:spacing w:after="200" w:line="276" w:lineRule="auto"/>
      </w:pPr>
      <w:r w:rsidRPr="002C1DCF">
        <w:t xml:space="preserve">Δοκιμή καλής λειτουργίας συστήματος με </w:t>
      </w:r>
      <w:proofErr w:type="spellStart"/>
      <w:r w:rsidRPr="002C1DCF">
        <w:t>ανακυκλοφορία</w:t>
      </w:r>
      <w:proofErr w:type="spellEnd"/>
      <w:r w:rsidRPr="002C1DCF">
        <w:t xml:space="preserve"> (</w:t>
      </w:r>
      <w:r w:rsidRPr="002C1DCF">
        <w:rPr>
          <w:lang w:val="en-US"/>
        </w:rPr>
        <w:t>by</w:t>
      </w:r>
      <w:r w:rsidRPr="002C1DCF">
        <w:t>-</w:t>
      </w:r>
      <w:r w:rsidRPr="002C1DCF">
        <w:rPr>
          <w:lang w:val="en-US"/>
        </w:rPr>
        <w:t>pass</w:t>
      </w:r>
      <w:r w:rsidRPr="002C1DCF">
        <w:t xml:space="preserve">) και εναλλαγή λειτουργίας αντλιών. </w:t>
      </w:r>
    </w:p>
    <w:p w14:paraId="0BB65E7E" w14:textId="77777777" w:rsidR="003C543E" w:rsidRPr="002C1DCF" w:rsidRDefault="003C543E" w:rsidP="00BF2A01">
      <w:pPr>
        <w:numPr>
          <w:ilvl w:val="0"/>
          <w:numId w:val="26"/>
        </w:numPr>
        <w:suppressAutoHyphens w:val="0"/>
        <w:spacing w:after="200" w:line="276" w:lineRule="auto"/>
      </w:pPr>
      <w:r w:rsidRPr="002C1DCF">
        <w:t xml:space="preserve">Έλεγχος και συντήρηση (καθαρισμός και έλεγχος όλων των εξαρτημάτων του) του ηλεκτρικού πίνακα του συγκροτήματος και της ηλεκτρικής παροχής. </w:t>
      </w:r>
    </w:p>
    <w:p w14:paraId="6E53CECE" w14:textId="77777777" w:rsidR="003C543E" w:rsidRPr="002C1DCF" w:rsidRDefault="003C543E" w:rsidP="00BF2A01">
      <w:pPr>
        <w:numPr>
          <w:ilvl w:val="0"/>
          <w:numId w:val="26"/>
        </w:numPr>
        <w:suppressAutoHyphens w:val="0"/>
        <w:spacing w:after="200" w:line="276" w:lineRule="auto"/>
      </w:pPr>
      <w:r w:rsidRPr="002C1DCF">
        <w:t xml:space="preserve">Έλεγχος του φορτιστή και της κατάστασης των μπαταριών, συμπλήρωση υγρών ή αντικατάσταση όταν απαιτείται. </w:t>
      </w:r>
    </w:p>
    <w:p w14:paraId="2031962C" w14:textId="77777777" w:rsidR="003C543E" w:rsidRPr="002C1DCF" w:rsidRDefault="003C543E" w:rsidP="00BF2A01">
      <w:pPr>
        <w:numPr>
          <w:ilvl w:val="0"/>
          <w:numId w:val="26"/>
        </w:numPr>
        <w:suppressAutoHyphens w:val="0"/>
        <w:spacing w:after="200" w:line="276" w:lineRule="auto"/>
      </w:pPr>
      <w:r w:rsidRPr="002C1DCF">
        <w:t xml:space="preserve">Γενικός έλεγχος αυτοματισμών, έλεγχος μανομέτρων και ρύθμιση </w:t>
      </w:r>
      <w:proofErr w:type="spellStart"/>
      <w:r w:rsidRPr="002C1DCF">
        <w:t>πρεσοστατών</w:t>
      </w:r>
      <w:proofErr w:type="spellEnd"/>
      <w:r w:rsidRPr="002C1DCF">
        <w:t>.</w:t>
      </w:r>
    </w:p>
    <w:p w14:paraId="295AC7AA" w14:textId="77777777" w:rsidR="003C543E" w:rsidRPr="002C1DCF" w:rsidRDefault="003C543E" w:rsidP="00BF2A01">
      <w:pPr>
        <w:numPr>
          <w:ilvl w:val="0"/>
          <w:numId w:val="26"/>
        </w:numPr>
        <w:suppressAutoHyphens w:val="0"/>
        <w:spacing w:after="200" w:line="276" w:lineRule="auto"/>
      </w:pPr>
      <w:r w:rsidRPr="002C1DCF">
        <w:t xml:space="preserve">Έλεγχος πίεσης δικτύου, πιεστικού δοχείου, ρύθμιση πίεσης. </w:t>
      </w:r>
    </w:p>
    <w:p w14:paraId="1AAA88A5" w14:textId="77777777" w:rsidR="003C543E" w:rsidRPr="002C1DCF" w:rsidRDefault="003C543E" w:rsidP="00BF2A01">
      <w:pPr>
        <w:numPr>
          <w:ilvl w:val="0"/>
          <w:numId w:val="26"/>
        </w:numPr>
        <w:suppressAutoHyphens w:val="0"/>
        <w:spacing w:after="200" w:line="276" w:lineRule="auto"/>
      </w:pPr>
      <w:r w:rsidRPr="002C1DCF">
        <w:t xml:space="preserve">Έλεγχος διαρροών, φθορών και διαβρώσεων και αποκατάσταση. </w:t>
      </w:r>
    </w:p>
    <w:p w14:paraId="1B48EB26" w14:textId="77777777" w:rsidR="003C543E" w:rsidRPr="002C1DCF" w:rsidRDefault="003C543E" w:rsidP="00BF2A01">
      <w:pPr>
        <w:numPr>
          <w:ilvl w:val="0"/>
          <w:numId w:val="26"/>
        </w:numPr>
        <w:suppressAutoHyphens w:val="0"/>
        <w:spacing w:after="200" w:line="276" w:lineRule="auto"/>
      </w:pPr>
      <w:r w:rsidRPr="002C1DCF">
        <w:t xml:space="preserve">Αλλαγή λαδιών του πετρελαιοκινητήρα (αντλία </w:t>
      </w:r>
      <w:r w:rsidRPr="002C1DCF">
        <w:rPr>
          <w:lang w:val="en-US"/>
        </w:rPr>
        <w:t>diesel</w:t>
      </w:r>
      <w:r w:rsidRPr="002C1DCF">
        <w:t xml:space="preserve">), καθώς και των φίλτρων πετρελαίου και λαδιού. </w:t>
      </w:r>
    </w:p>
    <w:p w14:paraId="5771D60A" w14:textId="77777777" w:rsidR="003C543E" w:rsidRPr="002C1DCF" w:rsidRDefault="003C543E" w:rsidP="00BF2A01">
      <w:pPr>
        <w:numPr>
          <w:ilvl w:val="0"/>
          <w:numId w:val="26"/>
        </w:numPr>
        <w:suppressAutoHyphens w:val="0"/>
        <w:spacing w:after="200" w:line="276" w:lineRule="auto"/>
      </w:pPr>
      <w:r w:rsidRPr="002C1DCF">
        <w:t xml:space="preserve">Έλεγχος στάθμης καύσιμου και συμπλήρωση όταν απαιτείται. </w:t>
      </w:r>
    </w:p>
    <w:p w14:paraId="452D112E" w14:textId="77777777" w:rsidR="003C543E" w:rsidRPr="002C1DCF" w:rsidRDefault="003C543E" w:rsidP="00BF2A01">
      <w:pPr>
        <w:numPr>
          <w:ilvl w:val="0"/>
          <w:numId w:val="26"/>
        </w:numPr>
        <w:suppressAutoHyphens w:val="0"/>
        <w:spacing w:after="200" w:line="276" w:lineRule="auto"/>
      </w:pPr>
      <w:r w:rsidRPr="002C1DCF">
        <w:t>Έλεγχος κυκλώματος ψύξης.</w:t>
      </w:r>
    </w:p>
    <w:p w14:paraId="6CF8D97D" w14:textId="77777777" w:rsidR="003C543E" w:rsidRPr="002C1DCF" w:rsidRDefault="003C543E" w:rsidP="00BF2A01">
      <w:pPr>
        <w:numPr>
          <w:ilvl w:val="0"/>
          <w:numId w:val="26"/>
        </w:numPr>
        <w:suppressAutoHyphens w:val="0"/>
        <w:spacing w:after="200" w:line="276" w:lineRule="auto"/>
      </w:pPr>
      <w:r w:rsidRPr="002C1DCF">
        <w:t xml:space="preserve">Έλεγχος εκκίνησης και λειτουργίας με διακοπή ρεύματος στην ηλεκτροκίνητη αντλία, συντήρηση μίζας. </w:t>
      </w:r>
    </w:p>
    <w:p w14:paraId="21BC9110" w14:textId="77777777" w:rsidR="003C543E" w:rsidRPr="002C1DCF" w:rsidRDefault="003C543E" w:rsidP="00BF2A01">
      <w:pPr>
        <w:numPr>
          <w:ilvl w:val="0"/>
          <w:numId w:val="26"/>
        </w:numPr>
        <w:suppressAutoHyphens w:val="0"/>
        <w:spacing w:after="200" w:line="276" w:lineRule="auto"/>
      </w:pPr>
      <w:r w:rsidRPr="002C1DCF">
        <w:t xml:space="preserve">Έλεγχος εδράνων και τριβέων και λίπανση όταν απαιτείται. </w:t>
      </w:r>
    </w:p>
    <w:p w14:paraId="5A15E801" w14:textId="77777777" w:rsidR="003C543E" w:rsidRPr="002C1DCF" w:rsidRDefault="003C543E" w:rsidP="00BF2A01">
      <w:pPr>
        <w:numPr>
          <w:ilvl w:val="0"/>
          <w:numId w:val="26"/>
        </w:numPr>
        <w:suppressAutoHyphens w:val="0"/>
        <w:spacing w:after="200" w:line="276" w:lineRule="auto"/>
      </w:pPr>
      <w:r w:rsidRPr="002C1DCF">
        <w:t xml:space="preserve">Έλεγχος ηλεκτροκίνητων αντλιών (κύριας και </w:t>
      </w:r>
      <w:r w:rsidRPr="002C1DCF">
        <w:rPr>
          <w:lang w:val="en-US"/>
        </w:rPr>
        <w:t>JOCKEY</w:t>
      </w:r>
      <w:r w:rsidRPr="002C1DCF">
        <w:t>). Έλεγχος καλής λειτουργίας, έλεγχος θορύβων, έλεγχος υπερθέρμανσης. Έλεγχος εδράνων και τριβέων και έλεγχος συνδέσμου (</w:t>
      </w:r>
      <w:proofErr w:type="spellStart"/>
      <w:r w:rsidRPr="002C1DCF">
        <w:t>κόμπλερ</w:t>
      </w:r>
      <w:proofErr w:type="spellEnd"/>
      <w:r w:rsidRPr="002C1DCF">
        <w:t xml:space="preserve">) με αντλία.  </w:t>
      </w:r>
    </w:p>
    <w:p w14:paraId="15725C5C" w14:textId="77777777" w:rsidR="003C543E" w:rsidRPr="002C1DCF" w:rsidRDefault="003C543E" w:rsidP="00BF2A01">
      <w:pPr>
        <w:numPr>
          <w:ilvl w:val="0"/>
          <w:numId w:val="26"/>
        </w:numPr>
        <w:suppressAutoHyphens w:val="0"/>
        <w:spacing w:after="200" w:line="276" w:lineRule="auto"/>
      </w:pPr>
      <w:r w:rsidRPr="002C1DCF">
        <w:lastRenderedPageBreak/>
        <w:t xml:space="preserve">Έλεγχος στεγανότητας / διαρροών των αντλιών, έλεγχος </w:t>
      </w:r>
      <w:proofErr w:type="spellStart"/>
      <w:r w:rsidRPr="002C1DCF">
        <w:t>στυπιοθλητπών</w:t>
      </w:r>
      <w:proofErr w:type="spellEnd"/>
      <w:r w:rsidRPr="002C1DCF">
        <w:t xml:space="preserve"> και έλεγχος σκουριών. </w:t>
      </w:r>
    </w:p>
    <w:p w14:paraId="5F4E01C6" w14:textId="77777777" w:rsidR="003C543E" w:rsidRPr="002C1DCF" w:rsidRDefault="003C543E" w:rsidP="00BF2A01">
      <w:pPr>
        <w:numPr>
          <w:ilvl w:val="0"/>
          <w:numId w:val="26"/>
        </w:numPr>
        <w:suppressAutoHyphens w:val="0"/>
        <w:spacing w:after="200" w:line="276" w:lineRule="auto"/>
      </w:pPr>
      <w:r w:rsidRPr="002C1DCF">
        <w:t xml:space="preserve">Έλεγχος πυροσβεστικών δεξαμενών, λειτουργίας αισθητήρων και διακοπτών στάθμης, διατάξεων πληρώσεως, κλπ. </w:t>
      </w:r>
    </w:p>
    <w:p w14:paraId="4EA6E64A" w14:textId="77777777" w:rsidR="003C543E" w:rsidRPr="002C1DCF" w:rsidRDefault="003C543E" w:rsidP="00BF2A01">
      <w:pPr>
        <w:numPr>
          <w:ilvl w:val="0"/>
          <w:numId w:val="26"/>
        </w:numPr>
        <w:suppressAutoHyphens w:val="0"/>
        <w:spacing w:after="200" w:line="276" w:lineRule="auto"/>
      </w:pPr>
      <w:r w:rsidRPr="002C1DCF">
        <w:t xml:space="preserve">Έλεγχος πιέσεων στους κλάδους των πυροσβεστικών φωλεών και του δικτύου καταιονισμού. </w:t>
      </w:r>
    </w:p>
    <w:p w14:paraId="73DD8B28" w14:textId="77777777" w:rsidR="003C543E" w:rsidRPr="002C1DCF" w:rsidRDefault="003C543E" w:rsidP="00BF2A01">
      <w:pPr>
        <w:numPr>
          <w:ilvl w:val="0"/>
          <w:numId w:val="26"/>
        </w:numPr>
        <w:suppressAutoHyphens w:val="0"/>
        <w:spacing w:after="200" w:line="276" w:lineRule="auto"/>
      </w:pPr>
      <w:r w:rsidRPr="002C1DCF">
        <w:t xml:space="preserve">Έλεγχος πυροσβεστικών φωλεών, κρουνοί και μάνικες. Έλεγχος σωληνώσεων νερού και συνδέσμων για διαρροές και επισκευή όταν είναι απαραίτητο. </w:t>
      </w:r>
    </w:p>
    <w:p w14:paraId="15307B6A" w14:textId="77777777" w:rsidR="003C543E" w:rsidRPr="002C1DCF" w:rsidRDefault="003C543E" w:rsidP="00BF2A01">
      <w:pPr>
        <w:numPr>
          <w:ilvl w:val="0"/>
          <w:numId w:val="26"/>
        </w:numPr>
        <w:suppressAutoHyphens w:val="0"/>
        <w:spacing w:after="200" w:line="276" w:lineRule="auto"/>
      </w:pPr>
      <w:r w:rsidRPr="002C1DCF">
        <w:t>Έλεγχος σωληνώσεων και κεφαλών καταιονισμού για διαρροές και επισκευή όπου απαιτείται. Έλεγχος ύπαρξης ερμαρίου με ειδικό κλειδί αντικατάστασης κεφαλών και αριθμού εφεδρικών κεφαλών για άμεση αντικατάσταση αν παραστεί ανάγκη.</w:t>
      </w:r>
    </w:p>
    <w:p w14:paraId="7FFB4AF9" w14:textId="77777777" w:rsidR="003C543E" w:rsidRDefault="003C543E" w:rsidP="00BF2A01">
      <w:pPr>
        <w:numPr>
          <w:ilvl w:val="0"/>
          <w:numId w:val="26"/>
        </w:numPr>
        <w:suppressAutoHyphens w:val="0"/>
        <w:spacing w:after="200" w:line="276" w:lineRule="auto"/>
      </w:pPr>
      <w:r w:rsidRPr="002C1DCF">
        <w:t>Έλεγχος της κατάστασης και της πληρότητας των μέσων των Πυροσβεστικών Σταθμών.</w:t>
      </w:r>
    </w:p>
    <w:p w14:paraId="66783EDF" w14:textId="77777777" w:rsidR="003C543E" w:rsidRPr="002C1DCF" w:rsidRDefault="003C543E" w:rsidP="00BF2A01">
      <w:pPr>
        <w:numPr>
          <w:ilvl w:val="0"/>
          <w:numId w:val="26"/>
        </w:numPr>
        <w:suppressAutoHyphens w:val="0"/>
        <w:spacing w:after="200" w:line="276" w:lineRule="auto"/>
      </w:pPr>
      <w:r>
        <w:t>Σύνταξη τεχνικής έκθεσης ελέγχου &amp; συντήρησης και βεβαίωσης / πιστοποιητικού καλής λειτουργίας εγκατάστασης και παράδοση στο Τεχνικό Τμήμα του ΕΤΕΑΕΠ και συμπλήρωση βιβλίου συντήρησης</w:t>
      </w:r>
      <w:r w:rsidRPr="00686BF5">
        <w:t xml:space="preserve"> </w:t>
      </w:r>
      <w:r>
        <w:t>και ειδικού κόκκινου βιβλίου πυροσβεστικής, όπου αυτό υπάρχει.</w:t>
      </w:r>
    </w:p>
    <w:p w14:paraId="2E10DA23" w14:textId="77777777" w:rsidR="006A0E6B" w:rsidRDefault="006A0E6B" w:rsidP="003C543E">
      <w:pPr>
        <w:rPr>
          <w:u w:val="single"/>
        </w:rPr>
      </w:pPr>
    </w:p>
    <w:p w14:paraId="578D447C" w14:textId="77777777" w:rsidR="003C543E" w:rsidRDefault="003C543E" w:rsidP="003C543E">
      <w:pPr>
        <w:rPr>
          <w:u w:val="single"/>
        </w:rPr>
      </w:pPr>
      <w:r>
        <w:rPr>
          <w:u w:val="single"/>
        </w:rPr>
        <w:t>4.5.</w:t>
      </w:r>
      <w:r w:rsidRPr="003C543E">
        <w:rPr>
          <w:u w:val="single"/>
        </w:rPr>
        <w:t>5</w:t>
      </w:r>
      <w:r>
        <w:rPr>
          <w:u w:val="single"/>
        </w:rPr>
        <w:t xml:space="preserve"> ΣΥΝΤΗΡΗΣΗ ΦΩΤΙΣΤΙΚΩΝ ΑΣΦΑΛΕΙΑΣ &amp; ΣΗΜΑΝΣΕΩΝ</w:t>
      </w:r>
    </w:p>
    <w:p w14:paraId="618925BB" w14:textId="77777777" w:rsidR="003C543E" w:rsidRPr="00F31CEA" w:rsidRDefault="003C543E" w:rsidP="003C543E">
      <w:pPr>
        <w:rPr>
          <w:u w:val="single"/>
        </w:rPr>
      </w:pPr>
      <w:r w:rsidRPr="00F31CEA">
        <w:rPr>
          <w:u w:val="single"/>
        </w:rPr>
        <w:t>ΕΡΓΑΣΙΕΣ ΕΤΗΣΙΑΣ (ΑΠΑΞ) ΣΥΝΤΗΡΗΣΗΣ</w:t>
      </w:r>
    </w:p>
    <w:p w14:paraId="65796B38" w14:textId="77777777" w:rsidR="003C543E" w:rsidRPr="002C1DCF" w:rsidRDefault="003C543E" w:rsidP="00BF2A01">
      <w:pPr>
        <w:numPr>
          <w:ilvl w:val="0"/>
          <w:numId w:val="27"/>
        </w:numPr>
        <w:suppressAutoHyphens w:val="0"/>
        <w:spacing w:after="200" w:line="276" w:lineRule="auto"/>
        <w:rPr>
          <w:u w:val="single"/>
        </w:rPr>
      </w:pPr>
      <w:r w:rsidRPr="002C1DCF">
        <w:t xml:space="preserve">Όλα τα εγκατεστημένα φωτιστικά ασφαλείας ελέγχονται ως προς: α) την </w:t>
      </w:r>
      <w:proofErr w:type="spellStart"/>
      <w:r w:rsidRPr="002C1DCF">
        <w:t>έναυση</w:t>
      </w:r>
      <w:proofErr w:type="spellEnd"/>
      <w:r w:rsidRPr="002C1DCF">
        <w:t xml:space="preserve"> τους, β) την επάρκεια της φωτεινής έντασης, γ) τη διαφάνεια του καλύμματος.</w:t>
      </w:r>
    </w:p>
    <w:p w14:paraId="7E133FF2" w14:textId="77777777" w:rsidR="003C543E" w:rsidRPr="002C1DCF" w:rsidRDefault="003C543E" w:rsidP="00BF2A01">
      <w:pPr>
        <w:numPr>
          <w:ilvl w:val="0"/>
          <w:numId w:val="27"/>
        </w:numPr>
        <w:suppressAutoHyphens w:val="0"/>
        <w:spacing w:after="200" w:line="276" w:lineRule="auto"/>
        <w:rPr>
          <w:u w:val="single"/>
        </w:rPr>
      </w:pPr>
      <w:r w:rsidRPr="002C1DCF">
        <w:t>Έλεγχος της επάρκειας της μπαταρίας για την περίπτωση λειτουργίας μετά από διακοπή ηλεκτρικού ρεύματος (επάρκεια χρόνου για την ασφαλή κίνηση εντός των οδεύσεων διαφυγής).</w:t>
      </w:r>
    </w:p>
    <w:p w14:paraId="438929BD" w14:textId="77777777" w:rsidR="003C543E" w:rsidRPr="002C1DCF" w:rsidRDefault="003C543E" w:rsidP="00BF2A01">
      <w:pPr>
        <w:numPr>
          <w:ilvl w:val="0"/>
          <w:numId w:val="27"/>
        </w:numPr>
        <w:suppressAutoHyphens w:val="0"/>
        <w:spacing w:after="200" w:line="276" w:lineRule="auto"/>
      </w:pPr>
      <w:r w:rsidRPr="002C1DCF">
        <w:t>Οπτικός έλεγχος των φωτιστικών σωμάτων φωτισμού ασφαλείας των οδεύσεων διαφυγής.</w:t>
      </w:r>
    </w:p>
    <w:p w14:paraId="00131733" w14:textId="77777777" w:rsidR="003C543E" w:rsidRPr="002C1DCF" w:rsidRDefault="003C543E" w:rsidP="00BF2A01">
      <w:pPr>
        <w:numPr>
          <w:ilvl w:val="0"/>
          <w:numId w:val="27"/>
        </w:numPr>
        <w:suppressAutoHyphens w:val="0"/>
        <w:spacing w:after="200" w:line="276" w:lineRule="auto"/>
      </w:pPr>
      <w:r w:rsidRPr="002C1DCF">
        <w:t>Οπτικός έλεγχος των φωτιστικών σωμάτων σήμανσης των οδεύσεων διαφυγής.</w:t>
      </w:r>
    </w:p>
    <w:p w14:paraId="776DA357" w14:textId="77777777" w:rsidR="003C543E" w:rsidRDefault="003C543E" w:rsidP="00BF2A01">
      <w:pPr>
        <w:numPr>
          <w:ilvl w:val="0"/>
          <w:numId w:val="27"/>
        </w:numPr>
        <w:suppressAutoHyphens w:val="0"/>
        <w:spacing w:after="200" w:line="276" w:lineRule="auto"/>
      </w:pPr>
      <w:r w:rsidRPr="002C1DCF">
        <w:t xml:space="preserve">Έλεγχος και εντοπισμός ασύνδετων φωτιστικών σωμάτων ασφαλείας. </w:t>
      </w:r>
    </w:p>
    <w:p w14:paraId="44203A11" w14:textId="77777777" w:rsidR="003C543E" w:rsidRPr="002C1DCF" w:rsidRDefault="003C543E" w:rsidP="00BF2A01">
      <w:pPr>
        <w:numPr>
          <w:ilvl w:val="0"/>
          <w:numId w:val="27"/>
        </w:numPr>
        <w:suppressAutoHyphens w:val="0"/>
        <w:spacing w:after="200" w:line="276" w:lineRule="auto"/>
      </w:pPr>
      <w:r>
        <w:t>Σύνταξη τεχνικής έκθεσης ελέγχου &amp; συντήρησης και βεβαίωσης / πιστοποιητικού καλής λειτουργίας συστήματος και παράδοση στο Τεχνικό Τμήμα του ΕΤΕΑΕΠ και συμπλήρωση βιβλίου συντήρησης</w:t>
      </w:r>
      <w:r w:rsidRPr="00686BF5">
        <w:t xml:space="preserve"> </w:t>
      </w:r>
      <w:r>
        <w:t>και ειδικού κόκκινου βιβλίου πυροσβεστικής, όπου αυτό υπάρχει.</w:t>
      </w:r>
    </w:p>
    <w:p w14:paraId="23607039" w14:textId="77777777" w:rsidR="003C543E" w:rsidRDefault="003C543E" w:rsidP="003C543E">
      <w:r>
        <w:t>Επιπλέον, για</w:t>
      </w:r>
      <w:r w:rsidRPr="004C7328">
        <w:t xml:space="preserve"> όλα</w:t>
      </w:r>
      <w:r>
        <w:t xml:space="preserve"> τα</w:t>
      </w:r>
      <w:r w:rsidRPr="004C7328">
        <w:t xml:space="preserve"> ανωτέρω περιγραφόμενα συστήματα πυρασφάλειας και πυροπροστασίας,</w:t>
      </w:r>
      <w:r>
        <w:t xml:space="preserve"> 4</w:t>
      </w:r>
      <w:r w:rsidRPr="004C7328">
        <w:t xml:space="preserve">.5.1 </w:t>
      </w:r>
      <w:r>
        <w:t xml:space="preserve">έως και 4.5.5, ελέγχονται μηνιαία και τριμηνιαία, με σκοπό τη διατήρησή τους σε πλήρη ετοιμότητα </w:t>
      </w:r>
      <w:proofErr w:type="spellStart"/>
      <w:r>
        <w:t>κάθ</w:t>
      </w:r>
      <w:proofErr w:type="spellEnd"/>
      <w:r>
        <w:t>’ όλη τη διάρκεια της σύμβασης, τα εξής:</w:t>
      </w:r>
    </w:p>
    <w:p w14:paraId="45BE1093" w14:textId="77777777" w:rsidR="003C543E" w:rsidRPr="002C1DCF" w:rsidRDefault="003C543E" w:rsidP="00BF2A01">
      <w:pPr>
        <w:numPr>
          <w:ilvl w:val="0"/>
          <w:numId w:val="28"/>
        </w:numPr>
        <w:suppressAutoHyphens w:val="0"/>
        <w:spacing w:after="200" w:line="276" w:lineRule="auto"/>
      </w:pPr>
      <w:r w:rsidRPr="002C1DCF">
        <w:t>Έλεγχος όλων των φωτιστικών ασφαλείας, ειδικά δε αυτών που βρίσκονται σε υπόγειους χώρους, (τριμηνιαία).</w:t>
      </w:r>
    </w:p>
    <w:p w14:paraId="278EB763" w14:textId="77777777" w:rsidR="003C543E" w:rsidRPr="002C1DCF" w:rsidRDefault="003C543E" w:rsidP="00BF2A01">
      <w:pPr>
        <w:numPr>
          <w:ilvl w:val="0"/>
          <w:numId w:val="28"/>
        </w:numPr>
        <w:suppressAutoHyphens w:val="0"/>
        <w:spacing w:after="200" w:line="276" w:lineRule="auto"/>
      </w:pPr>
      <w:r w:rsidRPr="002C1DCF">
        <w:t xml:space="preserve">Έλεγχος καλής λειτουργίας των συστημάτων πυρανίχνευσης, ανίχνευσης </w:t>
      </w:r>
      <w:r w:rsidRPr="002C1DCF">
        <w:rPr>
          <w:lang w:val="en-US"/>
        </w:rPr>
        <w:t>CO</w:t>
      </w:r>
      <w:r w:rsidRPr="002C1DCF">
        <w:t>, συστημάτων αυτόματης κατάσβεσης / ολικής κατάκλισης και πυροσβεστικών συγκροτημάτων &amp; δικτύων, (μηνιαία).</w:t>
      </w:r>
    </w:p>
    <w:p w14:paraId="291E1E98" w14:textId="77777777" w:rsidR="003C543E" w:rsidRPr="002C1DCF" w:rsidRDefault="003C543E" w:rsidP="00BF2A01">
      <w:pPr>
        <w:numPr>
          <w:ilvl w:val="0"/>
          <w:numId w:val="28"/>
        </w:numPr>
        <w:suppressAutoHyphens w:val="0"/>
        <w:spacing w:after="200" w:line="276" w:lineRule="auto"/>
      </w:pPr>
      <w:r w:rsidRPr="002C1DCF">
        <w:lastRenderedPageBreak/>
        <w:t xml:space="preserve">Δειγματοληπτική ενεργοποίηση ανιχνευτών και </w:t>
      </w:r>
      <w:proofErr w:type="spellStart"/>
      <w:r w:rsidRPr="002C1DCF">
        <w:t>κομβίων</w:t>
      </w:r>
      <w:proofErr w:type="spellEnd"/>
      <w:r w:rsidRPr="002C1DCF">
        <w:t xml:space="preserve"> συναγερμού ανά ζώνη, (τριμηνιαία).</w:t>
      </w:r>
    </w:p>
    <w:p w14:paraId="03886798" w14:textId="77777777" w:rsidR="003C543E" w:rsidRPr="002C1DCF" w:rsidRDefault="003C543E" w:rsidP="00BF2A01">
      <w:pPr>
        <w:numPr>
          <w:ilvl w:val="0"/>
          <w:numId w:val="28"/>
        </w:numPr>
        <w:suppressAutoHyphens w:val="0"/>
        <w:spacing w:after="200" w:line="276" w:lineRule="auto"/>
      </w:pPr>
      <w:r w:rsidRPr="002C1DCF">
        <w:t xml:space="preserve">Έλεγχος καλής λειτουργίας ηχητικών και οπτικών συσκευών σήμανσης, σειρήνες και </w:t>
      </w:r>
      <w:proofErr w:type="spellStart"/>
      <w:r w:rsidRPr="002C1DCF">
        <w:t>φαροσειρήνες</w:t>
      </w:r>
      <w:proofErr w:type="spellEnd"/>
      <w:r w:rsidRPr="002C1DCF">
        <w:t>, (τριμηνιαία).</w:t>
      </w:r>
    </w:p>
    <w:p w14:paraId="22FAD271" w14:textId="77777777" w:rsidR="003C543E" w:rsidRPr="002C1DCF" w:rsidRDefault="003C543E" w:rsidP="00BF2A01">
      <w:pPr>
        <w:numPr>
          <w:ilvl w:val="0"/>
          <w:numId w:val="28"/>
        </w:numPr>
        <w:suppressAutoHyphens w:val="0"/>
        <w:spacing w:after="200" w:line="276" w:lineRule="auto"/>
      </w:pPr>
      <w:r w:rsidRPr="002C1DCF">
        <w:t xml:space="preserve">Έλεγχος των πιέσεων στα πυροσβεστικά δίκτυα, έλεγχος των πυροσβεστικών φωλεών και σταθμών, (τριμηνιαία). </w:t>
      </w:r>
    </w:p>
    <w:p w14:paraId="0B67F094" w14:textId="77777777" w:rsidR="003C543E" w:rsidRDefault="003C543E" w:rsidP="003C543E">
      <w:r>
        <w:t>Επισημαίνεται ότι για τη συντήρηση όλων των ανωτέρω συστημάτων πυρασφάλειας και πυροπροστασίας ο Ανάδοχος Συντηρητής υποχρεούται να διαθέτει εξειδικευμένο προσωπικό και εξοπλισμό και όταν απαιτείται να απευθύνεται, χωρίς πρόσθετη αποζημίωση, σε εξειδικευμένη και πιστοποιημένη εταιρεία με την απαιτούμενη τεχνογνωσία που δραστηριοποιείται στην εμπορία, εγκατάσταση &amp; συντήρηση συστημάτων πυρασφάλειας.</w:t>
      </w:r>
    </w:p>
    <w:p w14:paraId="2D8501BC" w14:textId="77777777" w:rsidR="003C543E" w:rsidRPr="00A71795" w:rsidRDefault="003C543E" w:rsidP="003C543E">
      <w:r>
        <w:t xml:space="preserve">Ο Ανάδοχος Συντηρητής υποχρεούται, χωρίς πρόσθετη αποζημίωση, να χορηγήσει την απαιτούμενη Υπεύθυνη Δήλωση Μηχανικού προκειμένου να εκδοθεί ή να ανανεωθεί το Πιστοποιητικό Πυροπροστασίας. </w:t>
      </w:r>
    </w:p>
    <w:p w14:paraId="62A043F7" w14:textId="77777777" w:rsidR="006A0E6B" w:rsidRDefault="006A0E6B" w:rsidP="003C543E">
      <w:pPr>
        <w:rPr>
          <w:u w:val="single"/>
        </w:rPr>
      </w:pPr>
    </w:p>
    <w:p w14:paraId="395C3D30" w14:textId="77777777" w:rsidR="003C543E" w:rsidRDefault="003C543E" w:rsidP="003C543E">
      <w:pPr>
        <w:rPr>
          <w:u w:val="single"/>
        </w:rPr>
      </w:pPr>
      <w:r>
        <w:rPr>
          <w:u w:val="single"/>
        </w:rPr>
        <w:t>4.5.</w:t>
      </w:r>
      <w:r w:rsidRPr="00E70C7D">
        <w:rPr>
          <w:u w:val="single"/>
        </w:rPr>
        <w:t>6</w:t>
      </w:r>
      <w:r>
        <w:rPr>
          <w:u w:val="single"/>
        </w:rPr>
        <w:t xml:space="preserve"> ΣΥΝΤΗΡΗΣΗ ΠΥΡΟΣΒΕΣΤΗΡΩΝ</w:t>
      </w:r>
    </w:p>
    <w:p w14:paraId="22A427D7" w14:textId="77777777" w:rsidR="003C543E" w:rsidRPr="00841762" w:rsidRDefault="003C543E" w:rsidP="003C543E">
      <w:r>
        <w:t>Η ετήσια (άπαξ) συντήρηση / αναγόμωση / υδραυλική δοκιμή (ότι απαιτείται κάθε φορά, περιλαμβάνεται στο οικονομικό αντικείμενο της παρούσας τεχνικής περιγραφής) όλων των εγκατεστημένων πυροσβεστήρων γίνεται σύμφωνα με τα οριζόμενα στις ΚΥΑ 618/43/2005 &amp; 17230/671/2005. Κατά τη διαδικασία της ετήσιας συντήρησης</w:t>
      </w:r>
      <w:r w:rsidRPr="00841762">
        <w:t xml:space="preserve"> </w:t>
      </w:r>
      <w:r>
        <w:t>ο Ανάδοχος Συντηρητής υποχρεούται</w:t>
      </w:r>
      <w:r w:rsidRPr="00841762">
        <w:t xml:space="preserve"> να τοποθετήσει ισάριθμους </w:t>
      </w:r>
      <w:r>
        <w:t>αναπληρωματικούς</w:t>
      </w:r>
      <w:r w:rsidRPr="00841762">
        <w:t xml:space="preserve"> πυροσβεστήρες για λόγους ασφάλειας μέχρι την ολοκλήρωση της συντήρησης. Με</w:t>
      </w:r>
      <w:r>
        <w:t>τά την ολοκλήρωση της διαδικασίας</w:t>
      </w:r>
      <w:r w:rsidRPr="00841762">
        <w:t xml:space="preserve"> ο Ανάδοχος</w:t>
      </w:r>
      <w:r>
        <w:t xml:space="preserve"> Συντηρητής</w:t>
      </w:r>
      <w:r w:rsidRPr="00841762">
        <w:t xml:space="preserve"> υποχρεούται μεταξύ άλλων</w:t>
      </w:r>
      <w:r>
        <w:t>: 1) να παραδώσει την ΥΔ της πιστοποιημένης εταιρείας, 2) να</w:t>
      </w:r>
      <w:r w:rsidRPr="00841762">
        <w:t xml:space="preserve"> </w:t>
      </w:r>
      <w:r>
        <w:t xml:space="preserve">παραδώσει </w:t>
      </w:r>
      <w:r w:rsidRPr="00841762">
        <w:t>λίστα</w:t>
      </w:r>
      <w:r>
        <w:t>, σε έντυπη &amp; ηλεκτρονική μορφή (αρχείο .</w:t>
      </w:r>
      <w:proofErr w:type="spellStart"/>
      <w:r>
        <w:rPr>
          <w:lang w:val="en-US"/>
        </w:rPr>
        <w:t>xls</w:t>
      </w:r>
      <w:proofErr w:type="spellEnd"/>
      <w:r w:rsidRPr="00A71795">
        <w:t>),</w:t>
      </w:r>
      <w:r w:rsidRPr="00841762">
        <w:t xml:space="preserve"> με όλους τ</w:t>
      </w:r>
      <w:r>
        <w:t>ους συντηρημένους πυροσβεστήρες</w:t>
      </w:r>
      <w:r w:rsidRPr="00841762">
        <w:t xml:space="preserve"> στην οποία θ</w:t>
      </w:r>
      <w:r>
        <w:t>α αναγράφονται αναλυτικά ο</w:t>
      </w:r>
      <w:r w:rsidRPr="00841762">
        <w:t xml:space="preserve"> σειριακός αριθμός,</w:t>
      </w:r>
      <w:r>
        <w:t xml:space="preserve"> το</w:t>
      </w:r>
      <w:r w:rsidRPr="00841762">
        <w:t xml:space="preserve"> έτος κατασκευής, </w:t>
      </w:r>
      <w:r>
        <w:t xml:space="preserve">το </w:t>
      </w:r>
      <w:r w:rsidRPr="00841762">
        <w:t>όνομα</w:t>
      </w:r>
      <w:r>
        <w:t xml:space="preserve"> του</w:t>
      </w:r>
      <w:r w:rsidRPr="00841762">
        <w:t xml:space="preserve"> κατασκευαστή, </w:t>
      </w:r>
      <w:r>
        <w:t xml:space="preserve">ο </w:t>
      </w:r>
      <w:r w:rsidRPr="00841762">
        <w:t xml:space="preserve">τύπος &amp; </w:t>
      </w:r>
      <w:r>
        <w:t xml:space="preserve">η </w:t>
      </w:r>
      <w:r w:rsidRPr="00841762">
        <w:t>χωρητικότητα,</w:t>
      </w:r>
      <w:r>
        <w:t xml:space="preserve"> η πίεση δοκιμής και</w:t>
      </w:r>
      <w:r w:rsidRPr="00841762">
        <w:t xml:space="preserve"> </w:t>
      </w:r>
      <w:r>
        <w:t>η ροπή, το είδος της συντήρησης, κλπ., 3) να συμπληρώσει το ειδικό κόκκινο βιβλίο της πυροσβεστικής, όπου αυτό υπάρχει.</w:t>
      </w:r>
      <w:r w:rsidRPr="00841762">
        <w:t xml:space="preserve"> </w:t>
      </w:r>
    </w:p>
    <w:p w14:paraId="0E992EF0" w14:textId="77777777" w:rsidR="003C543E" w:rsidRDefault="003C543E" w:rsidP="003C543E">
      <w:r>
        <w:t>Επιπλέον ανά τρίμηνο ελέγχονται τα εξής:</w:t>
      </w:r>
    </w:p>
    <w:p w14:paraId="25AA59C6" w14:textId="77777777" w:rsidR="003C543E" w:rsidRDefault="003C543E" w:rsidP="00BF2A01">
      <w:pPr>
        <w:numPr>
          <w:ilvl w:val="0"/>
          <w:numId w:val="16"/>
        </w:numPr>
        <w:suppressAutoHyphens w:val="0"/>
        <w:spacing w:after="200" w:line="276" w:lineRule="auto"/>
      </w:pPr>
      <w:r>
        <w:t>Έλεγχος ότι ο πυροσβεστήρας είναι τοποθετημένος στο καθορισμένο σημείο, υπάρχει η σχετική σήμανση θέσης πυροσβεστήρα (αυτοκόλλητη πινακίδα), δεν εμποδίζεται και είναι ορατός, έχει ευανάγνωστες οδηγίες λειτουργίας και δεν έχει εμφανή σημεία κακώσεων &amp; φθορών.</w:t>
      </w:r>
    </w:p>
    <w:p w14:paraId="1342B755" w14:textId="77777777" w:rsidR="003C543E" w:rsidRPr="002B35D6" w:rsidRDefault="003C543E" w:rsidP="00BF2A01">
      <w:pPr>
        <w:numPr>
          <w:ilvl w:val="0"/>
          <w:numId w:val="16"/>
        </w:numPr>
        <w:suppressAutoHyphens w:val="0"/>
        <w:spacing w:after="200" w:line="276" w:lineRule="auto"/>
      </w:pPr>
      <w:r>
        <w:t>Οπτικός έλεγχος ένδειξης μανομέτρου.</w:t>
      </w:r>
    </w:p>
    <w:p w14:paraId="017FE66A" w14:textId="77777777" w:rsidR="006A0E6B" w:rsidRDefault="006A0E6B" w:rsidP="003C543E">
      <w:pPr>
        <w:rPr>
          <w:b/>
          <w:u w:val="single"/>
        </w:rPr>
      </w:pPr>
    </w:p>
    <w:p w14:paraId="22B71C45" w14:textId="77777777" w:rsidR="003C543E" w:rsidRDefault="003C543E" w:rsidP="003C543E">
      <w:pPr>
        <w:rPr>
          <w:b/>
          <w:u w:val="single"/>
        </w:rPr>
      </w:pPr>
      <w:r>
        <w:rPr>
          <w:b/>
          <w:u w:val="single"/>
        </w:rPr>
        <w:t>4.6 ΔΙΑΦΟΡΕΣ ΟΙΚΟΔΟΜΙΚΕΣ ΕΡΓΑΣΙΕΣ</w:t>
      </w:r>
    </w:p>
    <w:p w14:paraId="65C4398A" w14:textId="77777777" w:rsidR="003C543E" w:rsidRDefault="003C543E" w:rsidP="00BF2A01">
      <w:pPr>
        <w:numPr>
          <w:ilvl w:val="0"/>
          <w:numId w:val="29"/>
        </w:numPr>
        <w:suppressAutoHyphens w:val="0"/>
        <w:spacing w:after="200" w:line="276" w:lineRule="auto"/>
      </w:pPr>
      <w:r>
        <w:lastRenderedPageBreak/>
        <w:t>Γενικός οπτικός έλεγχος των δομικών στοιχείων του κτιρίου, δάπεδα, οροφές, τοίχοι, κολώνες, δοκάρια, εσωτερικά και εξωτερικά κουφώματα παντός τύπου, κλπ., για εντοπισμό τυχόν προβλημάτων, (εξαμηνιαία).</w:t>
      </w:r>
    </w:p>
    <w:p w14:paraId="33E04A7F" w14:textId="77777777" w:rsidR="003C543E" w:rsidRDefault="003C543E" w:rsidP="00BF2A01">
      <w:pPr>
        <w:numPr>
          <w:ilvl w:val="0"/>
          <w:numId w:val="29"/>
        </w:numPr>
        <w:suppressAutoHyphens w:val="0"/>
        <w:spacing w:after="200" w:line="276" w:lineRule="auto"/>
      </w:pPr>
      <w:r>
        <w:t>Αποκατάσταση οικοδομικών μερεμετιών τοπικής έκτασης οφειλόμενα στην εκτέλεση των εργασιών συντήρησης των Η/Μ εγκαταστάσεων, (όταν απαιτείται).</w:t>
      </w:r>
    </w:p>
    <w:p w14:paraId="3E96C6C0" w14:textId="77777777" w:rsidR="003C543E" w:rsidRDefault="003C543E" w:rsidP="00BF2A01">
      <w:pPr>
        <w:numPr>
          <w:ilvl w:val="0"/>
          <w:numId w:val="29"/>
        </w:numPr>
        <w:suppressAutoHyphens w:val="0"/>
        <w:spacing w:after="200" w:line="276" w:lineRule="auto"/>
      </w:pPr>
      <w:r>
        <w:t xml:space="preserve">Έλεγχος, επισκευή, συντήρηση και αποκατάσταση φθορών και υγρασιών μικρής και τοπικής έκτασης στα δομικά στοιχεία του κτιρίου, όπως, αποκατάσταση μαρμάρων και πλακιδίων δαπέδων και κλιμάκων, αποκατάσταση επιχρισμάτων και χρωματισμών τοίχων, αποκατάσταση </w:t>
      </w:r>
      <w:proofErr w:type="spellStart"/>
      <w:r>
        <w:t>ψευδοδαπέδων</w:t>
      </w:r>
      <w:proofErr w:type="spellEnd"/>
      <w:r>
        <w:t xml:space="preserve"> και ψευδοροφών, αποκατάσταση μονώσεων ταρατσών (</w:t>
      </w:r>
      <w:proofErr w:type="spellStart"/>
      <w:r>
        <w:t>ασφαλτόπανα</w:t>
      </w:r>
      <w:proofErr w:type="spellEnd"/>
      <w:r>
        <w:t xml:space="preserve"> &amp; </w:t>
      </w:r>
      <w:proofErr w:type="spellStart"/>
      <w:r>
        <w:t>επαλειφόμενα</w:t>
      </w:r>
      <w:proofErr w:type="spellEnd"/>
      <w:r>
        <w:t>), αποκατάσταση υδρορροών και στηρίξεων αυτών, κλπ., (όταν απαιτείται).</w:t>
      </w:r>
    </w:p>
    <w:p w14:paraId="39537AB5" w14:textId="77777777" w:rsidR="003C543E" w:rsidRDefault="003C543E" w:rsidP="00BF2A01">
      <w:pPr>
        <w:numPr>
          <w:ilvl w:val="0"/>
          <w:numId w:val="29"/>
        </w:numPr>
        <w:suppressAutoHyphens w:val="0"/>
        <w:spacing w:after="200" w:line="276" w:lineRule="auto"/>
      </w:pPr>
      <w:r>
        <w:t>Μικροεπισκευές και ρύθμιση ή αντικατάσταση εξαρτημάτων σε εσωτερικά και εξωτερικά κουφώματα παντός τύπου, κλειδαριές, πόμολα, μεντεσέδες, τζάμια, ιμάντες, στηρίξεις, κλπ., (όταν απαιτείται).</w:t>
      </w:r>
    </w:p>
    <w:p w14:paraId="52974C1E" w14:textId="77777777" w:rsidR="003C543E" w:rsidRDefault="003C543E" w:rsidP="00BF2A01">
      <w:pPr>
        <w:numPr>
          <w:ilvl w:val="0"/>
          <w:numId w:val="29"/>
        </w:numPr>
        <w:suppressAutoHyphens w:val="0"/>
        <w:spacing w:after="200" w:line="276" w:lineRule="auto"/>
      </w:pPr>
      <w:r>
        <w:t xml:space="preserve">Επισκευές μικρής και τοπικής έκτασης σε διάφορες </w:t>
      </w:r>
      <w:proofErr w:type="spellStart"/>
      <w:r>
        <w:t>σιδηροκατασκευές</w:t>
      </w:r>
      <w:proofErr w:type="spellEnd"/>
      <w:r>
        <w:t>, κιγκλιδώματα, μεταλλικές πόρτες και κλίμακες, κλπ., (όταν απαιτείται).</w:t>
      </w:r>
    </w:p>
    <w:p w14:paraId="114FF6FD" w14:textId="77777777" w:rsidR="003C543E" w:rsidRDefault="003C543E" w:rsidP="00BF2A01">
      <w:pPr>
        <w:numPr>
          <w:ilvl w:val="0"/>
          <w:numId w:val="29"/>
        </w:numPr>
        <w:suppressAutoHyphens w:val="0"/>
        <w:spacing w:after="200" w:line="276" w:lineRule="auto"/>
      </w:pPr>
      <w:r>
        <w:t>Έλεγχος καλής λειτουργίας θυρών πυρασφάλειας και ρύθμιση μηχανισμών επαναφοράς, μεντεσέδων, πόμολων, κλπ., (τριμηνιαία).</w:t>
      </w:r>
    </w:p>
    <w:p w14:paraId="43C30474" w14:textId="77777777" w:rsidR="003C543E" w:rsidRPr="00F34D6C" w:rsidRDefault="003C543E" w:rsidP="00BF2A01">
      <w:pPr>
        <w:numPr>
          <w:ilvl w:val="0"/>
          <w:numId w:val="29"/>
        </w:numPr>
        <w:suppressAutoHyphens w:val="0"/>
        <w:spacing w:after="200" w:line="276" w:lineRule="auto"/>
      </w:pPr>
      <w:r>
        <w:t xml:space="preserve">Τακτικός καθαρισμός χώρων ευθύνης Αναδόχου Συντηρητή (μηχανοστάσια, </w:t>
      </w:r>
      <w:proofErr w:type="spellStart"/>
      <w:r>
        <w:t>ηλεκτροστάσια</w:t>
      </w:r>
      <w:proofErr w:type="spellEnd"/>
      <w:r>
        <w:t xml:space="preserve">, λεβητοστάσια, υπόγεια), απομάκρυνση σκουπιδιών, άχρηστων αντικειμένων και παλιών υλικών εγκαταστάσεων, (μηνιαία, όταν απαιτείται). </w:t>
      </w:r>
    </w:p>
    <w:p w14:paraId="2B8EA6FD" w14:textId="77777777" w:rsidR="002634EE" w:rsidRDefault="002634EE" w:rsidP="003C543E">
      <w:pPr>
        <w:rPr>
          <w:i/>
          <w:highlight w:val="green"/>
          <w:u w:val="single"/>
        </w:rPr>
      </w:pPr>
    </w:p>
    <w:p w14:paraId="1AA91161" w14:textId="77777777" w:rsidR="002634EE" w:rsidRDefault="002634EE" w:rsidP="003C543E">
      <w:pPr>
        <w:rPr>
          <w:i/>
          <w:highlight w:val="green"/>
          <w:u w:val="single"/>
        </w:rPr>
      </w:pPr>
    </w:p>
    <w:p w14:paraId="630C6511" w14:textId="77777777" w:rsidR="002634EE" w:rsidRDefault="002634EE" w:rsidP="003C543E">
      <w:pPr>
        <w:rPr>
          <w:i/>
          <w:highlight w:val="green"/>
          <w:u w:val="single"/>
        </w:rPr>
      </w:pPr>
    </w:p>
    <w:p w14:paraId="6D8E2B2B" w14:textId="77777777" w:rsidR="002634EE" w:rsidRDefault="002634EE" w:rsidP="003C543E">
      <w:pPr>
        <w:rPr>
          <w:i/>
          <w:highlight w:val="green"/>
          <w:u w:val="single"/>
        </w:rPr>
      </w:pPr>
    </w:p>
    <w:p w14:paraId="021B0357" w14:textId="77777777" w:rsidR="002634EE" w:rsidRDefault="002634EE" w:rsidP="003C543E">
      <w:pPr>
        <w:rPr>
          <w:i/>
          <w:highlight w:val="green"/>
          <w:u w:val="single"/>
        </w:rPr>
      </w:pPr>
    </w:p>
    <w:p w14:paraId="615BD7AD" w14:textId="77777777" w:rsidR="003C543E" w:rsidRDefault="002634EE" w:rsidP="003F48E5">
      <w:pPr>
        <w:jc w:val="center"/>
        <w:rPr>
          <w:b/>
          <w:i/>
          <w:u w:val="single"/>
        </w:rPr>
      </w:pPr>
      <w:r w:rsidRPr="003F48E5">
        <w:rPr>
          <w:b/>
          <w:i/>
          <w:u w:val="single"/>
        </w:rPr>
        <w:t xml:space="preserve">ΛΟΙΠΟΙ ΟΡΟΙ </w:t>
      </w:r>
      <w:r w:rsidR="003F48E5">
        <w:rPr>
          <w:b/>
          <w:i/>
          <w:u w:val="single"/>
        </w:rPr>
        <w:t>ΣΥΜΒΑΣΗΣ &amp; ΧΡΟΝΟΔΙΑΓΡΑΜΜΑ ΕΚΤΕΛΕΣΗΣ ΕΡΓΑΣΙΩΝ</w:t>
      </w:r>
    </w:p>
    <w:p w14:paraId="1B6DF519" w14:textId="77777777" w:rsidR="003F48E5" w:rsidRPr="003F48E5" w:rsidRDefault="003F48E5" w:rsidP="003F48E5">
      <w:pPr>
        <w:jc w:val="center"/>
        <w:rPr>
          <w:b/>
          <w:i/>
          <w:u w:val="single"/>
        </w:rPr>
      </w:pPr>
    </w:p>
    <w:p w14:paraId="6460841D" w14:textId="77777777" w:rsidR="003C543E" w:rsidRPr="009B201E" w:rsidRDefault="003C543E" w:rsidP="003C543E">
      <w:pPr>
        <w:rPr>
          <w:i/>
        </w:rPr>
      </w:pPr>
      <w:r w:rsidRPr="009B201E">
        <w:rPr>
          <w:i/>
        </w:rPr>
        <w:t>1.</w:t>
      </w:r>
      <w:r w:rsidRPr="009B201E">
        <w:rPr>
          <w:i/>
        </w:rPr>
        <w:tab/>
        <w:t>Ο Ανάδοχος Συντηρητής υποχρεούται με την ανάληψη της συντήρησης και την υπογραφή της σχετικής Σύμβασης Συντήρησης, να προβεί άμεσα, εντός δεκαπέντε (15) ημερών, στην ετήσια συντήρηση των πυροσβεστήρων των κτιρίων Πειραιώς 9-11, Πατησίων 12 και Σοφοκλέους 4. (Η ετήσια συντήρηση των υπόλοιπων πυροσβεστήρων των συντηρούμενων κτιρίων θα γίνει σύμφωνα με τον «Αναλυτικό Πίνακα Πυροσβεστήρων Κτιρίων ΕΤΕΑΕΠ».)</w:t>
      </w:r>
    </w:p>
    <w:p w14:paraId="65B94A0A" w14:textId="77777777" w:rsidR="003C543E" w:rsidRPr="009B201E" w:rsidRDefault="003C543E" w:rsidP="003C543E">
      <w:pPr>
        <w:rPr>
          <w:i/>
        </w:rPr>
      </w:pPr>
      <w:r w:rsidRPr="009B201E">
        <w:rPr>
          <w:i/>
        </w:rPr>
        <w:t>2.</w:t>
      </w:r>
      <w:r w:rsidRPr="009B201E">
        <w:rPr>
          <w:i/>
        </w:rPr>
        <w:tab/>
        <w:t xml:space="preserve">Ο Ανάδοχος Συντηρητής υποχρεούται εντός ενός (1) μηνός από την ανάληψη της συντήρησης να συντάξει και να υποβάλλει στο Τεχνικό Τμήμα του ΕΤΕΑΕΠ το Αναλυτικό Πρόγραμμα Προληπτικής Συντήρησης (χρονοδιάγραμμα &amp; εργασίες) των Η/Μ εγκαταστάσεων, μηνιαίες, τριμηνιαίες, εξαμηνιαίες </w:t>
      </w:r>
      <w:r w:rsidRPr="009B201E">
        <w:rPr>
          <w:i/>
        </w:rPr>
        <w:lastRenderedPageBreak/>
        <w:t xml:space="preserve">και ετήσιες συντηρήσεις, ώστε να επιτυγχάνεται ο βέλτιστος συντονισμός των εμπλεκομένων και η εύρυθμη λειτουργία των κτιρίων. </w:t>
      </w:r>
    </w:p>
    <w:p w14:paraId="105A44FE" w14:textId="77777777" w:rsidR="003C543E" w:rsidRDefault="003C543E" w:rsidP="003C543E">
      <w:pPr>
        <w:rPr>
          <w:i/>
        </w:rPr>
      </w:pPr>
      <w:r w:rsidRPr="009B201E">
        <w:rPr>
          <w:i/>
        </w:rPr>
        <w:t>3.</w:t>
      </w:r>
      <w:r w:rsidRPr="009B201E">
        <w:rPr>
          <w:i/>
        </w:rPr>
        <w:tab/>
        <w:t xml:space="preserve">Ο Ανάδοχος Συντηρητής υποχρεούται εντός τριών (3) μηνών από την ανάληψη της συντήρησης, αφού προηγουμένως διενεργήσει λεπτομερή έλεγχο της υφιστάμενης κατάστασης των εγκαταστάσεων, να προγραμματίσει και να εκτελέσει τις ετήσιες συντηρήσεις όλων των εγκατεστημένων συστημάτων πυροπροστασίας &amp; πυρασφάλειας των συντηρούμενων κτιρίων του ΕΤΕΑΕΠ, δίνοντας προτεραιότητα στις εγκαταστάσεις που τυχόν βρίσκονται εκτός λειτουργίας ή σε αυτές που καλύπτουν κρίσιμους χώρους όπως μηχανοστάσια &amp; </w:t>
      </w:r>
      <w:proofErr w:type="spellStart"/>
      <w:r w:rsidRPr="009B201E">
        <w:rPr>
          <w:i/>
        </w:rPr>
        <w:t>ηλεκτροστάσια</w:t>
      </w:r>
      <w:proofErr w:type="spellEnd"/>
      <w:r w:rsidRPr="009B201E">
        <w:rPr>
          <w:i/>
        </w:rPr>
        <w:t xml:space="preserve">, </w:t>
      </w:r>
      <w:r w:rsidRPr="009B201E">
        <w:rPr>
          <w:i/>
          <w:lang w:val="en-US"/>
        </w:rPr>
        <w:t>server</w:t>
      </w:r>
      <w:r w:rsidRPr="009B201E">
        <w:rPr>
          <w:i/>
        </w:rPr>
        <w:t xml:space="preserve"> </w:t>
      </w:r>
      <w:r w:rsidRPr="009B201E">
        <w:rPr>
          <w:i/>
          <w:lang w:val="en-US"/>
        </w:rPr>
        <w:t>room</w:t>
      </w:r>
      <w:r w:rsidRPr="009B201E">
        <w:rPr>
          <w:i/>
        </w:rPr>
        <w:t>, πυρανιχνεύσεις, κλπ. (Σε κάθε περίπτωση πρέπει να δοθεί προτεραιότητα στα κτίρια της Σταδίου 31 και της Πατησίων 12.)</w:t>
      </w:r>
    </w:p>
    <w:p w14:paraId="72157234" w14:textId="77777777" w:rsidR="003C543E" w:rsidRPr="009B201E" w:rsidRDefault="003C543E" w:rsidP="003C543E">
      <w:pPr>
        <w:rPr>
          <w:i/>
        </w:rPr>
      </w:pPr>
      <w:r>
        <w:rPr>
          <w:i/>
        </w:rPr>
        <w:t>4.</w:t>
      </w:r>
      <w:r>
        <w:rPr>
          <w:i/>
        </w:rPr>
        <w:tab/>
        <w:t>Ειδικά για τα κτίρια της Σταδίου 31 και της Πατησίων 12 ε</w:t>
      </w:r>
      <w:r w:rsidRPr="00FB2963">
        <w:rPr>
          <w:i/>
        </w:rPr>
        <w:t>πισημαίνεται ότι ο Ανάδοχος Συντηρητής υποχρεούται</w:t>
      </w:r>
      <w:r>
        <w:rPr>
          <w:i/>
        </w:rPr>
        <w:t>,</w:t>
      </w:r>
      <w:r w:rsidRPr="00FB2963">
        <w:rPr>
          <w:i/>
        </w:rPr>
        <w:t xml:space="preserve"> εφόσον του ζητηθεί από το</w:t>
      </w:r>
      <w:r>
        <w:rPr>
          <w:i/>
        </w:rPr>
        <w:t xml:space="preserve"> Τεχνικό Τμήμα του</w:t>
      </w:r>
      <w:r w:rsidRPr="00FB2963">
        <w:rPr>
          <w:i/>
        </w:rPr>
        <w:t xml:space="preserve"> ΕΤΕΑΕΠ</w:t>
      </w:r>
      <w:r>
        <w:rPr>
          <w:i/>
        </w:rPr>
        <w:t>,</w:t>
      </w:r>
      <w:r w:rsidRPr="00FB2963">
        <w:rPr>
          <w:i/>
        </w:rPr>
        <w:t xml:space="preserve"> να αποκαταστήσει οποιαδήποτε βλάβη στις</w:t>
      </w:r>
      <w:r>
        <w:rPr>
          <w:i/>
        </w:rPr>
        <w:t xml:space="preserve"> Η/Μ</w:t>
      </w:r>
      <w:r w:rsidRPr="00FB2963">
        <w:rPr>
          <w:i/>
        </w:rPr>
        <w:t xml:space="preserve"> εγκαταστάσεις των ορόφων του Μισθωτή</w:t>
      </w:r>
      <w:r>
        <w:rPr>
          <w:i/>
        </w:rPr>
        <w:t>,</w:t>
      </w:r>
      <w:r w:rsidRPr="00FB2963">
        <w:rPr>
          <w:i/>
        </w:rPr>
        <w:t xml:space="preserve"> χωρίς πρόσθετη αποζημίωση</w:t>
      </w:r>
      <w:r>
        <w:rPr>
          <w:i/>
        </w:rPr>
        <w:t>,</w:t>
      </w:r>
      <w:r w:rsidRPr="00FB2963">
        <w:rPr>
          <w:i/>
        </w:rPr>
        <w:t xml:space="preserve"> και εφόσον πρόκειται για επισκευαστική συντήρηση μικρής έκτασης</w:t>
      </w:r>
      <w:r>
        <w:rPr>
          <w:i/>
        </w:rPr>
        <w:t xml:space="preserve"> κατά την έννοια του άρθρου 1.1 της παρούσας Τεχνικής Περιγραφής,</w:t>
      </w:r>
      <w:r w:rsidRPr="00FB2963">
        <w:rPr>
          <w:i/>
        </w:rPr>
        <w:t xml:space="preserve"> στις περιπτώσεις όμως που απαιτείται προ</w:t>
      </w:r>
      <w:r>
        <w:rPr>
          <w:i/>
        </w:rPr>
        <w:t>μήθεια ανταλλακτικού ή απαιτούνται</w:t>
      </w:r>
      <w:r w:rsidRPr="00FB2963">
        <w:rPr>
          <w:i/>
        </w:rPr>
        <w:t xml:space="preserve"> ευρύτερης κλίμακας επισκευές</w:t>
      </w:r>
      <w:r>
        <w:rPr>
          <w:i/>
        </w:rPr>
        <w:t xml:space="preserve"> θα υποβάλλεται προσφορά προς έγκριση.</w:t>
      </w:r>
    </w:p>
    <w:p w14:paraId="3BCB1BFE" w14:textId="77777777" w:rsidR="003C543E" w:rsidRPr="009B201E" w:rsidRDefault="003C543E" w:rsidP="003C543E">
      <w:pPr>
        <w:rPr>
          <w:i/>
        </w:rPr>
      </w:pPr>
      <w:r>
        <w:rPr>
          <w:i/>
        </w:rPr>
        <w:t>5</w:t>
      </w:r>
      <w:r w:rsidRPr="009B201E">
        <w:rPr>
          <w:i/>
        </w:rPr>
        <w:t>.</w:t>
      </w:r>
      <w:r w:rsidRPr="009B201E">
        <w:rPr>
          <w:i/>
        </w:rPr>
        <w:tab/>
        <w:t>Ο Ανάδοχος Συντηρητής υποχρεούται το αργότερο εντός τεσσάρων (4) μηνών από την ανάληψη της συντήρησης, αφού προηγουμένως διενεργήσει λεπτομερή έλεγχο της υφιστάμενης κατάστασης των εγκαταστάσεων και εφόσον δεν συντρέχει λόγος αμεσότερης εκτέλεσης των ετήσιων συντηρήσεων, να προγραμματίσει και να εκτελέσει τις ετήσιες συντηρήσεις όλων των ηλεκτρικών πινάκων και των Υ/Σ Μέσης Τάσης (συμπεριλαμβανομένων των πεδίων χαμηλής) των συντηρούμενων κτιρίων.</w:t>
      </w:r>
    </w:p>
    <w:p w14:paraId="79FDB6B6" w14:textId="77777777" w:rsidR="003C543E" w:rsidRPr="009B201E" w:rsidRDefault="003C543E" w:rsidP="003C543E">
      <w:pPr>
        <w:rPr>
          <w:i/>
        </w:rPr>
      </w:pPr>
      <w:r>
        <w:rPr>
          <w:i/>
        </w:rPr>
        <w:t>6</w:t>
      </w:r>
      <w:r w:rsidRPr="009B201E">
        <w:rPr>
          <w:i/>
        </w:rPr>
        <w:t>.</w:t>
      </w:r>
      <w:r w:rsidRPr="009B201E">
        <w:rPr>
          <w:i/>
        </w:rPr>
        <w:tab/>
        <w:t>Οι εξαμηνιαίες συντηρήσεις των εγκαταστάσεων κλιματισμού και θέρμανσης διενεργούνται πριν την έναρξη της θερινής και της χειμερινής περιόδου αντίστοιχα, εκτός να δοθεί διαφορετική εντολή.</w:t>
      </w:r>
    </w:p>
    <w:p w14:paraId="15576359" w14:textId="77777777" w:rsidR="003C543E" w:rsidRDefault="003C543E" w:rsidP="003C543E">
      <w:pPr>
        <w:rPr>
          <w:i/>
        </w:rPr>
      </w:pPr>
      <w:r>
        <w:rPr>
          <w:i/>
        </w:rPr>
        <w:t>7</w:t>
      </w:r>
      <w:r w:rsidRPr="009B201E">
        <w:rPr>
          <w:i/>
        </w:rPr>
        <w:t>.</w:t>
      </w:r>
      <w:r w:rsidRPr="009B201E">
        <w:rPr>
          <w:i/>
        </w:rPr>
        <w:tab/>
        <w:t xml:space="preserve">Ο Ανάδοχος Συντηρητής, εντός δυο (2) μηνών από την ανάληψη της συντήρησης και αφού προηγουμένως διενεργήσει λεπτομερή έλεγχο των συντηρούμενων εγκαταστάσεων, ως προς το πλήθος και την κατάσταση αυτών, οφείλει να δημιουργήσει σε συνεννόηση με το Τεχνικό Τμήμα του ΕΤΕΑΕΠ ικανό και επαρκές </w:t>
      </w:r>
      <w:r w:rsidRPr="009B201E">
        <w:rPr>
          <w:i/>
          <w:lang w:val="en-US"/>
        </w:rPr>
        <w:t>stock</w:t>
      </w:r>
      <w:r>
        <w:rPr>
          <w:i/>
        </w:rPr>
        <w:t xml:space="preserve"> βασικών</w:t>
      </w:r>
      <w:r w:rsidRPr="009B201E">
        <w:rPr>
          <w:i/>
        </w:rPr>
        <w:t xml:space="preserve"> υλικών και </w:t>
      </w:r>
      <w:proofErr w:type="spellStart"/>
      <w:r w:rsidRPr="009B201E">
        <w:rPr>
          <w:i/>
        </w:rPr>
        <w:t>μικροανταλλακτικών</w:t>
      </w:r>
      <w:proofErr w:type="spellEnd"/>
      <w:r w:rsidRPr="009B201E">
        <w:rPr>
          <w:i/>
        </w:rPr>
        <w:t xml:space="preserve"> και εξαρτημάτων των συντηρούμενων ανά κτίριο εγκατ</w:t>
      </w:r>
      <w:r>
        <w:rPr>
          <w:i/>
        </w:rPr>
        <w:t>α</w:t>
      </w:r>
      <w:r w:rsidRPr="009B201E">
        <w:rPr>
          <w:i/>
        </w:rPr>
        <w:t>στάσεων, ακόμα και αν το κόστος</w:t>
      </w:r>
      <w:r>
        <w:rPr>
          <w:i/>
        </w:rPr>
        <w:t xml:space="preserve"> προμήθειας</w:t>
      </w:r>
      <w:r w:rsidRPr="009B201E">
        <w:rPr>
          <w:i/>
        </w:rPr>
        <w:t xml:space="preserve"> αυτών δεν περιλαμβάνεται στο οικονομικό αντικείμενο της παρούσας Διακήρυξης</w:t>
      </w:r>
      <w:r>
        <w:rPr>
          <w:i/>
        </w:rPr>
        <w:t xml:space="preserve"> (δηλαδή απαιτείται υποβολή προσφοράς, έγκριση και ανάθεση προμήθειας), ώστε να</w:t>
      </w:r>
      <w:r w:rsidRPr="009B201E">
        <w:rPr>
          <w:i/>
        </w:rPr>
        <w:t xml:space="preserve"> </w:t>
      </w:r>
      <w:r>
        <w:rPr>
          <w:i/>
        </w:rPr>
        <w:t>διασφαλιστεί</w:t>
      </w:r>
      <w:r w:rsidRPr="002C7CB7">
        <w:rPr>
          <w:i/>
        </w:rPr>
        <w:t xml:space="preserve"> </w:t>
      </w:r>
      <w:r>
        <w:rPr>
          <w:i/>
        </w:rPr>
        <w:t xml:space="preserve">καθ’ όλη τη διάρκεια της Σύμβασης η ταχεία αντικατάσταση υλικών και </w:t>
      </w:r>
      <w:proofErr w:type="spellStart"/>
      <w:r>
        <w:rPr>
          <w:i/>
        </w:rPr>
        <w:t>μικροανταλλακτικών</w:t>
      </w:r>
      <w:proofErr w:type="spellEnd"/>
      <w:r>
        <w:rPr>
          <w:i/>
        </w:rPr>
        <w:t>, όταν αυτό απαιτείται. Υποχρεούται επίσης, ο Ανάδοχος Συντηρητής, εντός τριών (3) μηνών από την ανάληψη της συντήρησης μετά από</w:t>
      </w:r>
      <w:r w:rsidRPr="00162185">
        <w:rPr>
          <w:i/>
        </w:rPr>
        <w:t xml:space="preserve"> </w:t>
      </w:r>
      <w:r w:rsidRPr="009B201E">
        <w:rPr>
          <w:i/>
        </w:rPr>
        <w:t>συνεννόηση με το Τεχνικό Τμήμα του ΕΤΕΑΕΠ</w:t>
      </w:r>
      <w:r>
        <w:rPr>
          <w:i/>
        </w:rPr>
        <w:t xml:space="preserve"> να προμηθευτεί και να παραδώσει, στους χώρους αποθήκευσης που θα του υποδειχθούν, τη συνολική ποσότητα των αναλώσιμων υλικών φωτισμού που τον βαρύνουν, σύμφωνα με το άρθρο 1.1 της παρούσας Τεχνικής Περιγραφής.</w:t>
      </w:r>
    </w:p>
    <w:p w14:paraId="548B114B" w14:textId="77777777" w:rsidR="003C543E" w:rsidRDefault="003C543E" w:rsidP="003C543E">
      <w:pPr>
        <w:rPr>
          <w:i/>
        </w:rPr>
      </w:pPr>
      <w:r>
        <w:rPr>
          <w:i/>
        </w:rPr>
        <w:lastRenderedPageBreak/>
        <w:t>8.</w:t>
      </w:r>
      <w:r>
        <w:rPr>
          <w:i/>
        </w:rPr>
        <w:tab/>
        <w:t xml:space="preserve">Εντός έξι (6) μηνών από την ανάληψη της συντήρησης ο Ανάδοχος Συντηρητής οφείλει να δημιουργήσει αναλυτική λίστα σε ηλεκτρονική μορφή (αρχείο </w:t>
      </w:r>
      <w:r w:rsidRPr="00A3515B">
        <w:rPr>
          <w:i/>
        </w:rPr>
        <w:t>.</w:t>
      </w:r>
      <w:proofErr w:type="spellStart"/>
      <w:r>
        <w:rPr>
          <w:i/>
          <w:lang w:val="en-US"/>
        </w:rPr>
        <w:t>xls</w:t>
      </w:r>
      <w:proofErr w:type="spellEnd"/>
      <w:r w:rsidRPr="00A3515B">
        <w:rPr>
          <w:i/>
        </w:rPr>
        <w:t xml:space="preserve"> </w:t>
      </w:r>
      <w:r>
        <w:rPr>
          <w:i/>
        </w:rPr>
        <w:t xml:space="preserve">ή </w:t>
      </w:r>
      <w:r w:rsidRPr="00A3515B">
        <w:rPr>
          <w:i/>
        </w:rPr>
        <w:t>.</w:t>
      </w:r>
      <w:r>
        <w:rPr>
          <w:i/>
          <w:lang w:val="en-US"/>
        </w:rPr>
        <w:t>doc</w:t>
      </w:r>
      <w:r w:rsidRPr="00A3515B">
        <w:rPr>
          <w:i/>
        </w:rPr>
        <w:t>)</w:t>
      </w:r>
      <w:r>
        <w:rPr>
          <w:i/>
        </w:rPr>
        <w:t xml:space="preserve"> των συντηρούμενων ανά κτίριο εγκαταστάσεων, μηχανήματα και εξοπλισμός,</w:t>
      </w:r>
      <w:r w:rsidRPr="00A3515B">
        <w:rPr>
          <w:i/>
        </w:rPr>
        <w:t xml:space="preserve"> </w:t>
      </w:r>
      <w:r>
        <w:rPr>
          <w:i/>
        </w:rPr>
        <w:t xml:space="preserve">και να την παραδώσει στο Τεχνικό Τμήμα του ΕΤΕΑΕΠ. Στη εν λόγω λίστα θα αναγράφονται ανά κτίριο και ανά μηχάνημα τα τεχνικά χαρακτηριστικά όπως ενδεικτικά τα πλήρη στοιχεία που αναγράφονται στην ταμπέλα του μηχανήματος, σειριακός αριθμός, όνομα κατασκευαστή, έτος κατασκευής, μοντέλο μηχανήματος, ισχύς, απόδοση, </w:t>
      </w:r>
      <w:proofErr w:type="spellStart"/>
      <w:r>
        <w:rPr>
          <w:i/>
        </w:rPr>
        <w:t>απορροφώμενη</w:t>
      </w:r>
      <w:proofErr w:type="spellEnd"/>
      <w:r>
        <w:rPr>
          <w:i/>
        </w:rPr>
        <w:t xml:space="preserve"> ενέργεια, κατανάλωση, χωρητικότητα, βάρος, θέση εγκατάστασης, ιστορικό σημαντικών βλαβών, πλήθος ανά είδος μηχανημάτων, κλπ.</w:t>
      </w:r>
    </w:p>
    <w:p w14:paraId="76233A6B" w14:textId="77777777" w:rsidR="003C543E" w:rsidRDefault="003C543E" w:rsidP="003C543E">
      <w:pPr>
        <w:rPr>
          <w:i/>
        </w:rPr>
      </w:pPr>
      <w:r>
        <w:rPr>
          <w:i/>
        </w:rPr>
        <w:t>9.</w:t>
      </w:r>
      <w:r>
        <w:rPr>
          <w:i/>
        </w:rPr>
        <w:tab/>
        <w:t>Ο χρόνος αποκατάστασης βλαβών στις συντηρούμενες εγκαταστάσεις (μετάβαση στο κτίριο, διάγνωση, αποκατάσταση και επανεκκίνηση) δεν μπορεί σε καμία περίπτωση να υπερβαίνει τις τρεις (3) ώρες, ειδικά για τις επείγουσες βλάβες οι οποίες επηρεάζουν την ομαλή λειτουργία και ασφάλεια των κτιρίων του ΕΤΕΑΕΠ όπως ενδεικτικά διακοπή ηλεκτροδότησης, διακοπή λειτουργίας κλιματισμού / θέρμανσης, βλάβη στις εγκαταστάσεις πυρασφάλειας, διαρροή πάσης φύσεως, κλπ.</w:t>
      </w:r>
    </w:p>
    <w:p w14:paraId="40850259" w14:textId="77777777" w:rsidR="003C543E" w:rsidRDefault="003C543E" w:rsidP="003C543E">
      <w:pPr>
        <w:rPr>
          <w:i/>
        </w:rPr>
      </w:pPr>
      <w:r>
        <w:rPr>
          <w:i/>
        </w:rPr>
        <w:t>10.</w:t>
      </w:r>
      <w:r>
        <w:rPr>
          <w:i/>
        </w:rPr>
        <w:tab/>
        <w:t>Στις περιπτώσεις βλαβών, για την αποκατάσταση των οποίων απαιτείται προμήθεια ανταλλακτικών ή εξαρτημάτων ή απαιτούνται εργασίες ευρύτερης κλίμακας, το κόστος των οποίων δεν περιλαμβάνεται στην παρούσα Διακήρυξη, ο Ανάδοχος θα υποβάλει έγκαιρα αναλυτική τεχνικοοικονομική προσφορά προς έγκριση και στη συνέχεια μετά την ανάθεση θα προβαίνει στην έντεχνη και ταχεία υλοποίηση. Σε περίπτωση διαφωνίας ως προς τη μεθοδολογία αποκατάστασης της βλάβης ή το ύψος της απαιτούμενης δαπάνης, το ΕΤΕΑΕΠ έχει το δικαίωμα να αναθέσει την προμήθεια των ανταλλακτικών ή / και των εργασιών σε άλλη εταιρεία.</w:t>
      </w:r>
    </w:p>
    <w:p w14:paraId="49B7E454" w14:textId="77777777" w:rsidR="003C543E" w:rsidRPr="003C543E" w:rsidRDefault="003C543E" w:rsidP="003C543E">
      <w:pPr>
        <w:rPr>
          <w:i/>
        </w:rPr>
      </w:pPr>
      <w:r>
        <w:rPr>
          <w:i/>
        </w:rPr>
        <w:t>11.</w:t>
      </w:r>
      <w:r>
        <w:rPr>
          <w:i/>
        </w:rPr>
        <w:tab/>
        <w:t>Ο Ανάδοχος Συντηρητής υποχρεούται να συντηρεί το σύνολο των Η/Μ εγκαταστάσεων στα κτίρια του ΕΤΕΑΕΠ που περιλαμβάνονται στην παρούσα Διακήρυξη δηλαδή τα μηχανήματα και τον εξοπλισμό που είναι εγκατεστημένα στα κτίρια κατά το χρόνο ανάληψης της συντήρησης καθώς επίσης και τις προσθήκες και επεκτάσεις αυτών που τυχόν γίνουν κατά τη διάρκεια ισχύος της Σύμβασης, ακόμα και αν αυτές οι προσθήκες και επεκτάσεις υλοποιηθούν από τρίτους.</w:t>
      </w:r>
    </w:p>
    <w:p w14:paraId="2EBF35BF" w14:textId="77777777" w:rsidR="003C543E" w:rsidRPr="009D4096" w:rsidRDefault="003C543E" w:rsidP="003C543E">
      <w:pPr>
        <w:rPr>
          <w:i/>
        </w:rPr>
      </w:pPr>
      <w:r w:rsidRPr="009D4096">
        <w:rPr>
          <w:i/>
        </w:rPr>
        <w:t>12.</w:t>
      </w:r>
      <w:r w:rsidRPr="009D4096">
        <w:rPr>
          <w:i/>
        </w:rPr>
        <w:tab/>
      </w:r>
      <w:r>
        <w:rPr>
          <w:i/>
        </w:rPr>
        <w:t>Για όλες τις εργασίες επισκευής μετά των απαραιτήτων υλικών και ανταλλακτικών που θα εκτελεστούν από τα συνεργεία του Αναδόχου Συντηρητή, θα δίδεται εγγράφως εγγύηση καλής λειτουργίας διάρκειας τουλάχιστον ενός (1) έτους.</w:t>
      </w:r>
      <w:r w:rsidRPr="009D4096">
        <w:rPr>
          <w:i/>
        </w:rPr>
        <w:tab/>
      </w:r>
    </w:p>
    <w:p w14:paraId="787DA1F2" w14:textId="77777777" w:rsidR="003C543E" w:rsidRPr="009B201E" w:rsidRDefault="003C543E" w:rsidP="003C543E">
      <w:pPr>
        <w:rPr>
          <w:i/>
        </w:rPr>
      </w:pPr>
      <w:r>
        <w:rPr>
          <w:i/>
        </w:rPr>
        <w:t>1</w:t>
      </w:r>
      <w:r w:rsidRPr="009D4096">
        <w:rPr>
          <w:i/>
        </w:rPr>
        <w:t>3</w:t>
      </w:r>
      <w:r>
        <w:rPr>
          <w:i/>
        </w:rPr>
        <w:t>.</w:t>
      </w:r>
      <w:r>
        <w:rPr>
          <w:i/>
        </w:rPr>
        <w:tab/>
        <w:t xml:space="preserve">Καθ’ όλη τη διάρκεια της Σύμβασης ο Ανάδοχος Συντηρητής υποχρεούται κατά τον σχεδιασμό και την υλοποίηση των εργασιών συντήρησης, προληπτικής ή επισκευαστικής, να λαμβάνει όλα τα απαραίτητα και αναγκαία μέτρα ασφάλειας και σε κάθε περίπτωση οφείλει να τηρεί πάντα την ισχύουσα Εθνική και Ευρωπαϊκή Νομοθεσία και τους ισχύοντες κάθε φορά Τεχνικούς Κανονισμούς και Πρότυπα όπως ενδεικτικά τα Πρότυπα ΕΛΟΤ και τις ΠΕΤΕΠ, το Πρότυπο ΕΛΟΤ </w:t>
      </w:r>
      <w:r>
        <w:rPr>
          <w:i/>
          <w:lang w:val="en-US"/>
        </w:rPr>
        <w:t>HD</w:t>
      </w:r>
      <w:r w:rsidRPr="002523E9">
        <w:rPr>
          <w:i/>
        </w:rPr>
        <w:t>384,</w:t>
      </w:r>
      <w:r>
        <w:rPr>
          <w:i/>
        </w:rPr>
        <w:t xml:space="preserve"> τον </w:t>
      </w:r>
      <w:proofErr w:type="spellStart"/>
      <w:r>
        <w:rPr>
          <w:i/>
        </w:rPr>
        <w:t>Κτιριοδομικό</w:t>
      </w:r>
      <w:proofErr w:type="spellEnd"/>
      <w:r>
        <w:rPr>
          <w:i/>
        </w:rPr>
        <w:t xml:space="preserve"> Κανονισμό, τον ΓΟΚ και τις Πολεοδομικές Διατάξεις, τον Κανονισμό Πυροπροστασίας Κτιρίων και τις Πυροσβεστικές Διατάξεις, τον Κανονισμό Εσωτερικών Εγκαταστάσεων Φυσικού Αερίου, τις ΤΟΤΕΕ και τη Νομοθεσία για </w:t>
      </w:r>
      <w:r>
        <w:rPr>
          <w:i/>
        </w:rPr>
        <w:lastRenderedPageBreak/>
        <w:t xml:space="preserve">την Ενεργειακή Αναβάθμιση Κτιρίων, τους Τεχνικούς Κανονισμούς της ΔΕΗ και της ΕΥΔΑΠ, τα Προεδρικά Διατάγματα για την ΑΥΕ, τα Προεδρικά Διατάγματα για την </w:t>
      </w:r>
      <w:proofErr w:type="spellStart"/>
      <w:r>
        <w:rPr>
          <w:i/>
        </w:rPr>
        <w:t>Αδειοδότηση</w:t>
      </w:r>
      <w:proofErr w:type="spellEnd"/>
      <w:r>
        <w:rPr>
          <w:i/>
        </w:rPr>
        <w:t xml:space="preserve"> των Τεχνικών Επαγγελμάτων, κλπ.</w:t>
      </w:r>
      <w:r>
        <w:rPr>
          <w:i/>
        </w:rPr>
        <w:tab/>
      </w:r>
      <w:r>
        <w:rPr>
          <w:i/>
        </w:rPr>
        <w:tab/>
      </w:r>
    </w:p>
    <w:p w14:paraId="06BABEA6" w14:textId="77777777" w:rsidR="001742B8" w:rsidRDefault="001742B8" w:rsidP="003C543E">
      <w:pPr>
        <w:rPr>
          <w:b/>
          <w:highlight w:val="green"/>
          <w:u w:val="single"/>
        </w:rPr>
      </w:pPr>
    </w:p>
    <w:p w14:paraId="453091FD" w14:textId="77777777" w:rsidR="003C543E" w:rsidRDefault="003C543E" w:rsidP="001742B8">
      <w:pPr>
        <w:jc w:val="center"/>
        <w:rPr>
          <w:b/>
          <w:u w:val="single"/>
        </w:rPr>
      </w:pPr>
      <w:r w:rsidRPr="001742B8">
        <w:rPr>
          <w:b/>
          <w:u w:val="single"/>
        </w:rPr>
        <w:t>5. ΕΥΘΥΝΗ / ΥΠΟΧΡΕΩΣΕΙΣ / ΠΡΟΣΩΠΙΚΟ ΑΝΑΔΟΧΟΥ ΣΥΝΤΗΡΗΤΗ</w:t>
      </w:r>
    </w:p>
    <w:p w14:paraId="735D6CC6" w14:textId="77777777" w:rsidR="00F77452" w:rsidRPr="00611629" w:rsidRDefault="00F77452" w:rsidP="001742B8">
      <w:pPr>
        <w:jc w:val="center"/>
      </w:pPr>
    </w:p>
    <w:p w14:paraId="6222EE46" w14:textId="77777777" w:rsidR="003C543E" w:rsidRDefault="003C543E" w:rsidP="003C543E">
      <w:r w:rsidRPr="001742B8">
        <w:rPr>
          <w:b/>
        </w:rPr>
        <w:t>5.1</w:t>
      </w:r>
      <w:r>
        <w:tab/>
        <w:t xml:space="preserve">Με την ανάληψη του Έργου της συντήρησης των Η/Μ εγκαταστάσεων των κτιρίων του ΕΤΕΑΕΠ και καθ’ όλη τη διάρκεια της Σύμβασης, ο Συντηρητής αναλαμβάνει την πλήρη ευθύνη και μέριμνα για την καλή, συνεχή, ασφαλή και αποδοτική λειτουργία όλων των συντηρούμενων εγκαταστάσεων. </w:t>
      </w:r>
    </w:p>
    <w:p w14:paraId="711BE77E" w14:textId="77777777" w:rsidR="003C543E" w:rsidRDefault="003C543E" w:rsidP="003C543E">
      <w:r w:rsidRPr="001742B8">
        <w:rPr>
          <w:b/>
        </w:rPr>
        <w:t>5.2</w:t>
      </w:r>
      <w:r>
        <w:tab/>
        <w:t>Ο Συντηρητής, οφείλει και υποχρεούται να διενεργεί όλους τους απαραίτητους ελέγχους και επιθεωρήσεις,</w:t>
      </w:r>
      <w:r w:rsidRPr="001B2006">
        <w:t xml:space="preserve"> </w:t>
      </w:r>
      <w:r w:rsidRPr="001404D4">
        <w:t>µέσω του εξειδικευμένου τεχνικού προσωπικού του</w:t>
      </w:r>
      <w:r>
        <w:t>, και να εκτελεί την περιοδική προληπτική και επισκευαστική συντήρηση των εγκαταστάσεων κατά τέτοιο τρόπο ώστε να εξασφαλίζει την αδιάλειπτη, απρόσκοπτη και βέλτιστη λειτουργία των εγκαταστάσεων.</w:t>
      </w:r>
    </w:p>
    <w:p w14:paraId="568CB479" w14:textId="77777777" w:rsidR="003C543E" w:rsidRDefault="003C543E" w:rsidP="003C543E">
      <w:r w:rsidRPr="001742B8">
        <w:rPr>
          <w:b/>
        </w:rPr>
        <w:t>5.3</w:t>
      </w:r>
      <w:r>
        <w:tab/>
      </w:r>
      <w:r w:rsidRPr="001D2164">
        <w:t>Στην έννοια της συντήρησης</w:t>
      </w:r>
      <w:r w:rsidRPr="00DC49E5">
        <w:t xml:space="preserve">, </w:t>
      </w:r>
      <w:r>
        <w:t>προληπτικής και επισκευαστικής,</w:t>
      </w:r>
      <w:r w:rsidRPr="001D2164">
        <w:t xml:space="preserve"> περιλαμβάνεται όλο το φάσμα των εργασιών, επιθεωρήσεων, ελέγχων,</w:t>
      </w:r>
      <w:r>
        <w:t xml:space="preserve"> ρυθμίσεων,</w:t>
      </w:r>
      <w:r w:rsidRPr="001D2164">
        <w:t xml:space="preserve"> επισκευών μικρής έκτασης</w:t>
      </w:r>
      <w:r>
        <w:t>,</w:t>
      </w:r>
      <w:r w:rsidRPr="001D2164">
        <w:t xml:space="preserve"> </w:t>
      </w:r>
      <w:proofErr w:type="spellStart"/>
      <w:r w:rsidRPr="001D2164">
        <w:t>κλπ</w:t>
      </w:r>
      <w:proofErr w:type="spellEnd"/>
      <w:r w:rsidRPr="001D2164">
        <w:t>, οι οποίες είναι απαραίτητες για να εξασφαλίζεται η συνεχής, ασφαλής και αποδοτική λειτουργία</w:t>
      </w:r>
      <w:r>
        <w:t xml:space="preserve"> και ετοιμότητα</w:t>
      </w:r>
      <w:r w:rsidRPr="001D2164">
        <w:t xml:space="preserve"> των </w:t>
      </w:r>
      <w:r>
        <w:t>Η/Μ</w:t>
      </w:r>
      <w:r w:rsidRPr="001D2164">
        <w:t xml:space="preserve"> εγκαταστάσεων</w:t>
      </w:r>
      <w:r>
        <w:t xml:space="preserve"> στα κτίρια του ΕΤΕΑΕΠ</w:t>
      </w:r>
      <w:r w:rsidRPr="001D2164">
        <w:t xml:space="preserve"> και οι οποίες θα εκτελούνται σύμφωνα με τους ισχύοντες</w:t>
      </w:r>
      <w:r>
        <w:t xml:space="preserve"> τεχνικούς</w:t>
      </w:r>
      <w:r w:rsidRPr="001D2164">
        <w:t xml:space="preserve"> κανονισμούς,</w:t>
      </w:r>
      <w:r w:rsidRPr="00A25D0B">
        <w:t xml:space="preserve"> </w:t>
      </w:r>
      <w:r>
        <w:t>τους κανόνες της τέχνης και της τεχνικής, τις οδηγίες των κατασκευαστών των μηχανημάτων και του εξοπλισμού,</w:t>
      </w:r>
      <w:r w:rsidRPr="001D2164">
        <w:t xml:space="preserve"> τις οδηγίες του </w:t>
      </w:r>
      <w:r>
        <w:t>Τεχνικού Τμήματος του ΕΤΕΑΕΠ</w:t>
      </w:r>
      <w:r w:rsidRPr="001D2164">
        <w:t xml:space="preserve"> και το πρόγραμμα περιοδικής</w:t>
      </w:r>
      <w:r>
        <w:t xml:space="preserve"> προληπτικής</w:t>
      </w:r>
      <w:r w:rsidRPr="001D2164">
        <w:t xml:space="preserve"> συντήρησης.</w:t>
      </w:r>
    </w:p>
    <w:p w14:paraId="6EF46EC7" w14:textId="77777777" w:rsidR="003C543E" w:rsidRDefault="003C543E" w:rsidP="003C543E">
      <w:r w:rsidRPr="001742B8">
        <w:rPr>
          <w:b/>
        </w:rPr>
        <w:t>5.4</w:t>
      </w:r>
      <w:r>
        <w:tab/>
        <w:t>Ο Σ</w:t>
      </w:r>
      <w:r w:rsidRPr="009F416F">
        <w:t xml:space="preserve">υντηρητής οφείλει να εκτελεί όλες τις αναγκαίες εργασίες προληπτικής συντήρησης σύμφωνα με τους κανόνες της τέχνης και της επιστήμης, ακόμη και αυτές που δεν προβλέπονται στην </w:t>
      </w:r>
      <w:r>
        <w:t>παρούσα Τεχνική Περιγραφή</w:t>
      </w:r>
      <w:r w:rsidRPr="009F416F">
        <w:t>, αλλά όμως κρίνονται απαραίτητες και συνιστώνται από το</w:t>
      </w:r>
      <w:r>
        <w:t>υς κατασκευαστικούς</w:t>
      </w:r>
      <w:r w:rsidRPr="009F416F">
        <w:t xml:space="preserve"> οίκο</w:t>
      </w:r>
      <w:r>
        <w:t>υς</w:t>
      </w:r>
      <w:r w:rsidRPr="009F416F">
        <w:t xml:space="preserve"> </w:t>
      </w:r>
      <w:r>
        <w:t>των μηχανημάτων</w:t>
      </w:r>
      <w:r w:rsidRPr="009F416F">
        <w:t xml:space="preserve"> για την ασφαλή λειτουργία της εγκατάστασης. </w:t>
      </w:r>
    </w:p>
    <w:p w14:paraId="324ACCEB" w14:textId="77777777" w:rsidR="003C543E" w:rsidRDefault="003C543E" w:rsidP="003C543E">
      <w:r w:rsidRPr="001742B8">
        <w:rPr>
          <w:b/>
        </w:rPr>
        <w:t>5.5</w:t>
      </w:r>
      <w:r>
        <w:tab/>
        <w:t xml:space="preserve">Ο Συντηρητής αναλαμβάνει καθ’ όλη τη διάρκεια ισχύος της Σύμβασης την ευθύνη έναντι της ΔΕΗ για την επίβλεψη, συντήρηση και λειτουργία των Υ/Σ Μέσης Τάσης των κτιρίων του ΕΤΕΑΕΠ που περιλαμβάνονται στο αντικείμενο της παρούσας Διακήρυξης. Οφείλει δε, σε περίπτωση διακοπής της ηλεκτροδότησης </w:t>
      </w:r>
      <w:r w:rsidRPr="001404D4">
        <w:t>είτε λόγω βλάβης είτε για λόγους συντήρησης</w:t>
      </w:r>
      <w:r>
        <w:t>, να προσκομίζει την απαιτούμενη βεβαίωση και ΥΔΕ προς τη ΔΕΗ, χωρίς πρόσθετη αποζημίωση, προκειμένου να</w:t>
      </w:r>
      <w:r w:rsidRPr="00340F73">
        <w:t xml:space="preserve"> </w:t>
      </w:r>
      <w:r w:rsidRPr="001404D4">
        <w:t>αποκατασταθεί η ηλεκτροδότηση.</w:t>
      </w:r>
    </w:p>
    <w:p w14:paraId="7AA41A53" w14:textId="77777777" w:rsidR="003C543E" w:rsidRDefault="003C543E" w:rsidP="003C543E">
      <w:r w:rsidRPr="001742B8">
        <w:rPr>
          <w:b/>
        </w:rPr>
        <w:t>5.6</w:t>
      </w:r>
      <w:r>
        <w:tab/>
      </w:r>
      <w:r w:rsidRPr="001404D4">
        <w:t>Οι χώροι των</w:t>
      </w:r>
      <w:r>
        <w:t xml:space="preserve"> συντηρούμενων Η/Μ</w:t>
      </w:r>
      <w:r w:rsidRPr="001404D4">
        <w:t xml:space="preserve"> εγκαταστάσεων</w:t>
      </w:r>
      <w:r>
        <w:t xml:space="preserve"> όπως ενδεικτικά μηχανοστάσια, </w:t>
      </w:r>
      <w:proofErr w:type="spellStart"/>
      <w:r>
        <w:t>ηλεκτροστάσια</w:t>
      </w:r>
      <w:proofErr w:type="spellEnd"/>
      <w:r>
        <w:t xml:space="preserve">, </w:t>
      </w:r>
      <w:proofErr w:type="spellStart"/>
      <w:r>
        <w:t>ψυχροστάσια</w:t>
      </w:r>
      <w:proofErr w:type="spellEnd"/>
      <w:r>
        <w:t>, λεβητοστάσια, υδροστάσια, υπόγεια, ταράτσες και ακάλυπτα τμήματα οικοπέδων</w:t>
      </w:r>
      <w:r w:rsidRPr="001404D4">
        <w:t xml:space="preserve"> είναι χώροι</w:t>
      </w:r>
      <w:r>
        <w:t xml:space="preserve"> αποκλειστικής</w:t>
      </w:r>
      <w:r w:rsidRPr="001404D4">
        <w:t xml:space="preserve"> ευθύνης του Συντηρητή, ο οποίος</w:t>
      </w:r>
      <w:r>
        <w:t xml:space="preserve"> οφείλει και υποχρεούται ν</w:t>
      </w:r>
      <w:r w:rsidRPr="001404D4">
        <w:t>α μεριμνά για την ασφάλεια και την</w:t>
      </w:r>
      <w:r>
        <w:t xml:space="preserve"> τακτική καθαριότητά τους.</w:t>
      </w:r>
      <w:r w:rsidRPr="001404D4">
        <w:t xml:space="preserve"> </w:t>
      </w:r>
      <w:r>
        <w:t>Αντικείμενα ή υλικά που δεν ανήκουν στους χώρους αυτούς όπως άχρηστα αντικείμενα</w:t>
      </w:r>
      <w:r w:rsidRPr="001404D4">
        <w:t>,</w:t>
      </w:r>
      <w:r>
        <w:t xml:space="preserve"> παλιά ανταλλακτικά και υλικά των εγκαταστάσεων και </w:t>
      </w:r>
      <w:r>
        <w:lastRenderedPageBreak/>
        <w:t>σκουπίδια</w:t>
      </w:r>
      <w:r w:rsidRPr="001404D4">
        <w:t xml:space="preserve"> θα</w:t>
      </w:r>
      <w:r>
        <w:t xml:space="preserve"> απομακρύνονται αμέσως µε μέριμνα</w:t>
      </w:r>
      <w:r w:rsidRPr="001404D4">
        <w:t xml:space="preserve"> και δαπάνες του Συντηρητή</w:t>
      </w:r>
      <w:r>
        <w:t>, ακόμα και αν αυτά βρίσκονται στους εν λόγω χώρους κατά το χρόνο ανάληψης της Συντήρησης</w:t>
      </w:r>
      <w:r w:rsidRPr="001404D4">
        <w:t>.</w:t>
      </w:r>
    </w:p>
    <w:p w14:paraId="0492E2E2" w14:textId="77777777" w:rsidR="003C543E" w:rsidRDefault="003C543E" w:rsidP="003C543E">
      <w:r w:rsidRPr="001742B8">
        <w:rPr>
          <w:b/>
        </w:rPr>
        <w:t>5.7</w:t>
      </w:r>
      <w:r>
        <w:tab/>
      </w:r>
      <w:r w:rsidRPr="001404D4">
        <w:t xml:space="preserve">Εκτός από </w:t>
      </w:r>
      <w:r w:rsidRPr="001404D4">
        <w:rPr>
          <w:iCs/>
        </w:rPr>
        <w:t xml:space="preserve">τις </w:t>
      </w:r>
      <w:r w:rsidRPr="001404D4">
        <w:t>εργασίες</w:t>
      </w:r>
      <w:r>
        <w:t xml:space="preserve"> περιοδικής</w:t>
      </w:r>
      <w:r w:rsidRPr="001404D4">
        <w:t xml:space="preserve"> προληπτικής </w:t>
      </w:r>
      <w:r w:rsidRPr="001404D4">
        <w:rPr>
          <w:iCs/>
        </w:rPr>
        <w:t xml:space="preserve">και </w:t>
      </w:r>
      <w:r>
        <w:t>επισκευαστικής</w:t>
      </w:r>
      <w:r w:rsidRPr="001404D4">
        <w:t xml:space="preserve"> συντήρησης </w:t>
      </w:r>
      <w:r>
        <w:t>(επισκευές μικρής έκτασης)</w:t>
      </w:r>
      <w:r w:rsidRPr="001404D4">
        <w:t xml:space="preserve"> </w:t>
      </w:r>
      <w:r>
        <w:t>το αντικείμενο των οποίων περιλαμβάνεται στην παρούσα Διακήρυξη, το ΕΤΕΑΕΠ</w:t>
      </w:r>
      <w:r w:rsidRPr="001404D4">
        <w:t xml:space="preserve"> μπορεί να αναθέσει στον Συντηρητή πρόσθετες εργασίες επισκευών</w:t>
      </w:r>
      <w:r>
        <w:t>, εργασίες μεγάλης κλίμακας</w:t>
      </w:r>
      <w:r w:rsidRPr="001404D4">
        <w:t>, τεχνικές υπηρεσίες και οικοδομικές εργασίες, που δεν προβλέπονται ή π</w:t>
      </w:r>
      <w:r>
        <w:t>ου ξεπερνούν την παρούσα Σύμβαση</w:t>
      </w:r>
      <w:r w:rsidRPr="001404D4">
        <w:t xml:space="preserve">. Ο Συντηρητής εφόσον </w:t>
      </w:r>
      <w:r w:rsidRPr="001404D4">
        <w:rPr>
          <w:iCs/>
        </w:rPr>
        <w:t xml:space="preserve">του </w:t>
      </w:r>
      <w:r w:rsidRPr="001404D4">
        <w:t xml:space="preserve">δοθεί </w:t>
      </w:r>
      <w:r w:rsidRPr="001404D4">
        <w:rPr>
          <w:iCs/>
        </w:rPr>
        <w:t xml:space="preserve">σχετική </w:t>
      </w:r>
      <w:r>
        <w:t>εντολή</w:t>
      </w:r>
      <w:r w:rsidRPr="001404D4">
        <w:t xml:space="preserve"> ε</w:t>
      </w:r>
      <w:r>
        <w:t>ίναι υποχρεωμένος να εκτελεί</w:t>
      </w:r>
      <w:r w:rsidRPr="001404D4">
        <w:t xml:space="preserve"> κάθε</w:t>
      </w:r>
      <w:r>
        <w:t xml:space="preserve"> εργασία</w:t>
      </w:r>
      <w:r w:rsidRPr="001404D4">
        <w:t xml:space="preserve"> επισκευή</w:t>
      </w:r>
      <w:r>
        <w:t>ς</w:t>
      </w:r>
      <w:r w:rsidRPr="001404D4">
        <w:t>, τροποποίηση</w:t>
      </w:r>
      <w:r>
        <w:t>ς ή βελτίωσης</w:t>
      </w:r>
      <w:r w:rsidRPr="001404D4">
        <w:t xml:space="preserve"> των Η/Μ εγκαταστάσεων</w:t>
      </w:r>
      <w:r>
        <w:t xml:space="preserve"> στα κτίρια του ΕΤΕΑΕΠ</w:t>
      </w:r>
      <w:r w:rsidRPr="001404D4">
        <w:t>, κατόπιν ιδιαίτερης συμφωνίας σχετικά µε τους όρους</w:t>
      </w:r>
      <w:r>
        <w:t>, τις προϋποθέσεις και την</w:t>
      </w:r>
      <w:r w:rsidRPr="00890AB2">
        <w:t xml:space="preserve"> </w:t>
      </w:r>
      <w:r>
        <w:t>απαιτούμενη δαπάνη.</w:t>
      </w:r>
      <w:r w:rsidRPr="001404D4">
        <w:t xml:space="preserve"> </w:t>
      </w:r>
      <w:r>
        <w:t>Για τη</w:t>
      </w:r>
      <w:r w:rsidRPr="001404D4">
        <w:t xml:space="preserve"> σύναψη της ιδιαίτερης</w:t>
      </w:r>
      <w:r>
        <w:t xml:space="preserve"> αυτής</w:t>
      </w:r>
      <w:r w:rsidRPr="001404D4">
        <w:t xml:space="preserve"> συμφωνίας μεταξύ</w:t>
      </w:r>
      <w:r>
        <w:t xml:space="preserve"> του</w:t>
      </w:r>
      <w:r w:rsidRPr="001404D4">
        <w:t xml:space="preserve"> </w:t>
      </w:r>
      <w:r>
        <w:t xml:space="preserve">ΕΤΕΑΕΠ και του </w:t>
      </w:r>
      <w:r w:rsidRPr="001404D4">
        <w:t xml:space="preserve">Συντηρητή στην περίπτωση ανάγκης εκτέλεσης εργασιών </w:t>
      </w:r>
      <w:r>
        <w:t>μεγάλης κλίμακας ή γενικά πρόσθετων εργασιών, ο Συντηρητής οφείλει να</w:t>
      </w:r>
      <w:r w:rsidRPr="001404D4">
        <w:t xml:space="preserve"> υποβάλει στο </w:t>
      </w:r>
      <w:r>
        <w:t>ΕΤΕΑΕΠ</w:t>
      </w:r>
      <w:r w:rsidRPr="001404D4">
        <w:t xml:space="preserve"> αναλυτικό κοστολόγιο του συνόλου των</w:t>
      </w:r>
      <w:r>
        <w:t xml:space="preserve"> απαιτούμενων</w:t>
      </w:r>
      <w:r w:rsidRPr="001404D4">
        <w:t xml:space="preserve"> εργασιών και υλικών. Στο κο</w:t>
      </w:r>
      <w:r>
        <w:t>στολόγιο θα αναφέρονται χωριστά</w:t>
      </w:r>
      <w:r w:rsidRPr="001404D4">
        <w:t xml:space="preserve"> τα υλικά και ανταλλακτικά (είδος, προδιαγραφές, τιμή μονάδας, ποσότητα), η εργασία και τα τυχόν άλλα έξοδα</w:t>
      </w:r>
      <w:r>
        <w:t xml:space="preserve"> (μεταφορές, αμοιβές τρίτων), με</w:t>
      </w:r>
      <w:r w:rsidRPr="001404D4">
        <w:t xml:space="preserve"> </w:t>
      </w:r>
      <w:r>
        <w:t>τέτοιο</w:t>
      </w:r>
      <w:r w:rsidRPr="001404D4">
        <w:t xml:space="preserve"> τρόπο</w:t>
      </w:r>
      <w:r>
        <w:t xml:space="preserve"> </w:t>
      </w:r>
      <w:r w:rsidRPr="001404D4">
        <w:t>που να είναι δυνατός ο έλεγχος αυτών από τις αρμόδιες</w:t>
      </w:r>
      <w:r>
        <w:t xml:space="preserve"> υπηρεσίες του ΕΤΕΑΕΠ</w:t>
      </w:r>
      <w:r w:rsidRPr="001404D4">
        <w:t>.</w:t>
      </w:r>
    </w:p>
    <w:p w14:paraId="1216ADFA" w14:textId="77777777" w:rsidR="003C543E" w:rsidRDefault="003C543E" w:rsidP="003C543E">
      <w:r w:rsidRPr="001742B8">
        <w:rPr>
          <w:b/>
        </w:rPr>
        <w:t>5.8</w:t>
      </w:r>
      <w:r>
        <w:tab/>
      </w:r>
      <w:r w:rsidRPr="001404D4">
        <w:t>Στις υποχρεώσεις του Συντηρητή</w:t>
      </w:r>
      <w:r>
        <w:t xml:space="preserve"> περιλαμβάνεται</w:t>
      </w:r>
      <w:r w:rsidRPr="001404D4">
        <w:t xml:space="preserve"> και η έγκαιρη έγγραφη προειδοποίηση του </w:t>
      </w:r>
      <w:r>
        <w:t>ΕΤΕΑΕΠ</w:t>
      </w:r>
      <w:r w:rsidRPr="001404D4">
        <w:t xml:space="preserve">, για την ανάγκη εκτέλεσης </w:t>
      </w:r>
      <w:r w:rsidRPr="001404D4">
        <w:rPr>
          <w:iCs/>
        </w:rPr>
        <w:t xml:space="preserve">οποιασδήποτε </w:t>
      </w:r>
      <w:r w:rsidRPr="001404D4">
        <w:t xml:space="preserve">επισκευής (μικρής ή ευρύτερης κλίμακας) των συντηρουμένων εγκαταστάσεων, καθώς και η υπόδειξη του είδους των εργασιών που πρέπει να εκτελεστούν, </w:t>
      </w:r>
      <w:r w:rsidRPr="001404D4">
        <w:rPr>
          <w:iCs/>
        </w:rPr>
        <w:t xml:space="preserve">προκειμένου </w:t>
      </w:r>
      <w:r w:rsidRPr="001404D4">
        <w:t>να βελτιωθούν οι εγκαταστ</w:t>
      </w:r>
      <w:r>
        <w:t>άσεις ή να αποφευχθούν βλάβες σε</w:t>
      </w:r>
      <w:r w:rsidRPr="001404D4">
        <w:t xml:space="preserve"> αυτές. Ρητά συμφωνείται ότι παράλειψη από </w:t>
      </w:r>
      <w:r w:rsidRPr="001404D4">
        <w:rPr>
          <w:iCs/>
        </w:rPr>
        <w:t xml:space="preserve">μέρους του </w:t>
      </w:r>
      <w:r w:rsidRPr="001404D4">
        <w:t xml:space="preserve">Συντηρητή έγκαιρης και έγγραφης προειδοποίησης του </w:t>
      </w:r>
      <w:r>
        <w:t>ΕΤΕΑΕΠ</w:t>
      </w:r>
      <w:r w:rsidRPr="001404D4">
        <w:t>, για</w:t>
      </w:r>
      <w:r>
        <w:t xml:space="preserve"> τις</w:t>
      </w:r>
      <w:r w:rsidRPr="001404D4">
        <w:t xml:space="preserve"> απαιτούμενες επισκευές των συντηρουμένων εγκαταστάσεων, </w:t>
      </w:r>
      <w:r w:rsidRPr="001404D4">
        <w:rPr>
          <w:iCs/>
        </w:rPr>
        <w:t xml:space="preserve">θα </w:t>
      </w:r>
      <w:r w:rsidRPr="001404D4">
        <w:t xml:space="preserve">εκλαμβάνεται ως πλημμελής εκτέλεση </w:t>
      </w:r>
      <w:r>
        <w:t>της Σύμβασης</w:t>
      </w:r>
      <w:r w:rsidRPr="001404D4">
        <w:t xml:space="preserve"> συντήρησης και θα επιφέρει τις προβλεπόμενες από την παρούσα </w:t>
      </w:r>
      <w:r>
        <w:t>Διακήρυξη</w:t>
      </w:r>
      <w:r w:rsidRPr="001404D4">
        <w:t xml:space="preserve"> συνέπειες εις βάρος του.</w:t>
      </w:r>
    </w:p>
    <w:p w14:paraId="0B1D1A4D" w14:textId="77777777" w:rsidR="003C543E" w:rsidRDefault="003C543E" w:rsidP="003C543E">
      <w:r w:rsidRPr="001742B8">
        <w:rPr>
          <w:b/>
        </w:rPr>
        <w:t>5.9</w:t>
      </w:r>
      <w:r>
        <w:tab/>
        <w:t xml:space="preserve">Ο Συντηρητής έχει την υποχρέωση να </w:t>
      </w:r>
      <w:r w:rsidRPr="00531591">
        <w:t>συντάσσει</w:t>
      </w:r>
      <w:r>
        <w:t xml:space="preserve"> και να υποβάλει, όταν απαιτείται, αναλυτικές τεχνικές εκθέσεις για την βελτίωση και τον εκσυγχρονισμό των Η/Μ εγκαταστάσεων, τη συντήρηση των οποίων έχει αναλάβει. Υποχρεούται επίσης να διενεργεί εξαμηνιαίες επιθεωρήσεις έργων πολιτικού μηχανικού κατά τις οποίες θα ελέγχονται μακροσκοπικά όλα τα δομικά στοιχεία των κτιρίων, κολώνες, δοκάρια, τοιχοποιία, κουφώματα, υαλοστάσια, κλπ., και θα συντάσσονται αναλυτικές τεχνικές εκθέσεις στις οποίες θα αναφέρονται οι διαπιστωθείσες βλάβες και η μεθοδολογία αποκατάστασής τους (υλικά, μέθοδος, κοστολόγια).   </w:t>
      </w:r>
    </w:p>
    <w:p w14:paraId="7686C493" w14:textId="77777777" w:rsidR="003C543E" w:rsidRPr="00F10C18" w:rsidRDefault="003C543E" w:rsidP="003C543E">
      <w:r w:rsidRPr="001742B8">
        <w:rPr>
          <w:b/>
        </w:rPr>
        <w:t>5.10</w:t>
      </w:r>
      <w:r>
        <w:tab/>
      </w:r>
      <w:r w:rsidRPr="00F10C18">
        <w:t xml:space="preserve">Ο Συντηρητής υποχρεούται να παρέχει α) υπηρεσίες τηλεφωνικής αναγγελίας βλαβών όλο το 24ώρο και β) υπηρεσίες τηλεφωνικής τεχνικής υποστήριξης από 7:00 – 19:00 καθημερινά. </w:t>
      </w:r>
    </w:p>
    <w:p w14:paraId="2B303BFB" w14:textId="77777777" w:rsidR="003C543E" w:rsidRPr="00F10C18" w:rsidRDefault="003C543E" w:rsidP="003C543E">
      <w:r w:rsidRPr="001742B8">
        <w:rPr>
          <w:b/>
        </w:rPr>
        <w:t>5.11</w:t>
      </w:r>
      <w:r w:rsidRPr="00F10C18">
        <w:tab/>
        <w:t xml:space="preserve">Ο Συντηρητής υποχρεούται στην τήρηση ημερολογίου εργασιών, λειτουργίας, συντήρησης και βλαβών, το οποίο θα βρίσκεται σε προκαθορισμένο μέρος του κτιρίου, πρόχειρο σε κάθε ζήτηση για έλεγχο. Στο ημερολόγιο αυτό θα αναγράφονται τακτικά οι εκτελούμενες εργασίες (προληπτική ή </w:t>
      </w:r>
      <w:r w:rsidRPr="00F10C18">
        <w:lastRenderedPageBreak/>
        <w:t xml:space="preserve">επισκευαστική συντήρηση, είδος και αιτία βλάβης, χρόνος ολοκλήρωσης εργασιών, κλπ.) καθώς και τα </w:t>
      </w:r>
      <w:proofErr w:type="spellStart"/>
      <w:r w:rsidRPr="00F10C18">
        <w:t>χρησιμοποιηθέντα</w:t>
      </w:r>
      <w:proofErr w:type="spellEnd"/>
      <w:r w:rsidRPr="00F10C18">
        <w:t xml:space="preserve"> υλικά και ανταλλακτικά ανά μηχάνημα. Κατόπιν ζήτησης αντίγραφα του ημερολογίου θα προσκομίζονται στο Τεχνικό Τμήμα του ΕΤΕΑΕΠ.</w:t>
      </w:r>
    </w:p>
    <w:p w14:paraId="7479DA55" w14:textId="77777777" w:rsidR="003C543E" w:rsidRDefault="003C543E" w:rsidP="003C543E">
      <w:r w:rsidRPr="001742B8">
        <w:rPr>
          <w:b/>
        </w:rPr>
        <w:t>5.12</w:t>
      </w:r>
      <w:r>
        <w:tab/>
      </w:r>
      <w:r w:rsidRPr="00F10C18">
        <w:t>Ο Συντηρητής υποχρεούται κατά την εκτέλεση των εργασιών συντήρησης, προληπτικής (μηνιαία, τριμηνιαία, εξαμηνιαία και ετήσια) και επισκευαστικής (μετά από βλάβη στις εγκαταστάσεις), να συμπληρώνει, να υπογράφει και να παραδίδει τα αντίστοιχα Τεχνικά Δελτία Συντήρησης στον υπεύθυνου του κτιρίου, τα οποία στη συνέχεια θα αποστέλλονται στο Τεχνικό Τμήμα του ΕΤΕΑΕΠ για έλεγχο</w:t>
      </w:r>
      <w:r>
        <w:t xml:space="preserve"> και στη συνέχεια στην αρμόδια Επιτροπή</w:t>
      </w:r>
      <w:r w:rsidRPr="00F10C18">
        <w:t>.</w:t>
      </w:r>
    </w:p>
    <w:p w14:paraId="01B9DA08" w14:textId="77777777" w:rsidR="003C543E" w:rsidRDefault="003C543E" w:rsidP="003C543E">
      <w:r w:rsidRPr="001742B8">
        <w:rPr>
          <w:b/>
        </w:rPr>
        <w:t>5.13</w:t>
      </w:r>
      <w:r>
        <w:tab/>
      </w:r>
      <w:r w:rsidRPr="001404D4">
        <w:t>Οι εργασίες</w:t>
      </w:r>
      <w:r>
        <w:t xml:space="preserve"> συνήθους</w:t>
      </w:r>
      <w:r w:rsidRPr="001404D4">
        <w:t xml:space="preserve"> συντήρησης και επισκευής</w:t>
      </w:r>
      <w:r>
        <w:t xml:space="preserve"> (μικρής έκτασης)</w:t>
      </w:r>
      <w:r w:rsidRPr="001404D4">
        <w:t xml:space="preserve"> </w:t>
      </w:r>
      <w:r>
        <w:t>των</w:t>
      </w:r>
      <w:r w:rsidRPr="001404D4">
        <w:t xml:space="preserve"> </w:t>
      </w:r>
      <w:r w:rsidRPr="001404D4">
        <w:rPr>
          <w:iCs/>
        </w:rPr>
        <w:t xml:space="preserve">εγκαταστάσεων, </w:t>
      </w:r>
      <w:r w:rsidRPr="001404D4">
        <w:t>θα εκτελούνται</w:t>
      </w:r>
      <w:r>
        <w:t xml:space="preserve"> τις εργάσιμες ώρες και ημέρες και</w:t>
      </w:r>
      <w:r w:rsidRPr="001404D4">
        <w:t xml:space="preserve"> </w:t>
      </w:r>
      <w:r>
        <w:t>με τέτοιο τρόπο (με την ελάχιστη δυνατή όχληση) ώστε να μην παρεμποδίζεται η ομαλή λειτουργία των Υπηρεσιών του ΕΤΕΑΕΠ και η εργασία του προσωπικού, και αφού έχει ενημερωθεί έγκαιρα το Τεχνικό Τμήμα του ΕΤΕΑΕΠ για τον απαραίτητο συντονισμό των ενεργειών, όταν αυτό απαιτείται.</w:t>
      </w:r>
      <w:r w:rsidRPr="001404D4">
        <w:t xml:space="preserve"> Κατ' εξαίρεση </w:t>
      </w:r>
      <w:r>
        <w:t>και μετά από σχετική έγκριση του ΕΤΕΑΕΠ</w:t>
      </w:r>
      <w:r w:rsidRPr="001404D4">
        <w:t>, είναι δυνατόν να εκτελεστού</w:t>
      </w:r>
      <w:r>
        <w:t>ν εργασίες συντήρησης</w:t>
      </w:r>
      <w:r w:rsidRPr="001404D4">
        <w:t xml:space="preserve"> ή επισκευών </w:t>
      </w:r>
      <w:r>
        <w:t>εκτός</w:t>
      </w:r>
      <w:r w:rsidRPr="001404D4">
        <w:t xml:space="preserve"> του ωραρίου λειτουργίας του </w:t>
      </w:r>
      <w:r>
        <w:t>ΕΤΕΑΕΠ</w:t>
      </w:r>
      <w:r w:rsidRPr="001404D4">
        <w:t xml:space="preserve">, </w:t>
      </w:r>
      <w:r>
        <w:t>χωρίς όμως πρόσθετη αποζημίωση.</w:t>
      </w:r>
    </w:p>
    <w:p w14:paraId="51EE0ECA" w14:textId="77777777" w:rsidR="003C543E" w:rsidRPr="001404D4" w:rsidRDefault="003C543E" w:rsidP="003C543E">
      <w:r w:rsidRPr="001742B8">
        <w:rPr>
          <w:b/>
        </w:rPr>
        <w:t>5.14</w:t>
      </w:r>
      <w:r w:rsidRPr="00291459">
        <w:tab/>
        <w:t xml:space="preserve">Ο Συντηρητής έχει την υποχρέωση, εφόσον αυτό απαιτείται για την ομαλή εκτέλεση των εργασιών </w:t>
      </w:r>
      <w:r>
        <w:t>συντήρησης</w:t>
      </w:r>
      <w:r w:rsidRPr="00291459">
        <w:t xml:space="preserve">, να μετακινεί και να επαναφέρει στη θέση </w:t>
      </w:r>
      <w:r>
        <w:t>τους,</w:t>
      </w:r>
      <w:r w:rsidRPr="00291459">
        <w:t xml:space="preserve"> είδη εξοπλισμού, εντός και εκτός του κτιρίου, να καλύπτει με </w:t>
      </w:r>
      <w:r>
        <w:t xml:space="preserve">προστατευτικά νάιλον τα έπιπλα και τον εξοπλισμό </w:t>
      </w:r>
      <w:r w:rsidRPr="00291459">
        <w:t xml:space="preserve">για λόγους προστασίας και να φροντίζει για τη μεταφορά </w:t>
      </w:r>
      <w:r>
        <w:t>μπαζών και άχρηστων υλικών αυθημερόν, με δική του μέριμνα και δαπάνες,</w:t>
      </w:r>
      <w:r w:rsidRPr="00291459">
        <w:t xml:space="preserve"> ώστε οι χώροι να παραδίδονται</w:t>
      </w:r>
      <w:r>
        <w:t xml:space="preserve"> </w:t>
      </w:r>
      <w:r w:rsidRPr="00291459">
        <w:t>έτοιμοι προς χρήση την επόμεν</w:t>
      </w:r>
      <w:r>
        <w:t>η ημέρα</w:t>
      </w:r>
      <w:r w:rsidRPr="00291459">
        <w:t xml:space="preserve"> λειτουργίας τους.</w:t>
      </w:r>
    </w:p>
    <w:p w14:paraId="34BA49D5" w14:textId="77777777" w:rsidR="003C543E" w:rsidRDefault="003C543E" w:rsidP="003C543E">
      <w:r w:rsidRPr="001742B8">
        <w:rPr>
          <w:b/>
        </w:rPr>
        <w:t>5.15</w:t>
      </w:r>
      <w:r>
        <w:tab/>
      </w:r>
      <w:r w:rsidRPr="001404D4">
        <w:t>Ο Συντηρητής είναι υποχρεωμένος να προβαίνει στην ταχεία και έντεχνη αποκατάσταση τ</w:t>
      </w:r>
      <w:r>
        <w:t>ων βλαβών των εγκαταστάσεων, τη</w:t>
      </w:r>
      <w:r w:rsidRPr="001404D4">
        <w:t xml:space="preserve"> συντήρηση των οποίων έχει αναλάβει, που τυχόν θα παρουσιασθούν κατά την</w:t>
      </w:r>
      <w:r>
        <w:t xml:space="preserve"> διάρκεια ισχύος της Σύμβασης. </w:t>
      </w:r>
      <w:r w:rsidRPr="001404D4">
        <w:rPr>
          <w:iCs/>
        </w:rPr>
        <w:t xml:space="preserve">Για τον </w:t>
      </w:r>
      <w:r w:rsidRPr="001404D4">
        <w:t>λόγο αυτό ο Συντηρητής θα πρέπει να διαθέτει σε άμεση ετοιμότητα το κατάλληλο συνεργείο, το οποίο αμέσως µε την λήψη της σχετικής εντολής ή ειδοποίησης, θα προβαίνει στις απαιτούμενες ενέργειες, για την</w:t>
      </w:r>
      <w:r w:rsidRPr="001404D4">
        <w:rPr>
          <w:iCs/>
        </w:rPr>
        <w:t xml:space="preserve"> </w:t>
      </w:r>
      <w:r w:rsidRPr="001404D4">
        <w:t xml:space="preserve">όσο το δυνατόν </w:t>
      </w:r>
      <w:r w:rsidRPr="001404D4">
        <w:rPr>
          <w:iCs/>
        </w:rPr>
        <w:t xml:space="preserve">συντομότερη </w:t>
      </w:r>
      <w:r w:rsidRPr="001404D4">
        <w:t xml:space="preserve">αποκατάσταση της </w:t>
      </w:r>
      <w:proofErr w:type="spellStart"/>
      <w:r w:rsidRPr="001404D4">
        <w:t>παρουσιασθείσας</w:t>
      </w:r>
      <w:proofErr w:type="spellEnd"/>
      <w:r w:rsidRPr="001404D4">
        <w:t xml:space="preserve"> βλάβης και την ταχεία παράδοση της εγκατάστασης για χρήση. </w:t>
      </w:r>
    </w:p>
    <w:p w14:paraId="69AF30D1" w14:textId="77777777" w:rsidR="003C543E" w:rsidRDefault="003C543E" w:rsidP="003C543E">
      <w:r w:rsidRPr="001742B8">
        <w:rPr>
          <w:b/>
        </w:rPr>
        <w:t>5.16</w:t>
      </w:r>
      <w:r>
        <w:tab/>
        <w:t>Ειδικά για τις έκτακτες και επείγουσες βλάβες, ο χρόνος αποκατάστασης των οποίων επηρεάζει την ομαλή λειτουργία των Υπηρεσιών του ΕΤΕΑΕΠ, ο Συντηρητής υποχρεούται εντός τριών (3) ωρών όλες τις ημέρες και ώρες της εβδομάδας, εργάσιμες και μη, συμπεριλαμβανομένων εορτών και αργιών, και μετά από τηλεφωνική ή άλλη εντολή ή ειδοποίηση από το αρμόδιο τμήμα ή εκπρόσωπο του ΕΤΕΑΕΠ (Τεχνικό Τμήμα ή Τμήμα Προμηθειών ή υπεύθυνος κτιρίου) να αποκαταστήσει άμεσα τη βλάβη και να παραδώσει την εγκατάσταση προς χρήση.</w:t>
      </w:r>
    </w:p>
    <w:p w14:paraId="00F0A3DC" w14:textId="77777777" w:rsidR="003C543E" w:rsidRPr="001404D4" w:rsidRDefault="003C543E" w:rsidP="003C543E">
      <w:r w:rsidRPr="001742B8">
        <w:rPr>
          <w:b/>
        </w:rPr>
        <w:t>5.17</w:t>
      </w:r>
      <w:r>
        <w:tab/>
      </w:r>
      <w:r w:rsidRPr="001404D4">
        <w:t xml:space="preserve">Σε περίπτωση που η διάρκεια αποκατάστασης της βλάβης υπερβαίνει το χρονικό διάστημα της </w:t>
      </w:r>
      <w:r>
        <w:t>μίας (1)</w:t>
      </w:r>
      <w:r w:rsidRPr="001404D4">
        <w:t xml:space="preserve"> ημέρας, όπως σε περιπτώσεις εκτεταμένης επισκευής ή σημαντικής βλάβης, ο Συντηρητής </w:t>
      </w:r>
      <w:r w:rsidRPr="001404D4">
        <w:lastRenderedPageBreak/>
        <w:t>υποχρεούτα</w:t>
      </w:r>
      <w:r>
        <w:t>ι να αναφέρει έγγραφα στο ΕΤΕΑΕΠ</w:t>
      </w:r>
      <w:r w:rsidRPr="001404D4">
        <w:t xml:space="preserve"> το είδος της βλάβης, καθώς και το προβλεπόμενο χρονικό διάστημα αποκατάστασης αυτής.</w:t>
      </w:r>
    </w:p>
    <w:p w14:paraId="2ACAF1E9" w14:textId="77777777" w:rsidR="003C543E" w:rsidRPr="001404D4" w:rsidRDefault="003C543E" w:rsidP="003C543E">
      <w:r w:rsidRPr="001742B8">
        <w:rPr>
          <w:b/>
        </w:rPr>
        <w:t>5.18</w:t>
      </w:r>
      <w:r>
        <w:tab/>
      </w:r>
      <w:r w:rsidRPr="001404D4">
        <w:t xml:space="preserve">Ρητά συμφωνείται ότι βλάβες των συντηρουμένων εγκαταστάσεων, </w:t>
      </w:r>
      <w:r w:rsidRPr="001404D4">
        <w:rPr>
          <w:iCs/>
        </w:rPr>
        <w:t xml:space="preserve">που θα προκληθούν </w:t>
      </w:r>
      <w:r w:rsidRPr="001404D4">
        <w:t>από πλημμελή συντήρηση αυτών (στην έννοια της πλημμελούς συντήρησης περιλαμβάνεται και ή µη έγκαιρη και έ</w:t>
      </w:r>
      <w:r>
        <w:t>γγραφη προειδοποίηση του ΕΤΕΑΕΠ</w:t>
      </w:r>
      <w:r w:rsidRPr="001404D4">
        <w:t xml:space="preserve"> για επισκευή</w:t>
      </w:r>
      <w:r w:rsidRPr="001404D4">
        <w:rPr>
          <w:iCs/>
        </w:rPr>
        <w:t xml:space="preserve"> </w:t>
      </w:r>
      <w:r w:rsidRPr="001404D4">
        <w:t xml:space="preserve">των εγκαταστάσεων) και γενικά οφείλονται σε υπαιτιότητα του Συντηρητή, θα αποκαθίστανται από αυτόν </w:t>
      </w:r>
      <w:r>
        <w:t>άμεσα και</w:t>
      </w:r>
      <w:r w:rsidRPr="001404D4">
        <w:t xml:space="preserve"> χωρ</w:t>
      </w:r>
      <w:r>
        <w:t>ίς καμιά πρόσθετη αποζημίωση</w:t>
      </w:r>
      <w:r w:rsidRPr="001404D4">
        <w:t>.</w:t>
      </w:r>
    </w:p>
    <w:p w14:paraId="46AF39F5" w14:textId="77777777" w:rsidR="003C543E" w:rsidRDefault="003C543E" w:rsidP="003C543E">
      <w:r w:rsidRPr="001742B8">
        <w:rPr>
          <w:b/>
        </w:rPr>
        <w:t>5.19</w:t>
      </w:r>
      <w:r>
        <w:tab/>
      </w:r>
      <w:r w:rsidRPr="001404D4">
        <w:t xml:space="preserve">Σε περίπτωση που ο Συντηρητής αρνηθεί να αποκαταστήσει βλάβες των συντηρούμενων εγκαταστάσεων, κατά τον υποδεικνυόμενο τρόπο και στον επιβαλλόμενο χρόνο και οι οποίες οφείλονται, κατά τα προηγούμενα, σε υπαιτιότητά του, το </w:t>
      </w:r>
      <w:r>
        <w:t>ΕΤΕΑΕΠ</w:t>
      </w:r>
      <w:r w:rsidRPr="001404D4">
        <w:t xml:space="preserve"> έχει το δικαίωμα να προβεί στην αποκατάσταση των βλαβών,</w:t>
      </w:r>
      <w:r>
        <w:t xml:space="preserve"> κατά τον προσφορότερο για αυτό</w:t>
      </w:r>
      <w:r w:rsidRPr="001404D4">
        <w:t xml:space="preserve"> τρόπο, καταλογίζοντας τις σχετικές δαπάνες στον Συντηρητή.</w:t>
      </w:r>
    </w:p>
    <w:p w14:paraId="4B4F47D4" w14:textId="77777777" w:rsidR="003C543E" w:rsidRPr="001404D4" w:rsidRDefault="003C543E" w:rsidP="003C543E">
      <w:r w:rsidRPr="001742B8">
        <w:rPr>
          <w:b/>
        </w:rPr>
        <w:t>5.20</w:t>
      </w:r>
      <w:r>
        <w:tab/>
      </w:r>
      <w:r w:rsidRPr="00EB0BFA">
        <w:t>Σε</w:t>
      </w:r>
      <w:r>
        <w:t xml:space="preserve"> περίπτωση βλαβών για τις οποίες</w:t>
      </w:r>
      <w:r w:rsidRPr="00EB0BFA">
        <w:t xml:space="preserve"> υπάρχει αμφιβολία</w:t>
      </w:r>
      <w:r>
        <w:t xml:space="preserve"> ή διαφωνία</w:t>
      </w:r>
      <w:r w:rsidRPr="00EB0BFA">
        <w:t xml:space="preserve"> ως προς την αιτία ή τις απαιτούμενες εργασίες αποκατάστασης ή ακόμα ως προς την απαιτούμενη δαπάνη επισκευής ή αντικατάστασης, το ΕΤΕΑΕΠ έχει το δικαίωμα να αναθέσει σε τρίτους τον επανέλεγχο</w:t>
      </w:r>
      <w:r>
        <w:t xml:space="preserve"> των εγκαταστάσεων που έχουν υποστεί βλάβη καθώς</w:t>
      </w:r>
      <w:r w:rsidRPr="00EB0BFA">
        <w:t xml:space="preserve"> και να αναθέσει την εκτέλεσή</w:t>
      </w:r>
      <w:r>
        <w:t xml:space="preserve"> αποκατάστασης των βλαβών</w:t>
      </w:r>
      <w:r w:rsidRPr="00EB0BFA">
        <w:t xml:space="preserve"> σε τρίτους. Στη</w:t>
      </w:r>
      <w:r>
        <w:t>ν</w:t>
      </w:r>
      <w:r w:rsidRPr="00EB0BFA">
        <w:t xml:space="preserve"> </w:t>
      </w:r>
      <w:r>
        <w:t>περίπτωση αυτή ο Συντηρητής</w:t>
      </w:r>
      <w:r w:rsidRPr="00EB0BFA">
        <w:t xml:space="preserve"> έχει το δικαίωμα να παρακολουθεί τις εκτελούμενες εργασίες ή τους ελέγχους και να διατυπώσει εγγράφως τυχόν αντιρρήσεις ή παρατηρήσεις, χωρίς όμως να έχει το δικαίωμα να αρνηθεί ή να εμποδίσει την εκτέλεσή τους. Σε πε</w:t>
      </w:r>
      <w:r>
        <w:t>ρίπτωση σοβαρής διαφωνίας πάντως</w:t>
      </w:r>
      <w:r w:rsidRPr="00EB0BFA">
        <w:t xml:space="preserve"> έχει το δικαίωμα της παραίτησης</w:t>
      </w:r>
      <w:r>
        <w:t>.</w:t>
      </w:r>
    </w:p>
    <w:p w14:paraId="3B836DAD" w14:textId="77777777" w:rsidR="003C543E" w:rsidRDefault="003C543E" w:rsidP="003C543E">
      <w:r w:rsidRPr="001742B8">
        <w:rPr>
          <w:b/>
        </w:rPr>
        <w:t>5.21</w:t>
      </w:r>
      <w:r>
        <w:tab/>
      </w:r>
      <w:r w:rsidRPr="001404D4">
        <w:t>Η µη έγκαιρη και έντεχνη αποκατάσταση των βλαβών, από οποιονδήποτε λόγο και αν προέρχονται,</w:t>
      </w:r>
      <w:r w:rsidRPr="00065C2D">
        <w:rPr>
          <w:rFonts w:cs="Arial"/>
          <w:sz w:val="20"/>
          <w:szCs w:val="20"/>
          <w:lang w:eastAsia="el-GR"/>
        </w:rPr>
        <w:t xml:space="preserve"> </w:t>
      </w:r>
      <w:r w:rsidRPr="00065C2D">
        <w:t>καθώς και η απαίτηση υψηλών κάθε φορά αποζημιώσεων,</w:t>
      </w:r>
      <w:r w:rsidRPr="001404D4">
        <w:t xml:space="preserve"> αποτελεί λόγο καταγγελίας της Σύμβασης.</w:t>
      </w:r>
    </w:p>
    <w:p w14:paraId="3C1361A3" w14:textId="77777777" w:rsidR="003C543E" w:rsidRPr="001404D4" w:rsidRDefault="003C543E" w:rsidP="003C543E">
      <w:r w:rsidRPr="001742B8">
        <w:rPr>
          <w:b/>
        </w:rPr>
        <w:t>5.22</w:t>
      </w:r>
      <w:r>
        <w:tab/>
      </w:r>
      <w:r w:rsidRPr="001404D4">
        <w:t>Ο Συντηρητής έχει την υποχρέωση να διαθέτει, χω</w:t>
      </w:r>
      <w:r>
        <w:t xml:space="preserve">ρίς πρόσθετη αποζημίωση, κάθε </w:t>
      </w:r>
      <w:r w:rsidRPr="001404D4">
        <w:t>όργανο, συσκευή ή εργαλείο για την εκτέλ</w:t>
      </w:r>
      <w:r>
        <w:t>εση των εργασιών συντήρησης,</w:t>
      </w:r>
      <w:r w:rsidRPr="001404D4">
        <w:t xml:space="preserve"> τον έλεγχο και τις δοκιμές των εγκαταστάσεων, κα</w:t>
      </w:r>
      <w:r>
        <w:t>θώς και για την επισκευή και</w:t>
      </w:r>
      <w:r w:rsidRPr="001404D4">
        <w:t xml:space="preserve"> </w:t>
      </w:r>
      <w:r>
        <w:t xml:space="preserve">τη </w:t>
      </w:r>
      <w:r w:rsidRPr="001404D4">
        <w:t xml:space="preserve">ρύθμιση αυτών. </w:t>
      </w:r>
    </w:p>
    <w:p w14:paraId="4E95713F" w14:textId="77777777" w:rsidR="003C543E" w:rsidRDefault="003C543E" w:rsidP="003C543E">
      <w:r w:rsidRPr="001742B8">
        <w:rPr>
          <w:b/>
        </w:rPr>
        <w:t>5.23</w:t>
      </w:r>
      <w:r>
        <w:tab/>
      </w:r>
      <w:r w:rsidRPr="001404D4">
        <w:t xml:space="preserve">Ο Συντηρητής υποχρεούται να διαθέτει, χωρίς πρόσθετη αποζημίωση, κάθε αναλώσιμο υλικό, που απαιτείται για την συνήθη συντήρηση, την καλή λειτουργία και τις </w:t>
      </w:r>
      <w:r w:rsidRPr="001404D4">
        <w:rPr>
          <w:iCs/>
        </w:rPr>
        <w:t xml:space="preserve">μικροεπισκευές </w:t>
      </w:r>
      <w:r w:rsidRPr="001404D4">
        <w:t xml:space="preserve">των συντηρουμένων εγκαταστάσεων. </w:t>
      </w:r>
    </w:p>
    <w:p w14:paraId="56265F38" w14:textId="77777777" w:rsidR="003C543E" w:rsidRPr="001404D4" w:rsidRDefault="003C543E" w:rsidP="003C543E">
      <w:r w:rsidRPr="001742B8">
        <w:rPr>
          <w:b/>
        </w:rPr>
        <w:t>5.24</w:t>
      </w:r>
      <w:r>
        <w:tab/>
      </w:r>
      <w:r w:rsidRPr="001404D4">
        <w:t>Η προμήθεια ανταλλακτικών ή εξαρτημάτων των μηχανημάτων, που η φθορά τους προέρχεται αποδεδειγμένα από φυσι</w:t>
      </w:r>
      <w:r>
        <w:t>ολογική χρήση, βαρύνει το ΕΤΕΑΕΠ</w:t>
      </w:r>
      <w:r w:rsidRPr="001404D4">
        <w:t xml:space="preserve">. </w:t>
      </w:r>
      <w:r w:rsidRPr="001404D4">
        <w:rPr>
          <w:iCs/>
        </w:rPr>
        <w:t xml:space="preserve">Στις </w:t>
      </w:r>
      <w:r w:rsidRPr="001404D4">
        <w:t>υποχρεώσεις του Συντηρητή περιλαμβάνεται και</w:t>
      </w:r>
      <w:r>
        <w:t xml:space="preserve"> η έγκαιρη ενημέρωση του ΕΤΕΑΕΠ για το είδος και τον πλήθος</w:t>
      </w:r>
      <w:r w:rsidRPr="001404D4">
        <w:t xml:space="preserve"> των απαιτούμενων ανταλλακτικών</w:t>
      </w:r>
      <w:r>
        <w:t xml:space="preserve"> ή εξαρτημάτων</w:t>
      </w:r>
      <w:r w:rsidRPr="001404D4">
        <w:t>.</w:t>
      </w:r>
    </w:p>
    <w:p w14:paraId="191FBF50" w14:textId="77777777" w:rsidR="003C543E" w:rsidRDefault="003C543E" w:rsidP="003C543E">
      <w:r w:rsidRPr="001742B8">
        <w:rPr>
          <w:b/>
        </w:rPr>
        <w:t>5.25</w:t>
      </w:r>
      <w:r>
        <w:tab/>
      </w:r>
      <w:r w:rsidRPr="003965AD">
        <w:t>Όλα τ</w:t>
      </w:r>
      <w:r>
        <w:t>α νέα</w:t>
      </w:r>
      <w:r w:rsidRPr="003965AD">
        <w:t xml:space="preserve"> υλικά</w:t>
      </w:r>
      <w:r>
        <w:t xml:space="preserve"> (ανταλλακτικά ή εξαρτήματα μηχανημάτων), που τυχόν εγκατασταθούν κατά τη διάρκεια ισχύος της Σύμβασης, θα είναι</w:t>
      </w:r>
      <w:r w:rsidRPr="003965AD">
        <w:t xml:space="preserve"> καινούργια</w:t>
      </w:r>
      <w:r>
        <w:t xml:space="preserve"> και αμεταχείριστα,</w:t>
      </w:r>
      <w:r w:rsidRPr="003965AD">
        <w:t xml:space="preserve"> πρόσφατης κατασκευής</w:t>
      </w:r>
      <w:r>
        <w:t xml:space="preserve"> και </w:t>
      </w:r>
      <w:r>
        <w:lastRenderedPageBreak/>
        <w:t>από αναγνωρισμένους οίκους</w:t>
      </w:r>
      <w:r w:rsidRPr="003965AD">
        <w:t>, θα συνοδεύοντα</w:t>
      </w:r>
      <w:r>
        <w:t>ι από την εγγύηση του προμηθευτή</w:t>
      </w:r>
      <w:r w:rsidRPr="003965AD">
        <w:t>, θα</w:t>
      </w:r>
      <w:r>
        <w:t xml:space="preserve"> </w:t>
      </w:r>
      <w:r w:rsidRPr="003965AD">
        <w:t>φέρουν σήμα</w:t>
      </w:r>
      <w:r>
        <w:t>νση</w:t>
      </w:r>
      <w:r w:rsidRPr="003965AD">
        <w:t xml:space="preserve"> ποιότητας CE και θα φέρουν όλες τις διεθνείς πιστοποιήσεις ασφάλειας, ποιότητας κατασκευής και</w:t>
      </w:r>
      <w:r>
        <w:t xml:space="preserve"> </w:t>
      </w:r>
      <w:r w:rsidRPr="003965AD">
        <w:t>καλής λειτουργίας από</w:t>
      </w:r>
      <w:r>
        <w:t xml:space="preserve"> αναγνωρισμένους</w:t>
      </w:r>
      <w:r w:rsidRPr="003965AD">
        <w:t xml:space="preserve"> οργανισμούς</w:t>
      </w:r>
      <w:r>
        <w:t xml:space="preserve"> πιστοποίησης προϊόντων.</w:t>
      </w:r>
      <w:r w:rsidRPr="003965AD">
        <w:t xml:space="preserve"> Ο</w:t>
      </w:r>
      <w:r>
        <w:t xml:space="preserve"> </w:t>
      </w:r>
      <w:r w:rsidRPr="003965AD">
        <w:t>εξοπλισμός θα είναι σύμφωνος με τις προδιαγραφές όλων των απαραίτητων προτύπων ΕΝ και θα φέρει τα</w:t>
      </w:r>
      <w:r>
        <w:t xml:space="preserve"> </w:t>
      </w:r>
      <w:r w:rsidRPr="003965AD">
        <w:t xml:space="preserve">αντίστοιχα πιστοποιητικά και τις αντίστοιχες δηλώσεις συμμόρφωσης </w:t>
      </w:r>
      <w:r>
        <w:t>(</w:t>
      </w:r>
      <w:r w:rsidRPr="003965AD">
        <w:t>θα επαναφέρουν</w:t>
      </w:r>
      <w:r>
        <w:t xml:space="preserve"> δε τη</w:t>
      </w:r>
      <w:r w:rsidRPr="003965AD">
        <w:t xml:space="preserve"> λειτουργία </w:t>
      </w:r>
      <w:r>
        <w:t xml:space="preserve">της </w:t>
      </w:r>
      <w:r w:rsidRPr="003965AD">
        <w:t>εγκατάστασης στα ίδια ποιοτικά χαρακτηρι</w:t>
      </w:r>
      <w:r>
        <w:t>στικά που είχε πριν την αντικατάσταση)</w:t>
      </w:r>
      <w:r w:rsidRPr="003965AD">
        <w:t>.</w:t>
      </w:r>
    </w:p>
    <w:p w14:paraId="71FB1CFA" w14:textId="77777777" w:rsidR="003C543E" w:rsidRDefault="003C543E" w:rsidP="003C543E">
      <w:r w:rsidRPr="001742B8">
        <w:rPr>
          <w:b/>
        </w:rPr>
        <w:t>5.26</w:t>
      </w:r>
      <w:r>
        <w:tab/>
      </w:r>
      <w:r w:rsidRPr="001404D4">
        <w:t>Ο Συντηρητής υποχρεούται να διαθέτει ή να προσλάβει µε δική του ευθύνη και δαπάνες όλο το προσωπικό που απαιτείται για την εκτέλεση του</w:t>
      </w:r>
      <w:r>
        <w:t xml:space="preserve"> Έργου, σύμφωνα µε τα οριζόμενα</w:t>
      </w:r>
      <w:r w:rsidRPr="001404D4">
        <w:t xml:space="preserve"> </w:t>
      </w:r>
      <w:r>
        <w:t>στην παρούσα Δια</w:t>
      </w:r>
      <w:r w:rsidRPr="007374DC">
        <w:t>κήρυξη.</w:t>
      </w:r>
      <w:r w:rsidRPr="001404D4">
        <w:t xml:space="preserve"> Το προσωπικό που θα απασχολεί ο Συντηρητής για την εκτέλεση των εργασιών, ασχέτως ειδικότητας, πρέπει να είναι ικανό, ειδικευμένο, έμπιστο και να έχει όλα τα προσόντα και τις προϋποθέσεις που προβλέπονται από την Ελληνική Νομοθεσία και τους σχετικούς Κανονισμούς.</w:t>
      </w:r>
      <w:r>
        <w:t xml:space="preserve"> </w:t>
      </w:r>
    </w:p>
    <w:p w14:paraId="49939682" w14:textId="77777777" w:rsidR="003C543E" w:rsidRPr="001404D4" w:rsidRDefault="003C543E" w:rsidP="003C543E">
      <w:r w:rsidRPr="001742B8">
        <w:rPr>
          <w:b/>
        </w:rPr>
        <w:t>5.27</w:t>
      </w:r>
      <w:r>
        <w:tab/>
      </w:r>
      <w:r w:rsidRPr="001404D4">
        <w:t>Ο Συντηρητής είναι αποκλειστικά υπόχρεος για κάθε ασφάλιση και καταβολή εισφο</w:t>
      </w:r>
      <w:r w:rsidRPr="001404D4">
        <w:softHyphen/>
        <w:t xml:space="preserve">ρών σε οικείους Ασφαλιστικούς Οργανισμούς, για </w:t>
      </w:r>
      <w:r w:rsidRPr="001404D4">
        <w:rPr>
          <w:iCs/>
        </w:rPr>
        <w:t xml:space="preserve">το προσωπικό </w:t>
      </w:r>
      <w:r w:rsidRPr="001404D4">
        <w:t>που απασχολεί, καθώς επίσης και για την τήρηση και πιστή εφαρμογή των διατάξεων της νομοθεσίας, που ισχύει για την ασφάλεια του προσωπικού.</w:t>
      </w:r>
    </w:p>
    <w:p w14:paraId="3E01E473" w14:textId="77777777" w:rsidR="003C543E" w:rsidRDefault="003C543E" w:rsidP="003C543E">
      <w:r w:rsidRPr="001742B8">
        <w:rPr>
          <w:b/>
        </w:rPr>
        <w:t>5.28</w:t>
      </w:r>
      <w:r>
        <w:tab/>
        <w:t>O Συντηρητής</w:t>
      </w:r>
      <w:r w:rsidRPr="00396183">
        <w:t xml:space="preserve"> υποχρε</w:t>
      </w:r>
      <w:r>
        <w:t>ούται καθ’ όλη τη διάρκεια της Σ</w:t>
      </w:r>
      <w:r w:rsidRPr="00396183">
        <w:t xml:space="preserve">ύμβασης, να </w:t>
      </w:r>
      <w:r>
        <w:t>διαθέτει</w:t>
      </w:r>
      <w:r w:rsidRPr="00396183">
        <w:t xml:space="preserve"> </w:t>
      </w:r>
      <w:r>
        <w:t xml:space="preserve">έμπειρο και </w:t>
      </w:r>
      <w:r w:rsidRPr="00396183">
        <w:t>κατάλληλο</w:t>
      </w:r>
      <w:r>
        <w:t xml:space="preserve"> (ανάλογα με το είδος κάθε φορά της εγκατάστασης) προσωπικό,</w:t>
      </w:r>
      <w:r w:rsidRPr="00396183">
        <w:t xml:space="preserve"> </w:t>
      </w:r>
      <w:r>
        <w:t>από αδειούχους τεχνίτες όλων των βασικών</w:t>
      </w:r>
      <w:r w:rsidRPr="00396183">
        <w:t xml:space="preserve"> ειδικοτήτων, </w:t>
      </w:r>
      <w:r>
        <w:t xml:space="preserve">όπως αδειούχους </w:t>
      </w:r>
      <w:r w:rsidRPr="00396183">
        <w:t>ηλεκτρολόγο</w:t>
      </w:r>
      <w:r>
        <w:t>υς εγκαταστάτες, αδειούχους ψυκτικούς</w:t>
      </w:r>
      <w:r w:rsidRPr="00396183">
        <w:t>, αδειούχο</w:t>
      </w:r>
      <w:r>
        <w:t>υς τεχνίτες καυστήρων, αδειούχους υδραυλικούς</w:t>
      </w:r>
      <w:r w:rsidRPr="00396183">
        <w:t>,</w:t>
      </w:r>
      <w:r>
        <w:t xml:space="preserve"> θερμαστές, </w:t>
      </w:r>
      <w:r w:rsidRPr="006E0257">
        <w:t>συγκολλητές,</w:t>
      </w:r>
      <w:r>
        <w:t xml:space="preserve"> οικοδόμους, κλπ.</w:t>
      </w:r>
      <w:r w:rsidRPr="00396183">
        <w:t xml:space="preserve"> </w:t>
      </w:r>
    </w:p>
    <w:p w14:paraId="69A5E6D8" w14:textId="77777777" w:rsidR="003C543E" w:rsidRDefault="003C543E" w:rsidP="003C543E">
      <w:r w:rsidRPr="001742B8">
        <w:rPr>
          <w:b/>
        </w:rPr>
        <w:t>5.29</w:t>
      </w:r>
      <w:r>
        <w:tab/>
      </w:r>
      <w:r w:rsidRPr="004E3C9B">
        <w:t xml:space="preserve">Το προσωπικό του </w:t>
      </w:r>
      <w:r>
        <w:t xml:space="preserve">Συντηρητή </w:t>
      </w:r>
      <w:r w:rsidRPr="004E3C9B">
        <w:t>θα</w:t>
      </w:r>
      <w:r>
        <w:t xml:space="preserve"> είναι εφοδιασμένο</w:t>
      </w:r>
      <w:r w:rsidRPr="004E3C9B">
        <w:t xml:space="preserve"> με</w:t>
      </w:r>
      <w:r>
        <w:t xml:space="preserve"> όλα τα απαραίτητα εργαλεία, όργανα,</w:t>
      </w:r>
      <w:r w:rsidRPr="004E3C9B">
        <w:t xml:space="preserve"> συσκευές</w:t>
      </w:r>
      <w:r>
        <w:t xml:space="preserve"> και είδη ατομικής προστασίας,</w:t>
      </w:r>
      <w:r w:rsidRPr="004E3C9B">
        <w:t xml:space="preserve"> με ευθύνη και</w:t>
      </w:r>
      <w:r>
        <w:t xml:space="preserve"> δαπάνες του Συντηρητή, ώστε να πληρούνται οι απαιτήσεις</w:t>
      </w:r>
      <w:r w:rsidRPr="004E3C9B">
        <w:t xml:space="preserve"> </w:t>
      </w:r>
      <w:r>
        <w:t>της Νομοθεσία</w:t>
      </w:r>
      <w:r w:rsidRPr="004E3C9B">
        <w:t xml:space="preserve">ς περί Ασφάλειας και Υγιεινής </w:t>
      </w:r>
      <w:r>
        <w:t>στην Εργασία (ΑΥΕ)</w:t>
      </w:r>
      <w:r w:rsidRPr="004E3C9B">
        <w:t>.</w:t>
      </w:r>
    </w:p>
    <w:p w14:paraId="1C95C8DC" w14:textId="77777777" w:rsidR="003C543E" w:rsidRPr="001404D4" w:rsidRDefault="003C543E" w:rsidP="003C543E">
      <w:r w:rsidRPr="001742B8">
        <w:rPr>
          <w:b/>
        </w:rPr>
        <w:t>5.30</w:t>
      </w:r>
      <w:r>
        <w:tab/>
      </w:r>
      <w:r w:rsidRPr="001404D4">
        <w:t>Ρητά συμφωνείται ότι το προσωπικό που θα διατίθεται κάθε φορά θα εργάζεται κάτω από την</w:t>
      </w:r>
      <w:r>
        <w:t xml:space="preserve"> αποκλειστική ευθύνη του Συντηρητή, ο οποίος θα είναι υπεύθυνος για όλα τα θέματα που σχετίζονται με την εκτέλεση της Σύμβασης συντήρησης</w:t>
      </w:r>
      <w:r w:rsidRPr="001404D4">
        <w:t>. Το προσωπικό αυτό θα είναι της αποδοχής τ</w:t>
      </w:r>
      <w:r>
        <w:t>ου ΕΤΕΑΕΠ</w:t>
      </w:r>
      <w:r w:rsidRPr="001404D4">
        <w:t>, το οποίο μπορεί να ζητήσ</w:t>
      </w:r>
      <w:r>
        <w:t>ει οποτεδήποτε την αντικατάστασή</w:t>
      </w:r>
      <w:r w:rsidRPr="001404D4">
        <w:t xml:space="preserve"> του. </w:t>
      </w:r>
    </w:p>
    <w:p w14:paraId="394751FA" w14:textId="77777777" w:rsidR="003C543E" w:rsidRDefault="003C543E" w:rsidP="003C543E">
      <w:r w:rsidRPr="001742B8">
        <w:rPr>
          <w:b/>
        </w:rPr>
        <w:t>5.31</w:t>
      </w:r>
      <w:r>
        <w:tab/>
      </w:r>
      <w:r w:rsidRPr="001404D4">
        <w:t>Το Ταμείο έχει το δικαίωμα της εποπτείας και ελέγχου µε δικό του προσω</w:t>
      </w:r>
      <w:r>
        <w:t>πικό, των εκτελουμένων από τον Σ</w:t>
      </w:r>
      <w:r w:rsidRPr="001404D4">
        <w:t xml:space="preserve">υντηρητή εργασιών, </w:t>
      </w:r>
      <w:r>
        <w:t>γεγονός που δεν απαλλάσσει τον Σ</w:t>
      </w:r>
      <w:r w:rsidRPr="001404D4">
        <w:t xml:space="preserve">υντηρητή της ευθύνης του για τις εργασίες που εκτελεί. Ο Συντηρητής οφείλει να συμμορφώνεται µε τις οδηγίες και τις υποδείξεις που γίνονται από αρμόδιο εκπρόσωπο του </w:t>
      </w:r>
      <w:r>
        <w:t>ΕΤΕΑΕΠ</w:t>
      </w:r>
      <w:r w:rsidRPr="001404D4">
        <w:t xml:space="preserve">, σχετικά µε το αντικείμενο του έργου του. </w:t>
      </w:r>
    </w:p>
    <w:p w14:paraId="0020A430" w14:textId="77777777" w:rsidR="003C543E" w:rsidRPr="001404D4" w:rsidRDefault="003C543E" w:rsidP="003C543E">
      <w:r w:rsidRPr="001742B8">
        <w:rPr>
          <w:b/>
        </w:rPr>
        <w:t>5.32</w:t>
      </w:r>
      <w:r>
        <w:tab/>
      </w:r>
      <w:r w:rsidRPr="001404D4">
        <w:t>Ο Συντηρητής σε όλη την διάρκεια της εκτέλεσης των εργασιών, που αν</w:t>
      </w:r>
      <w:r>
        <w:t>αλαμβάνει µε την παρούσα Σύμβαση</w:t>
      </w:r>
      <w:r w:rsidRPr="001404D4">
        <w:t xml:space="preserve">, υποχρεούται να συμμορφώνεται µε τους Νόμους του Κράτους, τα Διατάγματα και τους Κανονισμούς, τις Αστυνομικές Διατάξεις ή Διαταγές, καθώς και µε τις νόμιμες απαιτήσεις οποιασδήποτε Δημόσιας, Δημοτικής ή άλλης Αρχής, που θα αναφέρονται και θα έχουν εφαρμογή κατά οποιανδήποτε τρόπο για τον Συντηρητή ή και τις εργασίες του. </w:t>
      </w:r>
    </w:p>
    <w:p w14:paraId="7F477A09" w14:textId="77777777" w:rsidR="003C543E" w:rsidRDefault="003C543E" w:rsidP="003C543E">
      <w:r w:rsidRPr="001742B8">
        <w:rPr>
          <w:b/>
        </w:rPr>
        <w:lastRenderedPageBreak/>
        <w:t>5.33</w:t>
      </w:r>
      <w:r>
        <w:tab/>
      </w:r>
      <w:r w:rsidRPr="001404D4">
        <w:t>Ο Συντηρητής είναι αποκλειστικά υπεύθυνος για την έντεχνη, ασφαλή και ταχεία εκτέλεση του Έργου, που ανέλαβε σύμφωνα µε τους όρους της Σύμβασης και µε τις οδηγίες, στοιχεία, υποδείξεις και εν</w:t>
      </w:r>
      <w:r>
        <w:t>τολές που θα του δίνει το ΕΤΕΑΕΠ</w:t>
      </w:r>
      <w:r w:rsidRPr="001404D4">
        <w:t xml:space="preserve"> κατά την διάρκεια εκτέλεσης των εργασιών. Αν παρουσιασθεί οποιαδήποτε κακοτεχνία, παράλειψη ή ατέλεια στις εργασίες ή αν ο Συντηρητής δεν τηρεί ή παραβεί οποιαδήποτε υποχρέωσή του κατά την Προκήρυξη ή τον Νόμο, είναι υποχρ</w:t>
      </w:r>
      <w:r>
        <w:t>εωμένος να αποζημιώσει το ΕΤΕΑΕΠ</w:t>
      </w:r>
      <w:r w:rsidRPr="001404D4">
        <w:t>, για οποιαδήποτε ζημία που θα οφείλεται στον λόγο αυτό.</w:t>
      </w:r>
    </w:p>
    <w:p w14:paraId="742198BD" w14:textId="77777777" w:rsidR="003C543E" w:rsidRDefault="003C543E" w:rsidP="003C543E">
      <w:r w:rsidRPr="001742B8">
        <w:rPr>
          <w:b/>
        </w:rPr>
        <w:t>5.34</w:t>
      </w:r>
      <w:r>
        <w:tab/>
      </w:r>
      <w:r w:rsidRPr="00363495">
        <w:t xml:space="preserve">Εάν ο </w:t>
      </w:r>
      <w:r>
        <w:t>Συντηρητής</w:t>
      </w:r>
      <w:r w:rsidRPr="00363495">
        <w:t xml:space="preserve"> ή</w:t>
      </w:r>
      <w:r>
        <w:t xml:space="preserve"> </w:t>
      </w:r>
      <w:r w:rsidRPr="00363495">
        <w:t>/</w:t>
      </w:r>
      <w:r>
        <w:t xml:space="preserve"> </w:t>
      </w:r>
      <w:r w:rsidRPr="00363495">
        <w:t>και το προσωπικό του προκαλέσει</w:t>
      </w:r>
      <w:r>
        <w:t>, κατά τη</w:t>
      </w:r>
      <w:r w:rsidRPr="00363495">
        <w:t xml:space="preserve"> συντήρηση των εγκαταστάσεων</w:t>
      </w:r>
      <w:r>
        <w:t>,</w:t>
      </w:r>
      <w:r w:rsidRPr="00363495">
        <w:t xml:space="preserve"> ζημιές,</w:t>
      </w:r>
      <w:r>
        <w:t xml:space="preserve"> </w:t>
      </w:r>
      <w:r w:rsidRPr="00363495">
        <w:t>βλάβες ή φθορές στο κτίριο ή και στον εξοπλισμό του κτιρίου</w:t>
      </w:r>
      <w:r>
        <w:t xml:space="preserve"> ή στα περιουσιακά στοιχεία του ΕΤΕΑΕΠ</w:t>
      </w:r>
      <w:r w:rsidRPr="00363495">
        <w:t xml:space="preserve"> που</w:t>
      </w:r>
      <w:r>
        <w:t xml:space="preserve"> </w:t>
      </w:r>
      <w:r w:rsidRPr="00363495">
        <w:t>έχουν εγκατασταθεί στο κτίριο, θα πρέπει να αποκαταστήσει τις ζημιές με δικά του μέσα και δαπάνες και μέσα</w:t>
      </w:r>
      <w:r>
        <w:t xml:space="preserve"> </w:t>
      </w:r>
      <w:r w:rsidRPr="00363495">
        <w:t>σε συμφωνημένο χρονοδιάγραμμα.</w:t>
      </w:r>
    </w:p>
    <w:p w14:paraId="47ED816C" w14:textId="77777777" w:rsidR="003C543E" w:rsidRPr="001404D4" w:rsidRDefault="003C543E" w:rsidP="003C543E">
      <w:r w:rsidRPr="001742B8">
        <w:rPr>
          <w:b/>
        </w:rPr>
        <w:t>5.35</w:t>
      </w:r>
      <w:r>
        <w:tab/>
        <w:t>Ο Συντηρητής υποχρεούται, κατά την εκτέλεση των εργασιών, να λαμβάνει όλα τα αναγκαία μέτρα</w:t>
      </w:r>
      <w:r w:rsidRPr="00D21AA5">
        <w:t xml:space="preserve"> Υγιεινής και Ασφάλειας </w:t>
      </w:r>
      <w:r>
        <w:t>και το ΕΤΕΑΕΠ</w:t>
      </w:r>
      <w:r w:rsidRPr="00D21AA5">
        <w:t xml:space="preserve"> απαλλάσσεται από κάθε ευθύνη και υποχρέωση για αποζημίωση, από</w:t>
      </w:r>
      <w:r>
        <w:t xml:space="preserve"> </w:t>
      </w:r>
      <w:r w:rsidRPr="00D21AA5">
        <w:t xml:space="preserve">τυχόν ατύχημα ή κάθε άλλη αιτία κατά την εκτέλεση των εργασιών. </w:t>
      </w:r>
      <w:r>
        <w:t>Επίσης η Υπηρεσία</w:t>
      </w:r>
      <w:r w:rsidRPr="00D21AA5">
        <w:t xml:space="preserve"> δεν έχει καμιά αστική</w:t>
      </w:r>
      <w:r>
        <w:t xml:space="preserve"> </w:t>
      </w:r>
      <w:r w:rsidRPr="00D21AA5">
        <w:t xml:space="preserve">ή ποινική ευθύνη για κάθε αξίωση εκ μέρους μισθωτού του </w:t>
      </w:r>
      <w:r>
        <w:t xml:space="preserve">Συντηρητή </w:t>
      </w:r>
      <w:r w:rsidRPr="00D21AA5">
        <w:t>και η υποχρέωσή της εξαντλείται πλήρως</w:t>
      </w:r>
      <w:r>
        <w:t xml:space="preserve"> </w:t>
      </w:r>
      <w:r w:rsidRPr="00D21AA5">
        <w:t>με την καταβολή της συμφωνημένης αμοιβής.</w:t>
      </w:r>
    </w:p>
    <w:p w14:paraId="7D8AE253" w14:textId="77777777" w:rsidR="003C543E" w:rsidRPr="004967BA" w:rsidRDefault="003C543E" w:rsidP="003C543E">
      <w:r w:rsidRPr="001742B8">
        <w:rPr>
          <w:b/>
        </w:rPr>
        <w:t>5.36</w:t>
      </w:r>
      <w:r>
        <w:tab/>
      </w:r>
      <w:r w:rsidRPr="001404D4">
        <w:t>Ο Συντηρητής είναι ο µόνος και αποκλειστικά υπεύθυνος για κάθε ζημία ή βλάβη σε πράγματα ή ζώα ή για κάθε ατύχημα, θανατηφόρο ή όχι, που θα</w:t>
      </w:r>
      <w:r>
        <w:t xml:space="preserve"> συμβεί σε Προσωπικό του ΕΤΕΑΕΠ</w:t>
      </w:r>
      <w:r w:rsidRPr="001404D4">
        <w:t>, των ασφαλισμένων του και του Συντηρητή ή σε κάθε τρίτο πρόσωπ</w:t>
      </w:r>
      <w:r>
        <w:t>ο, εφόσον τα παραπάνω λάβουν χώρα</w:t>
      </w:r>
      <w:r w:rsidRPr="001404D4">
        <w:t xml:space="preserve"> κατά την διάρκεια και εξαιτίας των εργασιών (συντήρησης, επισκευών) ή συνεπεία ελαττωμάτων αυτών ή είναι συνέπεια αντικανονικής</w:t>
      </w:r>
      <w:r>
        <w:t xml:space="preserve"> ή ελλιπούς</w:t>
      </w:r>
      <w:r w:rsidRPr="001404D4">
        <w:t xml:space="preserve"> συντήρησης. Ο Συντηρητής είναι ο µόνος και αποκλειστικά υπεύθυνος για την ασφάλεια και την προστασία του προσωπικού του, των τρίτων και του κοινού γενικά, καθώς και των ιδίων των έργων, του εξοπλισμού, των εγκαταστάσεων</w:t>
      </w:r>
      <w:r>
        <w:t>,</w:t>
      </w:r>
      <w:r w:rsidRPr="001404D4">
        <w:t xml:space="preserve"> κλπ.</w:t>
      </w:r>
    </w:p>
    <w:p w14:paraId="54197F0A" w14:textId="77777777" w:rsidR="003C543E" w:rsidRDefault="003C543E" w:rsidP="00D87AB6">
      <w:pPr>
        <w:rPr>
          <w:rFonts w:asciiTheme="majorHAnsi" w:hAnsiTheme="majorHAnsi"/>
          <w:b/>
          <w:bCs/>
          <w:u w:val="single"/>
        </w:rPr>
      </w:pPr>
    </w:p>
    <w:p w14:paraId="712B8A42" w14:textId="77777777" w:rsidR="003C543E" w:rsidRDefault="003C543E" w:rsidP="00D87AB6">
      <w:pPr>
        <w:rPr>
          <w:rFonts w:asciiTheme="majorHAnsi" w:hAnsiTheme="majorHAnsi"/>
          <w:b/>
          <w:bCs/>
          <w:u w:val="single"/>
        </w:rPr>
      </w:pPr>
    </w:p>
    <w:p w14:paraId="2E63E7D6" w14:textId="77777777" w:rsidR="003C543E" w:rsidRDefault="003C543E" w:rsidP="00D87AB6">
      <w:pPr>
        <w:rPr>
          <w:rFonts w:asciiTheme="majorHAnsi" w:hAnsiTheme="majorHAnsi"/>
          <w:b/>
          <w:bCs/>
          <w:u w:val="single"/>
        </w:rPr>
      </w:pPr>
    </w:p>
    <w:p w14:paraId="49C1B8E9" w14:textId="77777777" w:rsidR="003C543E" w:rsidRDefault="003C543E" w:rsidP="00D87AB6">
      <w:pPr>
        <w:rPr>
          <w:rFonts w:asciiTheme="majorHAnsi" w:hAnsiTheme="majorHAnsi"/>
          <w:b/>
          <w:bCs/>
          <w:u w:val="single"/>
        </w:rPr>
      </w:pPr>
    </w:p>
    <w:p w14:paraId="27DF9704" w14:textId="77777777" w:rsidR="003C543E" w:rsidRDefault="003C543E" w:rsidP="00D87AB6">
      <w:pPr>
        <w:rPr>
          <w:rFonts w:asciiTheme="majorHAnsi" w:hAnsiTheme="majorHAnsi"/>
          <w:b/>
          <w:bCs/>
          <w:u w:val="single"/>
        </w:rPr>
      </w:pPr>
    </w:p>
    <w:p w14:paraId="47B13C29" w14:textId="77777777" w:rsidR="003C543E" w:rsidRDefault="003C543E" w:rsidP="00D87AB6">
      <w:pPr>
        <w:rPr>
          <w:rFonts w:asciiTheme="majorHAnsi" w:hAnsiTheme="majorHAnsi"/>
          <w:b/>
          <w:bCs/>
          <w:u w:val="single"/>
        </w:rPr>
      </w:pPr>
    </w:p>
    <w:p w14:paraId="755DC436" w14:textId="77777777" w:rsidR="003C543E" w:rsidRDefault="003C543E" w:rsidP="00D87AB6">
      <w:pPr>
        <w:rPr>
          <w:rFonts w:asciiTheme="majorHAnsi" w:hAnsiTheme="majorHAnsi"/>
          <w:b/>
          <w:bCs/>
          <w:u w:val="single"/>
        </w:rPr>
      </w:pPr>
    </w:p>
    <w:p w14:paraId="293D4B39" w14:textId="77777777" w:rsidR="003C543E" w:rsidRDefault="003C543E" w:rsidP="00D87AB6">
      <w:pPr>
        <w:rPr>
          <w:rFonts w:asciiTheme="majorHAnsi" w:hAnsiTheme="majorHAnsi"/>
          <w:b/>
          <w:bCs/>
          <w:u w:val="single"/>
        </w:rPr>
      </w:pPr>
    </w:p>
    <w:p w14:paraId="2F7B8A12" w14:textId="77777777" w:rsidR="003C543E" w:rsidRDefault="003C543E" w:rsidP="00D87AB6">
      <w:pPr>
        <w:rPr>
          <w:rFonts w:asciiTheme="majorHAnsi" w:hAnsiTheme="majorHAnsi"/>
          <w:b/>
          <w:bCs/>
          <w:u w:val="single"/>
        </w:rPr>
      </w:pPr>
    </w:p>
    <w:p w14:paraId="316CAF81" w14:textId="77777777" w:rsidR="003C543E" w:rsidRDefault="003C543E" w:rsidP="00D87AB6">
      <w:pPr>
        <w:rPr>
          <w:rFonts w:asciiTheme="majorHAnsi" w:hAnsiTheme="majorHAnsi"/>
          <w:b/>
          <w:bCs/>
          <w:u w:val="single"/>
        </w:rPr>
      </w:pPr>
    </w:p>
    <w:p w14:paraId="3195AEF9" w14:textId="77777777" w:rsidR="003C543E" w:rsidRDefault="003C543E" w:rsidP="00D87AB6">
      <w:pPr>
        <w:rPr>
          <w:rFonts w:asciiTheme="majorHAnsi" w:hAnsiTheme="majorHAnsi"/>
          <w:b/>
          <w:bCs/>
          <w:u w:val="single"/>
        </w:rPr>
      </w:pPr>
    </w:p>
    <w:p w14:paraId="56664865" w14:textId="77777777" w:rsidR="00F77452" w:rsidRDefault="00F77452">
      <w:pPr>
        <w:suppressAutoHyphens w:val="0"/>
        <w:spacing w:line="240" w:lineRule="auto"/>
        <w:jc w:val="left"/>
        <w:rPr>
          <w:rFonts w:asciiTheme="majorHAnsi" w:eastAsia="Calibri" w:hAnsiTheme="majorHAnsi" w:cs="Calibri"/>
          <w:b/>
          <w:color w:val="000000"/>
          <w:lang w:eastAsia="el-GR"/>
        </w:rPr>
      </w:pPr>
      <w:r>
        <w:rPr>
          <w:rFonts w:asciiTheme="majorHAnsi" w:eastAsia="Calibri" w:hAnsiTheme="majorHAnsi" w:cs="Calibri"/>
          <w:b/>
          <w:color w:val="000000"/>
          <w:lang w:eastAsia="el-GR"/>
        </w:rPr>
        <w:br w:type="page"/>
      </w:r>
    </w:p>
    <w:p w14:paraId="2CF41E8A" w14:textId="77777777" w:rsidR="00F75ED0" w:rsidRPr="00D75BFC" w:rsidRDefault="00F75ED0" w:rsidP="00F75ED0">
      <w:pPr>
        <w:jc w:val="center"/>
        <w:rPr>
          <w:rFonts w:asciiTheme="majorHAnsi" w:eastAsia="Calibri" w:hAnsiTheme="majorHAnsi" w:cs="Calibri"/>
          <w:b/>
          <w:color w:val="000000"/>
          <w:lang w:eastAsia="el-GR"/>
        </w:rPr>
      </w:pPr>
      <w:r w:rsidRPr="00D75BFC">
        <w:rPr>
          <w:rFonts w:asciiTheme="majorHAnsi" w:eastAsia="Calibri" w:hAnsiTheme="majorHAnsi" w:cs="Calibri"/>
          <w:b/>
          <w:color w:val="000000"/>
          <w:lang w:eastAsia="el-GR"/>
        </w:rPr>
        <w:lastRenderedPageBreak/>
        <w:t xml:space="preserve">Ανήκει στην </w:t>
      </w:r>
      <w:r w:rsidRPr="00DB7216">
        <w:rPr>
          <w:rFonts w:asciiTheme="majorHAnsi" w:eastAsia="Calibri" w:hAnsiTheme="majorHAnsi" w:cs="Calibri"/>
          <w:b/>
          <w:color w:val="000000"/>
          <w:lang w:eastAsia="el-GR"/>
        </w:rPr>
        <w:t>με αριθ. 10/2018</w:t>
      </w:r>
      <w:r w:rsidRPr="00D75BFC">
        <w:rPr>
          <w:rFonts w:asciiTheme="majorHAnsi" w:eastAsia="Calibri" w:hAnsiTheme="majorHAnsi" w:cs="Calibri"/>
          <w:b/>
          <w:color w:val="000000"/>
          <w:lang w:eastAsia="el-GR"/>
        </w:rPr>
        <w:t xml:space="preserve"> Διακήρυξη του Ε.Τ.Ε.Α.Ε.Π.</w:t>
      </w:r>
    </w:p>
    <w:p w14:paraId="2C44516D" w14:textId="77777777" w:rsidR="00F75ED0" w:rsidRPr="00D27F94" w:rsidRDefault="00F75ED0" w:rsidP="00F75ED0">
      <w:pPr>
        <w:keepNext/>
        <w:numPr>
          <w:ilvl w:val="2"/>
          <w:numId w:val="5"/>
        </w:numPr>
        <w:shd w:val="clear" w:color="auto" w:fill="FFFFFF"/>
        <w:autoSpaceDE w:val="0"/>
        <w:spacing w:line="276" w:lineRule="auto"/>
        <w:jc w:val="center"/>
        <w:outlineLvl w:val="2"/>
        <w:rPr>
          <w:rFonts w:asciiTheme="majorHAnsi" w:hAnsiTheme="majorHAnsi" w:cs="Tahoma"/>
          <w:b/>
          <w:bCs/>
          <w:color w:val="000000"/>
          <w:sz w:val="32"/>
          <w:szCs w:val="32"/>
          <w:u w:val="single"/>
        </w:rPr>
      </w:pPr>
      <w:r w:rsidRPr="00D27F94">
        <w:rPr>
          <w:rFonts w:asciiTheme="majorHAnsi" w:hAnsiTheme="majorHAnsi" w:cs="Tahoma"/>
          <w:b/>
          <w:bCs/>
          <w:color w:val="000000"/>
          <w:sz w:val="32"/>
          <w:szCs w:val="32"/>
          <w:u w:val="single"/>
        </w:rPr>
        <w:t xml:space="preserve">ΠΑΡΑΡΤΗΜΑ </w:t>
      </w:r>
      <w:r>
        <w:rPr>
          <w:rFonts w:asciiTheme="majorHAnsi" w:hAnsiTheme="majorHAnsi" w:cs="Tahoma"/>
          <w:b/>
          <w:bCs/>
          <w:color w:val="000000"/>
          <w:sz w:val="32"/>
          <w:szCs w:val="32"/>
          <w:u w:val="single"/>
        </w:rPr>
        <w:t>Β</w:t>
      </w:r>
      <w:r w:rsidRPr="00D27F94">
        <w:rPr>
          <w:rFonts w:asciiTheme="majorHAnsi" w:hAnsiTheme="majorHAnsi" w:cs="Tahoma"/>
          <w:b/>
          <w:bCs/>
          <w:color w:val="000000"/>
          <w:sz w:val="32"/>
          <w:szCs w:val="32"/>
          <w:u w:val="single"/>
        </w:rPr>
        <w:t>’</w:t>
      </w:r>
    </w:p>
    <w:p w14:paraId="53F48C67" w14:textId="77777777" w:rsidR="00F75ED0" w:rsidRDefault="00F75ED0" w:rsidP="00F75ED0">
      <w:pPr>
        <w:jc w:val="center"/>
        <w:rPr>
          <w:rFonts w:asciiTheme="majorHAnsi" w:hAnsiTheme="majorHAnsi"/>
          <w:b/>
          <w:bCs/>
          <w:u w:val="single"/>
        </w:rPr>
      </w:pPr>
    </w:p>
    <w:p w14:paraId="67BB2208" w14:textId="77777777" w:rsidR="003C543E" w:rsidRDefault="00F75ED0" w:rsidP="00F75ED0">
      <w:pPr>
        <w:jc w:val="center"/>
        <w:rPr>
          <w:rFonts w:asciiTheme="majorHAnsi" w:hAnsiTheme="majorHAnsi"/>
          <w:b/>
          <w:bCs/>
          <w:u w:val="single"/>
        </w:rPr>
      </w:pPr>
      <w:bookmarkStart w:id="11" w:name="_Hlk524001253"/>
      <w:r>
        <w:rPr>
          <w:rFonts w:asciiTheme="majorHAnsi" w:hAnsiTheme="majorHAnsi"/>
          <w:b/>
          <w:bCs/>
          <w:u w:val="single"/>
        </w:rPr>
        <w:t>ΥΠΟΔΕΙΓΜΑ ΟΙΚΟΝΟΜΙΚΗΣ ΠΡΟΣΦΟΡΑΣ</w:t>
      </w:r>
    </w:p>
    <w:bookmarkEnd w:id="11"/>
    <w:p w14:paraId="11158C36" w14:textId="77777777" w:rsidR="00F75ED0" w:rsidRDefault="00F75ED0" w:rsidP="00D87AB6">
      <w:pPr>
        <w:rPr>
          <w:rFonts w:asciiTheme="majorHAnsi" w:hAnsiTheme="majorHAnsi"/>
          <w:b/>
          <w:bCs/>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2952"/>
        <w:gridCol w:w="1563"/>
        <w:gridCol w:w="2126"/>
        <w:gridCol w:w="2239"/>
      </w:tblGrid>
      <w:tr w:rsidR="00B46CAB" w:rsidRPr="002E3736" w14:paraId="729E4A4C" w14:textId="77777777" w:rsidTr="008733F0">
        <w:trPr>
          <w:jc w:val="center"/>
        </w:trPr>
        <w:tc>
          <w:tcPr>
            <w:tcW w:w="561" w:type="dxa"/>
            <w:shd w:val="clear" w:color="auto" w:fill="F2F2F2"/>
            <w:vAlign w:val="center"/>
          </w:tcPr>
          <w:p w14:paraId="02B0BE66" w14:textId="77777777" w:rsidR="00B46CAB" w:rsidRPr="002E3736" w:rsidRDefault="00B46CAB" w:rsidP="008733F0">
            <w:pPr>
              <w:jc w:val="center"/>
              <w:rPr>
                <w:b/>
                <w:sz w:val="20"/>
                <w:szCs w:val="20"/>
              </w:rPr>
            </w:pPr>
            <w:r w:rsidRPr="002E3736">
              <w:rPr>
                <w:b/>
                <w:sz w:val="20"/>
                <w:szCs w:val="20"/>
              </w:rPr>
              <w:t>Α/Α</w:t>
            </w:r>
          </w:p>
        </w:tc>
        <w:tc>
          <w:tcPr>
            <w:tcW w:w="2952" w:type="dxa"/>
            <w:shd w:val="clear" w:color="auto" w:fill="F2F2F2"/>
            <w:vAlign w:val="center"/>
          </w:tcPr>
          <w:p w14:paraId="51850D2B" w14:textId="77777777" w:rsidR="00B46CAB" w:rsidRPr="002E3736" w:rsidRDefault="00B46CAB" w:rsidP="008733F0">
            <w:pPr>
              <w:jc w:val="center"/>
              <w:rPr>
                <w:b/>
                <w:sz w:val="20"/>
                <w:szCs w:val="20"/>
              </w:rPr>
            </w:pPr>
            <w:r w:rsidRPr="002E3736">
              <w:rPr>
                <w:b/>
                <w:sz w:val="20"/>
                <w:szCs w:val="20"/>
              </w:rPr>
              <w:t>ΔΙΕΥΘΥΝΣΗ ΚΤΙΡΙΟΥ</w:t>
            </w:r>
          </w:p>
        </w:tc>
        <w:tc>
          <w:tcPr>
            <w:tcW w:w="1563" w:type="dxa"/>
            <w:shd w:val="clear" w:color="auto" w:fill="F2F2F2"/>
            <w:vAlign w:val="center"/>
          </w:tcPr>
          <w:p w14:paraId="78571AB7" w14:textId="77777777" w:rsidR="00B46CAB" w:rsidRPr="002E3736" w:rsidRDefault="00B46CAB" w:rsidP="008733F0">
            <w:pPr>
              <w:jc w:val="center"/>
              <w:rPr>
                <w:b/>
                <w:sz w:val="20"/>
                <w:szCs w:val="20"/>
              </w:rPr>
            </w:pPr>
            <w:r w:rsidRPr="002E3736">
              <w:rPr>
                <w:b/>
                <w:sz w:val="20"/>
                <w:szCs w:val="20"/>
              </w:rPr>
              <w:t>ΣΥΝΟΛΙΚΗ ΕΠΙΦΑΝΕΙΑ ΑΝΩΔΟΜΗΣ ΚΤΙΡΙΟΥ</w:t>
            </w:r>
          </w:p>
        </w:tc>
        <w:tc>
          <w:tcPr>
            <w:tcW w:w="2126" w:type="dxa"/>
            <w:shd w:val="clear" w:color="auto" w:fill="F2F2F2"/>
            <w:vAlign w:val="center"/>
          </w:tcPr>
          <w:p w14:paraId="40A8C522" w14:textId="77777777" w:rsidR="00B46CAB" w:rsidRPr="002E3736" w:rsidRDefault="00B46CAB" w:rsidP="008733F0">
            <w:pPr>
              <w:jc w:val="center"/>
              <w:rPr>
                <w:b/>
                <w:sz w:val="20"/>
                <w:szCs w:val="20"/>
              </w:rPr>
            </w:pPr>
            <w:r w:rsidRPr="002E3736">
              <w:rPr>
                <w:b/>
                <w:sz w:val="20"/>
                <w:szCs w:val="20"/>
                <w:u w:val="single"/>
              </w:rPr>
              <w:t>ΜΗΝΙΑΙΟ ΚΟΣΤΟΣ</w:t>
            </w:r>
            <w:r w:rsidRPr="002E3736">
              <w:rPr>
                <w:b/>
                <w:sz w:val="20"/>
                <w:szCs w:val="20"/>
              </w:rPr>
              <w:t xml:space="preserve"> ΣΥΝΤΗΡΗΣΗΣ ΑΝΑ ΚΤΙΡΙΟ (ΕΥΡΩ ΠΛΕΟΝ ΦΠΑ)</w:t>
            </w:r>
          </w:p>
        </w:tc>
        <w:tc>
          <w:tcPr>
            <w:tcW w:w="2239" w:type="dxa"/>
            <w:shd w:val="clear" w:color="auto" w:fill="F2F2F2"/>
            <w:vAlign w:val="center"/>
          </w:tcPr>
          <w:p w14:paraId="259F7D7F" w14:textId="77777777" w:rsidR="00B46CAB" w:rsidRPr="002E3736" w:rsidRDefault="00B46CAB" w:rsidP="008733F0">
            <w:pPr>
              <w:jc w:val="center"/>
              <w:rPr>
                <w:b/>
                <w:sz w:val="20"/>
                <w:szCs w:val="20"/>
              </w:rPr>
            </w:pPr>
            <w:r w:rsidRPr="002E3736">
              <w:rPr>
                <w:b/>
                <w:sz w:val="20"/>
                <w:szCs w:val="20"/>
                <w:u w:val="single"/>
              </w:rPr>
              <w:t>ΕΤΗΣΙΟ ΚΟΣΤΟΣ</w:t>
            </w:r>
            <w:r w:rsidRPr="002E3736">
              <w:rPr>
                <w:b/>
                <w:sz w:val="20"/>
                <w:szCs w:val="20"/>
              </w:rPr>
              <w:t xml:space="preserve"> ΣΥΝΤΗΡΗΣΗΣ ΑΝΑ ΚΤΙΡΙΟ (ΕΥΡΩ ΠΛΕΟΝ ΦΠΑ)</w:t>
            </w:r>
          </w:p>
        </w:tc>
      </w:tr>
      <w:tr w:rsidR="00B46CAB" w:rsidRPr="002E3736" w14:paraId="58FB90A3" w14:textId="77777777" w:rsidTr="008733F0">
        <w:trPr>
          <w:jc w:val="center"/>
        </w:trPr>
        <w:tc>
          <w:tcPr>
            <w:tcW w:w="561" w:type="dxa"/>
            <w:vAlign w:val="center"/>
          </w:tcPr>
          <w:p w14:paraId="3D954BA8" w14:textId="77777777" w:rsidR="00B46CAB" w:rsidRPr="00B11E2F" w:rsidRDefault="00B46CAB" w:rsidP="008733F0">
            <w:pPr>
              <w:jc w:val="center"/>
              <w:rPr>
                <w:b/>
                <w:sz w:val="22"/>
                <w:szCs w:val="22"/>
              </w:rPr>
            </w:pPr>
            <w:r w:rsidRPr="00B11E2F">
              <w:rPr>
                <w:b/>
                <w:sz w:val="22"/>
                <w:szCs w:val="22"/>
              </w:rPr>
              <w:t>1.</w:t>
            </w:r>
          </w:p>
        </w:tc>
        <w:tc>
          <w:tcPr>
            <w:tcW w:w="2952" w:type="dxa"/>
            <w:vAlign w:val="center"/>
          </w:tcPr>
          <w:p w14:paraId="23844439" w14:textId="77777777" w:rsidR="00B46CAB" w:rsidRPr="002E3736" w:rsidRDefault="00B46CAB" w:rsidP="008733F0">
            <w:pPr>
              <w:jc w:val="left"/>
              <w:rPr>
                <w:sz w:val="20"/>
                <w:szCs w:val="20"/>
              </w:rPr>
            </w:pPr>
            <w:r w:rsidRPr="002E3736">
              <w:rPr>
                <w:sz w:val="20"/>
                <w:szCs w:val="20"/>
              </w:rPr>
              <w:t>ΦΙΛΕΛΛΗΝΩΝ 13-15, ΑΘΗΝΑ, ΣΥΝΤΑΓΜΑ.</w:t>
            </w:r>
          </w:p>
        </w:tc>
        <w:tc>
          <w:tcPr>
            <w:tcW w:w="1563" w:type="dxa"/>
            <w:vAlign w:val="center"/>
          </w:tcPr>
          <w:p w14:paraId="243A1088" w14:textId="77777777" w:rsidR="00B46CAB" w:rsidRPr="008F1CBF" w:rsidRDefault="00B46CAB" w:rsidP="008733F0">
            <w:pPr>
              <w:jc w:val="center"/>
            </w:pPr>
            <w:r w:rsidRPr="008F1CBF">
              <w:t>2.260τ.μ.</w:t>
            </w:r>
          </w:p>
        </w:tc>
        <w:tc>
          <w:tcPr>
            <w:tcW w:w="2126" w:type="dxa"/>
            <w:vAlign w:val="center"/>
          </w:tcPr>
          <w:p w14:paraId="6298F25E" w14:textId="77777777" w:rsidR="00B46CAB" w:rsidRPr="008F1CBF" w:rsidRDefault="00B46CAB" w:rsidP="008733F0">
            <w:pPr>
              <w:jc w:val="right"/>
            </w:pPr>
          </w:p>
        </w:tc>
        <w:tc>
          <w:tcPr>
            <w:tcW w:w="2239" w:type="dxa"/>
            <w:vAlign w:val="center"/>
          </w:tcPr>
          <w:p w14:paraId="2096EC7F" w14:textId="77777777" w:rsidR="00B46CAB" w:rsidRPr="008F1CBF" w:rsidRDefault="00B46CAB" w:rsidP="008733F0">
            <w:pPr>
              <w:jc w:val="right"/>
            </w:pPr>
          </w:p>
        </w:tc>
      </w:tr>
      <w:tr w:rsidR="00B46CAB" w:rsidRPr="002E3736" w14:paraId="0334FA2C" w14:textId="77777777" w:rsidTr="008733F0">
        <w:trPr>
          <w:jc w:val="center"/>
        </w:trPr>
        <w:tc>
          <w:tcPr>
            <w:tcW w:w="561" w:type="dxa"/>
            <w:vAlign w:val="center"/>
          </w:tcPr>
          <w:p w14:paraId="45E8A883" w14:textId="77777777" w:rsidR="00B46CAB" w:rsidRPr="00B11E2F" w:rsidRDefault="00B46CAB" w:rsidP="008733F0">
            <w:pPr>
              <w:jc w:val="center"/>
              <w:rPr>
                <w:b/>
                <w:sz w:val="22"/>
                <w:szCs w:val="22"/>
              </w:rPr>
            </w:pPr>
            <w:r w:rsidRPr="00B11E2F">
              <w:rPr>
                <w:b/>
                <w:sz w:val="22"/>
                <w:szCs w:val="22"/>
              </w:rPr>
              <w:t>2.</w:t>
            </w:r>
          </w:p>
        </w:tc>
        <w:tc>
          <w:tcPr>
            <w:tcW w:w="2952" w:type="dxa"/>
            <w:vAlign w:val="center"/>
          </w:tcPr>
          <w:p w14:paraId="099587A1" w14:textId="77777777" w:rsidR="00B46CAB" w:rsidRPr="002E3736" w:rsidRDefault="00B46CAB" w:rsidP="008733F0">
            <w:pPr>
              <w:jc w:val="left"/>
              <w:rPr>
                <w:sz w:val="20"/>
                <w:szCs w:val="20"/>
              </w:rPr>
            </w:pPr>
            <w:r w:rsidRPr="002E3736">
              <w:rPr>
                <w:sz w:val="20"/>
                <w:szCs w:val="20"/>
              </w:rPr>
              <w:t>ΠΕΙΡΑΙΩΣ 9-11, ΑΘΗΝΑ, ΟΜΟΝΟΙΑ.</w:t>
            </w:r>
          </w:p>
        </w:tc>
        <w:tc>
          <w:tcPr>
            <w:tcW w:w="1563" w:type="dxa"/>
            <w:vAlign w:val="center"/>
          </w:tcPr>
          <w:p w14:paraId="4880DD64" w14:textId="77777777" w:rsidR="00B46CAB" w:rsidRPr="008F1CBF" w:rsidRDefault="00B46CAB" w:rsidP="008733F0">
            <w:pPr>
              <w:jc w:val="center"/>
            </w:pPr>
            <w:r w:rsidRPr="008F1CBF">
              <w:t>1.630τ.μ.</w:t>
            </w:r>
          </w:p>
        </w:tc>
        <w:tc>
          <w:tcPr>
            <w:tcW w:w="2126" w:type="dxa"/>
            <w:vAlign w:val="center"/>
          </w:tcPr>
          <w:p w14:paraId="12BA1E1F" w14:textId="77777777" w:rsidR="00B46CAB" w:rsidRPr="008F1CBF" w:rsidRDefault="00B46CAB" w:rsidP="008733F0">
            <w:pPr>
              <w:jc w:val="right"/>
            </w:pPr>
          </w:p>
        </w:tc>
        <w:tc>
          <w:tcPr>
            <w:tcW w:w="2239" w:type="dxa"/>
            <w:vAlign w:val="center"/>
          </w:tcPr>
          <w:p w14:paraId="0922481B" w14:textId="77777777" w:rsidR="00B46CAB" w:rsidRPr="008F1CBF" w:rsidRDefault="00B46CAB" w:rsidP="008733F0">
            <w:pPr>
              <w:jc w:val="right"/>
            </w:pPr>
          </w:p>
        </w:tc>
      </w:tr>
      <w:tr w:rsidR="00B46CAB" w:rsidRPr="002E3736" w14:paraId="580DAD96" w14:textId="77777777" w:rsidTr="008733F0">
        <w:trPr>
          <w:jc w:val="center"/>
        </w:trPr>
        <w:tc>
          <w:tcPr>
            <w:tcW w:w="561" w:type="dxa"/>
            <w:vAlign w:val="center"/>
          </w:tcPr>
          <w:p w14:paraId="226E0C9A" w14:textId="77777777" w:rsidR="00B46CAB" w:rsidRPr="00B11E2F" w:rsidRDefault="00B46CAB" w:rsidP="008733F0">
            <w:pPr>
              <w:jc w:val="center"/>
              <w:rPr>
                <w:b/>
                <w:sz w:val="22"/>
                <w:szCs w:val="22"/>
              </w:rPr>
            </w:pPr>
            <w:r w:rsidRPr="00B11E2F">
              <w:rPr>
                <w:b/>
                <w:sz w:val="22"/>
                <w:szCs w:val="22"/>
              </w:rPr>
              <w:t>3.</w:t>
            </w:r>
          </w:p>
        </w:tc>
        <w:tc>
          <w:tcPr>
            <w:tcW w:w="2952" w:type="dxa"/>
            <w:vAlign w:val="center"/>
          </w:tcPr>
          <w:p w14:paraId="72E646A3" w14:textId="77777777" w:rsidR="00B46CAB" w:rsidRPr="002E3736" w:rsidRDefault="00B46CAB" w:rsidP="008733F0">
            <w:pPr>
              <w:jc w:val="left"/>
              <w:rPr>
                <w:sz w:val="20"/>
                <w:szCs w:val="20"/>
              </w:rPr>
            </w:pPr>
            <w:r w:rsidRPr="002E3736">
              <w:rPr>
                <w:sz w:val="20"/>
                <w:szCs w:val="20"/>
              </w:rPr>
              <w:t>ΕΥΑΓΓΕΛΙΣΤΡΙΑΣ 5, ΑΘΗΝΑ, ΚΑΛΛΙΘΕΑ.</w:t>
            </w:r>
          </w:p>
        </w:tc>
        <w:tc>
          <w:tcPr>
            <w:tcW w:w="1563" w:type="dxa"/>
            <w:vAlign w:val="center"/>
          </w:tcPr>
          <w:p w14:paraId="0730D221" w14:textId="77777777" w:rsidR="00B46CAB" w:rsidRPr="008F1CBF" w:rsidRDefault="00B46CAB" w:rsidP="008733F0">
            <w:pPr>
              <w:jc w:val="center"/>
            </w:pPr>
            <w:r w:rsidRPr="008F1CBF">
              <w:t>2.390τ.μ.</w:t>
            </w:r>
          </w:p>
        </w:tc>
        <w:tc>
          <w:tcPr>
            <w:tcW w:w="2126" w:type="dxa"/>
            <w:vAlign w:val="center"/>
          </w:tcPr>
          <w:p w14:paraId="76F9F9A7" w14:textId="77777777" w:rsidR="00B46CAB" w:rsidRPr="008F1CBF" w:rsidRDefault="00B46CAB" w:rsidP="008733F0">
            <w:pPr>
              <w:jc w:val="right"/>
            </w:pPr>
          </w:p>
        </w:tc>
        <w:tc>
          <w:tcPr>
            <w:tcW w:w="2239" w:type="dxa"/>
            <w:vAlign w:val="center"/>
          </w:tcPr>
          <w:p w14:paraId="6EEB6850" w14:textId="77777777" w:rsidR="00B46CAB" w:rsidRPr="008F1CBF" w:rsidRDefault="00B46CAB" w:rsidP="008733F0">
            <w:pPr>
              <w:jc w:val="right"/>
            </w:pPr>
          </w:p>
        </w:tc>
      </w:tr>
      <w:tr w:rsidR="00B46CAB" w:rsidRPr="002E3736" w14:paraId="7C8F9DFB" w14:textId="77777777" w:rsidTr="008733F0">
        <w:trPr>
          <w:jc w:val="center"/>
        </w:trPr>
        <w:tc>
          <w:tcPr>
            <w:tcW w:w="561" w:type="dxa"/>
            <w:vAlign w:val="center"/>
          </w:tcPr>
          <w:p w14:paraId="1FC93C52" w14:textId="77777777" w:rsidR="00B46CAB" w:rsidRPr="00B11E2F" w:rsidRDefault="00B46CAB" w:rsidP="008733F0">
            <w:pPr>
              <w:jc w:val="center"/>
              <w:rPr>
                <w:b/>
                <w:sz w:val="22"/>
                <w:szCs w:val="22"/>
              </w:rPr>
            </w:pPr>
            <w:r w:rsidRPr="00B11E2F">
              <w:rPr>
                <w:b/>
                <w:sz w:val="22"/>
                <w:szCs w:val="22"/>
              </w:rPr>
              <w:t>4.</w:t>
            </w:r>
          </w:p>
        </w:tc>
        <w:tc>
          <w:tcPr>
            <w:tcW w:w="2952" w:type="dxa"/>
            <w:vAlign w:val="center"/>
          </w:tcPr>
          <w:p w14:paraId="061BCDB0" w14:textId="77777777" w:rsidR="00B46CAB" w:rsidRPr="002E3736" w:rsidRDefault="00B46CAB" w:rsidP="008733F0">
            <w:pPr>
              <w:jc w:val="left"/>
              <w:rPr>
                <w:sz w:val="20"/>
                <w:szCs w:val="20"/>
              </w:rPr>
            </w:pPr>
            <w:r w:rsidRPr="002E3736">
              <w:rPr>
                <w:sz w:val="20"/>
                <w:szCs w:val="20"/>
              </w:rPr>
              <w:t>ΑΚΑΔΗΜΙΑΣ 58 &amp; ΙΠΠΟΚΡΑΤΟΥΣ, ΚΕΝΤΡΟ ΑΘΗΝΑΣ.</w:t>
            </w:r>
          </w:p>
        </w:tc>
        <w:tc>
          <w:tcPr>
            <w:tcW w:w="1563" w:type="dxa"/>
            <w:vAlign w:val="center"/>
          </w:tcPr>
          <w:p w14:paraId="73AE9FBE" w14:textId="77777777" w:rsidR="00B46CAB" w:rsidRPr="008F1CBF" w:rsidRDefault="00B46CAB" w:rsidP="008733F0">
            <w:pPr>
              <w:jc w:val="center"/>
            </w:pPr>
            <w:r w:rsidRPr="008F1CBF">
              <w:t>4.130τ.μ.</w:t>
            </w:r>
          </w:p>
        </w:tc>
        <w:tc>
          <w:tcPr>
            <w:tcW w:w="2126" w:type="dxa"/>
            <w:vAlign w:val="center"/>
          </w:tcPr>
          <w:p w14:paraId="0D332ED1" w14:textId="77777777" w:rsidR="00B46CAB" w:rsidRPr="008F1CBF" w:rsidRDefault="00B46CAB" w:rsidP="008733F0">
            <w:pPr>
              <w:jc w:val="right"/>
            </w:pPr>
          </w:p>
        </w:tc>
        <w:tc>
          <w:tcPr>
            <w:tcW w:w="2239" w:type="dxa"/>
            <w:vAlign w:val="center"/>
          </w:tcPr>
          <w:p w14:paraId="7F97C5E3" w14:textId="77777777" w:rsidR="00B46CAB" w:rsidRPr="008F1CBF" w:rsidRDefault="00B46CAB" w:rsidP="008733F0">
            <w:pPr>
              <w:jc w:val="right"/>
            </w:pPr>
          </w:p>
        </w:tc>
      </w:tr>
      <w:tr w:rsidR="00B46CAB" w:rsidRPr="002E3736" w14:paraId="57441834" w14:textId="77777777" w:rsidTr="008733F0">
        <w:trPr>
          <w:jc w:val="center"/>
        </w:trPr>
        <w:tc>
          <w:tcPr>
            <w:tcW w:w="561" w:type="dxa"/>
            <w:vAlign w:val="center"/>
          </w:tcPr>
          <w:p w14:paraId="2CACA497" w14:textId="77777777" w:rsidR="00B46CAB" w:rsidRPr="00B11E2F" w:rsidRDefault="00B46CAB" w:rsidP="008733F0">
            <w:pPr>
              <w:jc w:val="center"/>
              <w:rPr>
                <w:b/>
                <w:sz w:val="22"/>
                <w:szCs w:val="22"/>
              </w:rPr>
            </w:pPr>
            <w:r w:rsidRPr="00B11E2F">
              <w:rPr>
                <w:b/>
                <w:sz w:val="22"/>
                <w:szCs w:val="22"/>
              </w:rPr>
              <w:t>5.</w:t>
            </w:r>
          </w:p>
        </w:tc>
        <w:tc>
          <w:tcPr>
            <w:tcW w:w="2952" w:type="dxa"/>
            <w:vAlign w:val="center"/>
          </w:tcPr>
          <w:p w14:paraId="7632F8D0" w14:textId="77777777" w:rsidR="00B46CAB" w:rsidRPr="002E3736" w:rsidRDefault="00B46CAB" w:rsidP="008733F0">
            <w:pPr>
              <w:jc w:val="left"/>
              <w:rPr>
                <w:sz w:val="20"/>
                <w:szCs w:val="20"/>
              </w:rPr>
            </w:pPr>
            <w:r w:rsidRPr="002E3736">
              <w:rPr>
                <w:sz w:val="20"/>
                <w:szCs w:val="20"/>
              </w:rPr>
              <w:t>ΣΟΦΟΚΛΕΟΥΣ 4, 5</w:t>
            </w:r>
            <w:r w:rsidRPr="002E3736">
              <w:rPr>
                <w:sz w:val="20"/>
                <w:szCs w:val="20"/>
                <w:vertAlign w:val="superscript"/>
              </w:rPr>
              <w:t>ος</w:t>
            </w:r>
            <w:r w:rsidRPr="002E3736">
              <w:rPr>
                <w:sz w:val="20"/>
                <w:szCs w:val="20"/>
              </w:rPr>
              <w:t xml:space="preserve"> ΟΡΟΦΟΣ, ΚΕΝΤΡΟ ΑΘΗΝΑΣ.</w:t>
            </w:r>
          </w:p>
        </w:tc>
        <w:tc>
          <w:tcPr>
            <w:tcW w:w="1563" w:type="dxa"/>
            <w:vAlign w:val="center"/>
          </w:tcPr>
          <w:p w14:paraId="1C803A1A" w14:textId="77777777" w:rsidR="00B46CAB" w:rsidRPr="008F1CBF" w:rsidRDefault="00B46CAB" w:rsidP="008733F0">
            <w:pPr>
              <w:jc w:val="center"/>
            </w:pPr>
            <w:r w:rsidRPr="008F1CBF">
              <w:t>560τ.μ.</w:t>
            </w:r>
          </w:p>
        </w:tc>
        <w:tc>
          <w:tcPr>
            <w:tcW w:w="2126" w:type="dxa"/>
            <w:vAlign w:val="center"/>
          </w:tcPr>
          <w:p w14:paraId="7E41B8B4" w14:textId="77777777" w:rsidR="00B46CAB" w:rsidRPr="008F1CBF" w:rsidRDefault="00B46CAB" w:rsidP="008733F0">
            <w:pPr>
              <w:jc w:val="right"/>
            </w:pPr>
          </w:p>
        </w:tc>
        <w:tc>
          <w:tcPr>
            <w:tcW w:w="2239" w:type="dxa"/>
            <w:vAlign w:val="center"/>
          </w:tcPr>
          <w:p w14:paraId="3A57D99C" w14:textId="77777777" w:rsidR="00B46CAB" w:rsidRPr="008F1CBF" w:rsidRDefault="00B46CAB" w:rsidP="008733F0">
            <w:pPr>
              <w:jc w:val="right"/>
            </w:pPr>
          </w:p>
        </w:tc>
      </w:tr>
      <w:tr w:rsidR="00B46CAB" w:rsidRPr="002E3736" w14:paraId="36890DF5" w14:textId="77777777" w:rsidTr="008733F0">
        <w:trPr>
          <w:jc w:val="center"/>
        </w:trPr>
        <w:tc>
          <w:tcPr>
            <w:tcW w:w="561" w:type="dxa"/>
            <w:vAlign w:val="center"/>
          </w:tcPr>
          <w:p w14:paraId="6A615742" w14:textId="77777777" w:rsidR="00B46CAB" w:rsidRPr="00B11E2F" w:rsidRDefault="00B46CAB" w:rsidP="008733F0">
            <w:pPr>
              <w:jc w:val="center"/>
              <w:rPr>
                <w:b/>
                <w:sz w:val="22"/>
                <w:szCs w:val="22"/>
              </w:rPr>
            </w:pPr>
            <w:r w:rsidRPr="00B11E2F">
              <w:rPr>
                <w:b/>
                <w:sz w:val="22"/>
                <w:szCs w:val="22"/>
              </w:rPr>
              <w:t>6.</w:t>
            </w:r>
          </w:p>
        </w:tc>
        <w:tc>
          <w:tcPr>
            <w:tcW w:w="2952" w:type="dxa"/>
            <w:vAlign w:val="center"/>
          </w:tcPr>
          <w:p w14:paraId="335D6D0C" w14:textId="77777777" w:rsidR="00B46CAB" w:rsidRPr="002E3736" w:rsidRDefault="00B46CAB" w:rsidP="008733F0">
            <w:pPr>
              <w:jc w:val="left"/>
              <w:rPr>
                <w:sz w:val="20"/>
                <w:szCs w:val="20"/>
              </w:rPr>
            </w:pPr>
            <w:r w:rsidRPr="002E3736">
              <w:rPr>
                <w:sz w:val="20"/>
                <w:szCs w:val="20"/>
              </w:rPr>
              <w:t>ΣΤΑΔΙΟΥ 24, 8</w:t>
            </w:r>
            <w:r w:rsidRPr="002E3736">
              <w:rPr>
                <w:sz w:val="20"/>
                <w:szCs w:val="20"/>
                <w:vertAlign w:val="superscript"/>
              </w:rPr>
              <w:t>ος</w:t>
            </w:r>
            <w:r w:rsidRPr="002E3736">
              <w:rPr>
                <w:sz w:val="20"/>
                <w:szCs w:val="20"/>
              </w:rPr>
              <w:t xml:space="preserve"> ΟΡΟΦΟΣ, ΚΕΝΤΡΟ ΑΘΗΝΑΣ.</w:t>
            </w:r>
          </w:p>
        </w:tc>
        <w:tc>
          <w:tcPr>
            <w:tcW w:w="1563" w:type="dxa"/>
            <w:vAlign w:val="center"/>
          </w:tcPr>
          <w:p w14:paraId="222D38AF" w14:textId="77777777" w:rsidR="00B46CAB" w:rsidRPr="008F1CBF" w:rsidRDefault="00B46CAB" w:rsidP="008733F0">
            <w:pPr>
              <w:jc w:val="center"/>
            </w:pPr>
            <w:r w:rsidRPr="008F1CBF">
              <w:t>620τ.μ.</w:t>
            </w:r>
          </w:p>
        </w:tc>
        <w:tc>
          <w:tcPr>
            <w:tcW w:w="2126" w:type="dxa"/>
            <w:vAlign w:val="center"/>
          </w:tcPr>
          <w:p w14:paraId="3BE44473" w14:textId="77777777" w:rsidR="00B46CAB" w:rsidRPr="008F1CBF" w:rsidRDefault="00B46CAB" w:rsidP="008733F0">
            <w:pPr>
              <w:jc w:val="right"/>
            </w:pPr>
          </w:p>
        </w:tc>
        <w:tc>
          <w:tcPr>
            <w:tcW w:w="2239" w:type="dxa"/>
            <w:vAlign w:val="center"/>
          </w:tcPr>
          <w:p w14:paraId="3F22D66E" w14:textId="77777777" w:rsidR="00B46CAB" w:rsidRPr="008F1CBF" w:rsidRDefault="00B46CAB" w:rsidP="008733F0">
            <w:pPr>
              <w:jc w:val="right"/>
            </w:pPr>
          </w:p>
        </w:tc>
      </w:tr>
      <w:tr w:rsidR="00B46CAB" w:rsidRPr="002E3736" w14:paraId="047DDB18" w14:textId="77777777" w:rsidTr="008733F0">
        <w:trPr>
          <w:jc w:val="center"/>
        </w:trPr>
        <w:tc>
          <w:tcPr>
            <w:tcW w:w="561" w:type="dxa"/>
            <w:vAlign w:val="center"/>
          </w:tcPr>
          <w:p w14:paraId="42E93B3B" w14:textId="77777777" w:rsidR="00B46CAB" w:rsidRPr="00B11E2F" w:rsidRDefault="00B46CAB" w:rsidP="008733F0">
            <w:pPr>
              <w:jc w:val="center"/>
              <w:rPr>
                <w:b/>
                <w:sz w:val="22"/>
                <w:szCs w:val="22"/>
              </w:rPr>
            </w:pPr>
            <w:r w:rsidRPr="00B11E2F">
              <w:rPr>
                <w:b/>
                <w:sz w:val="22"/>
                <w:szCs w:val="22"/>
              </w:rPr>
              <w:t>7.</w:t>
            </w:r>
          </w:p>
        </w:tc>
        <w:tc>
          <w:tcPr>
            <w:tcW w:w="2952" w:type="dxa"/>
            <w:vAlign w:val="center"/>
          </w:tcPr>
          <w:p w14:paraId="08922E5D" w14:textId="77777777" w:rsidR="00B46CAB" w:rsidRPr="002E3736" w:rsidRDefault="00B46CAB" w:rsidP="008733F0">
            <w:pPr>
              <w:jc w:val="left"/>
              <w:rPr>
                <w:sz w:val="20"/>
                <w:szCs w:val="20"/>
              </w:rPr>
            </w:pPr>
            <w:r w:rsidRPr="002E3736">
              <w:rPr>
                <w:sz w:val="20"/>
                <w:szCs w:val="20"/>
              </w:rPr>
              <w:t>ΣΤΑΔΙΟΥ 31, ΚΕΝΤΡΟ ΑΘΗΝΑΣ.</w:t>
            </w:r>
          </w:p>
        </w:tc>
        <w:tc>
          <w:tcPr>
            <w:tcW w:w="1563" w:type="dxa"/>
            <w:vAlign w:val="center"/>
          </w:tcPr>
          <w:p w14:paraId="6B0956C9" w14:textId="77777777" w:rsidR="00B46CAB" w:rsidRPr="008F1CBF" w:rsidRDefault="00B46CAB" w:rsidP="008733F0">
            <w:pPr>
              <w:jc w:val="center"/>
            </w:pPr>
            <w:r w:rsidRPr="008F1CBF">
              <w:t>3.270τ.μ.</w:t>
            </w:r>
          </w:p>
        </w:tc>
        <w:tc>
          <w:tcPr>
            <w:tcW w:w="2126" w:type="dxa"/>
            <w:vAlign w:val="center"/>
          </w:tcPr>
          <w:p w14:paraId="60535547" w14:textId="77777777" w:rsidR="00B46CAB" w:rsidRPr="008F1CBF" w:rsidRDefault="00B46CAB" w:rsidP="008733F0">
            <w:pPr>
              <w:jc w:val="right"/>
            </w:pPr>
          </w:p>
        </w:tc>
        <w:tc>
          <w:tcPr>
            <w:tcW w:w="2239" w:type="dxa"/>
            <w:vAlign w:val="center"/>
          </w:tcPr>
          <w:p w14:paraId="77FB7329" w14:textId="77777777" w:rsidR="00B46CAB" w:rsidRPr="008F1CBF" w:rsidRDefault="00B46CAB" w:rsidP="008733F0">
            <w:pPr>
              <w:jc w:val="right"/>
            </w:pPr>
          </w:p>
        </w:tc>
      </w:tr>
      <w:tr w:rsidR="00B46CAB" w:rsidRPr="002E3736" w14:paraId="6422A41B" w14:textId="77777777" w:rsidTr="008733F0">
        <w:trPr>
          <w:jc w:val="center"/>
        </w:trPr>
        <w:tc>
          <w:tcPr>
            <w:tcW w:w="561" w:type="dxa"/>
            <w:vAlign w:val="center"/>
          </w:tcPr>
          <w:p w14:paraId="6B4ACA1C" w14:textId="77777777" w:rsidR="00B46CAB" w:rsidRPr="00B11E2F" w:rsidRDefault="00B46CAB" w:rsidP="008733F0">
            <w:pPr>
              <w:jc w:val="center"/>
              <w:rPr>
                <w:b/>
                <w:sz w:val="22"/>
                <w:szCs w:val="22"/>
              </w:rPr>
            </w:pPr>
            <w:r w:rsidRPr="00B11E2F">
              <w:rPr>
                <w:b/>
                <w:sz w:val="22"/>
                <w:szCs w:val="22"/>
              </w:rPr>
              <w:t>7.1</w:t>
            </w:r>
          </w:p>
        </w:tc>
        <w:tc>
          <w:tcPr>
            <w:tcW w:w="2952" w:type="dxa"/>
            <w:vAlign w:val="center"/>
          </w:tcPr>
          <w:p w14:paraId="2F387C53" w14:textId="77777777" w:rsidR="00B46CAB" w:rsidRPr="002E3736" w:rsidRDefault="00B46CAB" w:rsidP="008733F0">
            <w:pPr>
              <w:jc w:val="left"/>
              <w:rPr>
                <w:sz w:val="20"/>
                <w:szCs w:val="20"/>
              </w:rPr>
            </w:pPr>
            <w:r w:rsidRPr="002E3736">
              <w:rPr>
                <w:sz w:val="20"/>
                <w:szCs w:val="20"/>
              </w:rPr>
              <w:t>ΣΤΑΔΙΟΥ 31, ΚΕΝΤΡΟ ΑΘΗΝΑΣ.</w:t>
            </w:r>
          </w:p>
        </w:tc>
        <w:tc>
          <w:tcPr>
            <w:tcW w:w="1563" w:type="dxa"/>
            <w:vAlign w:val="center"/>
          </w:tcPr>
          <w:p w14:paraId="25064236" w14:textId="77777777" w:rsidR="00B46CAB" w:rsidRPr="008F1CBF" w:rsidRDefault="00B46CAB" w:rsidP="008733F0">
            <w:pPr>
              <w:jc w:val="center"/>
            </w:pPr>
            <w:r w:rsidRPr="008F1CBF">
              <w:t>-</w:t>
            </w:r>
          </w:p>
        </w:tc>
        <w:tc>
          <w:tcPr>
            <w:tcW w:w="2126" w:type="dxa"/>
            <w:vAlign w:val="center"/>
          </w:tcPr>
          <w:p w14:paraId="7C26E515" w14:textId="77777777" w:rsidR="00B46CAB" w:rsidRPr="008F1CBF" w:rsidRDefault="00B46CAB" w:rsidP="008733F0">
            <w:pPr>
              <w:jc w:val="right"/>
            </w:pPr>
          </w:p>
        </w:tc>
        <w:tc>
          <w:tcPr>
            <w:tcW w:w="2239" w:type="dxa"/>
            <w:vAlign w:val="center"/>
          </w:tcPr>
          <w:p w14:paraId="7B2F642A" w14:textId="77777777" w:rsidR="00B46CAB" w:rsidRPr="008F1CBF" w:rsidRDefault="00B46CAB" w:rsidP="008733F0">
            <w:pPr>
              <w:jc w:val="right"/>
            </w:pPr>
          </w:p>
        </w:tc>
      </w:tr>
      <w:tr w:rsidR="00B46CAB" w:rsidRPr="002E3736" w14:paraId="0E388367" w14:textId="77777777" w:rsidTr="008733F0">
        <w:trPr>
          <w:jc w:val="center"/>
        </w:trPr>
        <w:tc>
          <w:tcPr>
            <w:tcW w:w="561" w:type="dxa"/>
            <w:vAlign w:val="center"/>
          </w:tcPr>
          <w:p w14:paraId="1FFE7B99" w14:textId="77777777" w:rsidR="00B46CAB" w:rsidRPr="00B11E2F" w:rsidRDefault="00B46CAB" w:rsidP="008733F0">
            <w:pPr>
              <w:jc w:val="center"/>
              <w:rPr>
                <w:b/>
                <w:sz w:val="22"/>
                <w:szCs w:val="22"/>
              </w:rPr>
            </w:pPr>
            <w:r w:rsidRPr="00B11E2F">
              <w:rPr>
                <w:b/>
                <w:sz w:val="22"/>
                <w:szCs w:val="22"/>
              </w:rPr>
              <w:t>8.</w:t>
            </w:r>
          </w:p>
        </w:tc>
        <w:tc>
          <w:tcPr>
            <w:tcW w:w="2952" w:type="dxa"/>
            <w:vAlign w:val="center"/>
          </w:tcPr>
          <w:p w14:paraId="00D8639E" w14:textId="77777777" w:rsidR="00B46CAB" w:rsidRPr="002E3736" w:rsidRDefault="00B46CAB" w:rsidP="008733F0">
            <w:pPr>
              <w:jc w:val="left"/>
              <w:rPr>
                <w:sz w:val="20"/>
                <w:szCs w:val="20"/>
              </w:rPr>
            </w:pPr>
            <w:r w:rsidRPr="002E3736">
              <w:rPr>
                <w:sz w:val="20"/>
                <w:szCs w:val="20"/>
              </w:rPr>
              <w:t>ΠΑΤΗΣΙΩΝ 12, ΑΘΗΝΑ, ΟΜΟΝΟΙΑ.</w:t>
            </w:r>
          </w:p>
        </w:tc>
        <w:tc>
          <w:tcPr>
            <w:tcW w:w="1563" w:type="dxa"/>
            <w:vAlign w:val="center"/>
          </w:tcPr>
          <w:p w14:paraId="08725F5F" w14:textId="77777777" w:rsidR="00B46CAB" w:rsidRPr="008F1CBF" w:rsidRDefault="00B46CAB" w:rsidP="008733F0">
            <w:pPr>
              <w:jc w:val="center"/>
            </w:pPr>
            <w:r w:rsidRPr="008F1CBF">
              <w:t>4.980τ.μ.</w:t>
            </w:r>
          </w:p>
        </w:tc>
        <w:tc>
          <w:tcPr>
            <w:tcW w:w="2126" w:type="dxa"/>
            <w:vAlign w:val="center"/>
          </w:tcPr>
          <w:p w14:paraId="26C1711E" w14:textId="77777777" w:rsidR="00B46CAB" w:rsidRPr="008F1CBF" w:rsidRDefault="00B46CAB" w:rsidP="008733F0">
            <w:pPr>
              <w:jc w:val="right"/>
            </w:pPr>
          </w:p>
        </w:tc>
        <w:tc>
          <w:tcPr>
            <w:tcW w:w="2239" w:type="dxa"/>
            <w:vAlign w:val="center"/>
          </w:tcPr>
          <w:p w14:paraId="661D5451" w14:textId="77777777" w:rsidR="00B46CAB" w:rsidRPr="008F1CBF" w:rsidRDefault="00B46CAB" w:rsidP="008733F0">
            <w:pPr>
              <w:jc w:val="right"/>
            </w:pPr>
          </w:p>
        </w:tc>
      </w:tr>
      <w:tr w:rsidR="00B46CAB" w:rsidRPr="002E3736" w14:paraId="604F2AD5" w14:textId="77777777" w:rsidTr="008733F0">
        <w:trPr>
          <w:jc w:val="center"/>
        </w:trPr>
        <w:tc>
          <w:tcPr>
            <w:tcW w:w="561" w:type="dxa"/>
            <w:vAlign w:val="center"/>
          </w:tcPr>
          <w:p w14:paraId="2915CBA7" w14:textId="77777777" w:rsidR="00B46CAB" w:rsidRPr="00B11E2F" w:rsidRDefault="00B46CAB" w:rsidP="008733F0">
            <w:pPr>
              <w:jc w:val="center"/>
              <w:rPr>
                <w:b/>
                <w:sz w:val="22"/>
                <w:szCs w:val="22"/>
              </w:rPr>
            </w:pPr>
            <w:r w:rsidRPr="00B11E2F">
              <w:rPr>
                <w:b/>
                <w:sz w:val="22"/>
                <w:szCs w:val="22"/>
              </w:rPr>
              <w:t>8.1</w:t>
            </w:r>
          </w:p>
        </w:tc>
        <w:tc>
          <w:tcPr>
            <w:tcW w:w="2952" w:type="dxa"/>
            <w:vAlign w:val="center"/>
          </w:tcPr>
          <w:p w14:paraId="44329937" w14:textId="77777777" w:rsidR="00B46CAB" w:rsidRPr="002E3736" w:rsidRDefault="00B46CAB" w:rsidP="008733F0">
            <w:pPr>
              <w:jc w:val="left"/>
              <w:rPr>
                <w:sz w:val="20"/>
                <w:szCs w:val="20"/>
              </w:rPr>
            </w:pPr>
            <w:r w:rsidRPr="002E3736">
              <w:rPr>
                <w:sz w:val="20"/>
                <w:szCs w:val="20"/>
              </w:rPr>
              <w:t>ΠΑΤΗΣΙΩΝ 12, ΑΘΗΝΑ, ΟΜΟΝΟΙΑ.</w:t>
            </w:r>
          </w:p>
        </w:tc>
        <w:tc>
          <w:tcPr>
            <w:tcW w:w="1563" w:type="dxa"/>
            <w:vAlign w:val="center"/>
          </w:tcPr>
          <w:p w14:paraId="642C9AC3" w14:textId="77777777" w:rsidR="00B46CAB" w:rsidRPr="008F1CBF" w:rsidRDefault="00B46CAB" w:rsidP="008733F0">
            <w:pPr>
              <w:jc w:val="center"/>
            </w:pPr>
            <w:r w:rsidRPr="008F1CBF">
              <w:t>-</w:t>
            </w:r>
          </w:p>
        </w:tc>
        <w:tc>
          <w:tcPr>
            <w:tcW w:w="2126" w:type="dxa"/>
            <w:vAlign w:val="center"/>
          </w:tcPr>
          <w:p w14:paraId="1E3A0521" w14:textId="77777777" w:rsidR="00B46CAB" w:rsidRPr="008F1CBF" w:rsidRDefault="00B46CAB" w:rsidP="008733F0">
            <w:pPr>
              <w:jc w:val="right"/>
            </w:pPr>
          </w:p>
        </w:tc>
        <w:tc>
          <w:tcPr>
            <w:tcW w:w="2239" w:type="dxa"/>
            <w:vAlign w:val="center"/>
          </w:tcPr>
          <w:p w14:paraId="32E3981C" w14:textId="77777777" w:rsidR="00B46CAB" w:rsidRPr="008F1CBF" w:rsidRDefault="00B46CAB" w:rsidP="008733F0">
            <w:pPr>
              <w:jc w:val="right"/>
            </w:pPr>
          </w:p>
        </w:tc>
      </w:tr>
      <w:tr w:rsidR="004577B0" w:rsidRPr="002E3736" w14:paraId="3C2D5E2A" w14:textId="77777777" w:rsidTr="008733F0">
        <w:trPr>
          <w:jc w:val="center"/>
        </w:trPr>
        <w:tc>
          <w:tcPr>
            <w:tcW w:w="5076" w:type="dxa"/>
            <w:gridSpan w:val="3"/>
            <w:vAlign w:val="center"/>
          </w:tcPr>
          <w:p w14:paraId="582B2437" w14:textId="77777777" w:rsidR="004577B0" w:rsidRPr="008F1CBF" w:rsidRDefault="004577B0" w:rsidP="004577B0">
            <w:pPr>
              <w:jc w:val="right"/>
            </w:pPr>
            <w:r>
              <w:rPr>
                <w:b/>
              </w:rPr>
              <w:t xml:space="preserve">ΜΕΡΙΚΟ </w:t>
            </w:r>
            <w:r w:rsidRPr="008F1CBF">
              <w:rPr>
                <w:b/>
              </w:rPr>
              <w:t>ΣΥΝΟΛ</w:t>
            </w:r>
            <w:r>
              <w:rPr>
                <w:b/>
              </w:rPr>
              <w:t>Ο ΧΩΡΙΣ Φ.Π.Α.</w:t>
            </w:r>
          </w:p>
        </w:tc>
        <w:tc>
          <w:tcPr>
            <w:tcW w:w="2126" w:type="dxa"/>
            <w:shd w:val="clear" w:color="auto" w:fill="F2F2F2"/>
            <w:vAlign w:val="center"/>
          </w:tcPr>
          <w:p w14:paraId="0A192EF8" w14:textId="77777777" w:rsidR="004577B0" w:rsidRPr="008F1CBF" w:rsidRDefault="004577B0" w:rsidP="008733F0">
            <w:pPr>
              <w:jc w:val="right"/>
              <w:rPr>
                <w:b/>
              </w:rPr>
            </w:pPr>
          </w:p>
        </w:tc>
        <w:tc>
          <w:tcPr>
            <w:tcW w:w="2239" w:type="dxa"/>
            <w:shd w:val="clear" w:color="auto" w:fill="F2F2F2"/>
            <w:vAlign w:val="center"/>
          </w:tcPr>
          <w:p w14:paraId="032BA389" w14:textId="77777777" w:rsidR="004577B0" w:rsidRPr="008F1CBF" w:rsidRDefault="004577B0" w:rsidP="008733F0">
            <w:pPr>
              <w:jc w:val="right"/>
              <w:rPr>
                <w:b/>
              </w:rPr>
            </w:pPr>
          </w:p>
        </w:tc>
      </w:tr>
      <w:tr w:rsidR="004577B0" w:rsidRPr="002E3736" w14:paraId="27D572AD" w14:textId="77777777" w:rsidTr="008733F0">
        <w:trPr>
          <w:jc w:val="center"/>
        </w:trPr>
        <w:tc>
          <w:tcPr>
            <w:tcW w:w="5076" w:type="dxa"/>
            <w:gridSpan w:val="3"/>
            <w:vAlign w:val="center"/>
          </w:tcPr>
          <w:p w14:paraId="33824F39" w14:textId="77777777" w:rsidR="004577B0" w:rsidRPr="008F1CBF" w:rsidRDefault="004577B0" w:rsidP="004577B0">
            <w:pPr>
              <w:jc w:val="right"/>
              <w:rPr>
                <w:b/>
              </w:rPr>
            </w:pPr>
            <w:r>
              <w:rPr>
                <w:b/>
              </w:rPr>
              <w:t>Φ.ΠΑ. 24%</w:t>
            </w:r>
          </w:p>
        </w:tc>
        <w:tc>
          <w:tcPr>
            <w:tcW w:w="2126" w:type="dxa"/>
            <w:shd w:val="clear" w:color="auto" w:fill="F2F2F2"/>
            <w:vAlign w:val="center"/>
          </w:tcPr>
          <w:p w14:paraId="2925FFA5" w14:textId="77777777" w:rsidR="004577B0" w:rsidRPr="008F1CBF" w:rsidRDefault="004577B0" w:rsidP="008733F0">
            <w:pPr>
              <w:jc w:val="right"/>
              <w:rPr>
                <w:b/>
              </w:rPr>
            </w:pPr>
          </w:p>
        </w:tc>
        <w:tc>
          <w:tcPr>
            <w:tcW w:w="2239" w:type="dxa"/>
            <w:shd w:val="clear" w:color="auto" w:fill="F2F2F2"/>
            <w:vAlign w:val="center"/>
          </w:tcPr>
          <w:p w14:paraId="31CD30CA" w14:textId="77777777" w:rsidR="004577B0" w:rsidRPr="008F1CBF" w:rsidRDefault="004577B0" w:rsidP="008733F0">
            <w:pPr>
              <w:jc w:val="right"/>
              <w:rPr>
                <w:b/>
              </w:rPr>
            </w:pPr>
          </w:p>
        </w:tc>
      </w:tr>
      <w:tr w:rsidR="004577B0" w:rsidRPr="002E3736" w14:paraId="108DA3A6" w14:textId="77777777" w:rsidTr="008733F0">
        <w:trPr>
          <w:jc w:val="center"/>
        </w:trPr>
        <w:tc>
          <w:tcPr>
            <w:tcW w:w="5076" w:type="dxa"/>
            <w:gridSpan w:val="3"/>
            <w:vAlign w:val="center"/>
          </w:tcPr>
          <w:p w14:paraId="429D20A7" w14:textId="77777777" w:rsidR="004577B0" w:rsidRDefault="004577B0" w:rsidP="004577B0">
            <w:pPr>
              <w:jc w:val="right"/>
              <w:rPr>
                <w:b/>
              </w:rPr>
            </w:pPr>
            <w:r>
              <w:rPr>
                <w:b/>
              </w:rPr>
              <w:t>ΓΕΝΙΚΟ ΣΥΝΟΛΟ ΜΕ ΦΠΑ</w:t>
            </w:r>
          </w:p>
        </w:tc>
        <w:tc>
          <w:tcPr>
            <w:tcW w:w="2126" w:type="dxa"/>
            <w:shd w:val="clear" w:color="auto" w:fill="F2F2F2"/>
            <w:vAlign w:val="center"/>
          </w:tcPr>
          <w:p w14:paraId="20FA7D4A" w14:textId="77777777" w:rsidR="004577B0" w:rsidRPr="008F1CBF" w:rsidRDefault="004577B0" w:rsidP="008733F0">
            <w:pPr>
              <w:jc w:val="right"/>
              <w:rPr>
                <w:b/>
              </w:rPr>
            </w:pPr>
          </w:p>
        </w:tc>
        <w:tc>
          <w:tcPr>
            <w:tcW w:w="2239" w:type="dxa"/>
            <w:shd w:val="clear" w:color="auto" w:fill="F2F2F2"/>
            <w:vAlign w:val="center"/>
          </w:tcPr>
          <w:p w14:paraId="44A53276" w14:textId="77777777" w:rsidR="004577B0" w:rsidRPr="008F1CBF" w:rsidRDefault="004577B0" w:rsidP="008733F0">
            <w:pPr>
              <w:jc w:val="right"/>
              <w:rPr>
                <w:b/>
              </w:rPr>
            </w:pPr>
          </w:p>
        </w:tc>
      </w:tr>
    </w:tbl>
    <w:p w14:paraId="24CBD56C" w14:textId="77777777" w:rsidR="00F75ED0" w:rsidRDefault="00F75ED0" w:rsidP="00B46CAB">
      <w:pPr>
        <w:jc w:val="center"/>
        <w:rPr>
          <w:rFonts w:asciiTheme="majorHAnsi" w:hAnsiTheme="majorHAnsi"/>
          <w:b/>
          <w:bCs/>
          <w:u w:val="single"/>
        </w:rPr>
      </w:pPr>
    </w:p>
    <w:p w14:paraId="3AC759F7" w14:textId="77777777" w:rsidR="00A37C0A" w:rsidRDefault="00A37C0A" w:rsidP="00A37C0A">
      <w:pPr>
        <w:jc w:val="center"/>
        <w:rPr>
          <w:rFonts w:asciiTheme="majorHAnsi" w:hAnsiTheme="majorHAnsi"/>
          <w:bCs/>
        </w:rPr>
      </w:pPr>
      <w:r w:rsidRPr="00A37C0A">
        <w:rPr>
          <w:rFonts w:asciiTheme="majorHAnsi" w:hAnsiTheme="majorHAnsi"/>
          <w:bCs/>
        </w:rPr>
        <w:t xml:space="preserve">Ημερομηνία, τόπος, σφραγίδα και υπογραφή νόμιμου εκπροσώπου : </w:t>
      </w:r>
    </w:p>
    <w:p w14:paraId="0CD32862" w14:textId="77777777" w:rsidR="00A37C0A" w:rsidRDefault="00A37C0A" w:rsidP="00A37C0A">
      <w:pPr>
        <w:jc w:val="center"/>
        <w:rPr>
          <w:rFonts w:asciiTheme="majorHAnsi" w:hAnsiTheme="majorHAnsi"/>
          <w:bCs/>
        </w:rPr>
      </w:pPr>
    </w:p>
    <w:p w14:paraId="1BC0EE4D" w14:textId="77777777" w:rsidR="00A37C0A" w:rsidRPr="00A37C0A" w:rsidRDefault="00A37C0A" w:rsidP="00A37C0A">
      <w:pPr>
        <w:jc w:val="center"/>
        <w:rPr>
          <w:rFonts w:asciiTheme="majorHAnsi" w:hAnsiTheme="majorHAnsi"/>
          <w:bCs/>
        </w:rPr>
      </w:pPr>
      <w:r w:rsidRPr="00A37C0A">
        <w:rPr>
          <w:rFonts w:asciiTheme="majorHAnsi" w:hAnsiTheme="majorHAnsi"/>
          <w:bCs/>
        </w:rPr>
        <w:t>[</w:t>
      </w:r>
      <w:r>
        <w:rPr>
          <w:rFonts w:asciiTheme="majorHAnsi" w:hAnsiTheme="majorHAnsi"/>
          <w:bCs/>
        </w:rPr>
        <w:t>…………………………………………………………………………………….</w:t>
      </w:r>
      <w:r w:rsidRPr="00A37C0A">
        <w:rPr>
          <w:rFonts w:asciiTheme="majorHAnsi" w:hAnsiTheme="majorHAnsi"/>
          <w:bCs/>
        </w:rPr>
        <w:t>……]</w:t>
      </w:r>
    </w:p>
    <w:p w14:paraId="5382CA60" w14:textId="77777777" w:rsidR="00F75ED0" w:rsidRDefault="00F75ED0" w:rsidP="00D87AB6">
      <w:pPr>
        <w:rPr>
          <w:rFonts w:asciiTheme="majorHAnsi" w:hAnsiTheme="majorHAnsi"/>
          <w:b/>
          <w:bCs/>
          <w:u w:val="single"/>
        </w:rPr>
      </w:pPr>
    </w:p>
    <w:p w14:paraId="5B9AACE0" w14:textId="77777777" w:rsidR="00F77452" w:rsidRDefault="00F77452">
      <w:pPr>
        <w:suppressAutoHyphens w:val="0"/>
        <w:spacing w:line="240" w:lineRule="auto"/>
        <w:jc w:val="left"/>
        <w:rPr>
          <w:rFonts w:asciiTheme="majorHAnsi" w:eastAsia="Calibri" w:hAnsiTheme="majorHAnsi" w:cs="Calibri"/>
          <w:b/>
          <w:color w:val="000000"/>
          <w:lang w:eastAsia="el-GR"/>
        </w:rPr>
      </w:pPr>
      <w:r>
        <w:rPr>
          <w:rFonts w:asciiTheme="majorHAnsi" w:eastAsia="Calibri" w:hAnsiTheme="majorHAnsi" w:cs="Calibri"/>
          <w:b/>
          <w:color w:val="000000"/>
          <w:lang w:eastAsia="el-GR"/>
        </w:rPr>
        <w:br w:type="page"/>
      </w:r>
    </w:p>
    <w:p w14:paraId="57E6EBB5" w14:textId="77777777" w:rsidR="00F75ED0" w:rsidRPr="00D75BFC" w:rsidRDefault="00F75ED0" w:rsidP="00F75ED0">
      <w:pPr>
        <w:jc w:val="center"/>
        <w:rPr>
          <w:rFonts w:asciiTheme="majorHAnsi" w:eastAsia="Calibri" w:hAnsiTheme="majorHAnsi" w:cs="Calibri"/>
          <w:b/>
          <w:color w:val="000000"/>
          <w:lang w:eastAsia="el-GR"/>
        </w:rPr>
      </w:pPr>
      <w:r w:rsidRPr="00D75BFC">
        <w:rPr>
          <w:rFonts w:asciiTheme="majorHAnsi" w:eastAsia="Calibri" w:hAnsiTheme="majorHAnsi" w:cs="Calibri"/>
          <w:b/>
          <w:color w:val="000000"/>
          <w:lang w:eastAsia="el-GR"/>
        </w:rPr>
        <w:lastRenderedPageBreak/>
        <w:t xml:space="preserve">Ανήκει στην </w:t>
      </w:r>
      <w:r w:rsidRPr="00DB7216">
        <w:rPr>
          <w:rFonts w:asciiTheme="majorHAnsi" w:eastAsia="Calibri" w:hAnsiTheme="majorHAnsi" w:cs="Calibri"/>
          <w:b/>
          <w:color w:val="000000"/>
          <w:lang w:eastAsia="el-GR"/>
        </w:rPr>
        <w:t>με αριθ. 10/2018</w:t>
      </w:r>
      <w:r w:rsidRPr="00D75BFC">
        <w:rPr>
          <w:rFonts w:asciiTheme="majorHAnsi" w:eastAsia="Calibri" w:hAnsiTheme="majorHAnsi" w:cs="Calibri"/>
          <w:b/>
          <w:color w:val="000000"/>
          <w:lang w:eastAsia="el-GR"/>
        </w:rPr>
        <w:t xml:space="preserve"> Διακήρυξη του Ε.Τ.Ε.Α.Ε.Π.</w:t>
      </w:r>
    </w:p>
    <w:p w14:paraId="50ED72E4" w14:textId="77777777" w:rsidR="00F75ED0" w:rsidRDefault="00F75ED0" w:rsidP="00F75ED0">
      <w:pPr>
        <w:keepNext/>
        <w:numPr>
          <w:ilvl w:val="2"/>
          <w:numId w:val="5"/>
        </w:numPr>
        <w:shd w:val="clear" w:color="auto" w:fill="FFFFFF"/>
        <w:autoSpaceDE w:val="0"/>
        <w:spacing w:line="276" w:lineRule="auto"/>
        <w:jc w:val="center"/>
        <w:outlineLvl w:val="2"/>
        <w:rPr>
          <w:rFonts w:asciiTheme="majorHAnsi" w:hAnsiTheme="majorHAnsi" w:cs="Tahoma"/>
          <w:b/>
          <w:bCs/>
          <w:color w:val="000000"/>
          <w:sz w:val="32"/>
          <w:szCs w:val="32"/>
          <w:u w:val="single"/>
        </w:rPr>
      </w:pPr>
      <w:r w:rsidRPr="00D27F94">
        <w:rPr>
          <w:rFonts w:asciiTheme="majorHAnsi" w:hAnsiTheme="majorHAnsi" w:cs="Tahoma"/>
          <w:b/>
          <w:bCs/>
          <w:color w:val="000000"/>
          <w:sz w:val="32"/>
          <w:szCs w:val="32"/>
          <w:u w:val="single"/>
        </w:rPr>
        <w:t xml:space="preserve">ΠΑΡΑΡΤΗΜΑ </w:t>
      </w:r>
      <w:r>
        <w:rPr>
          <w:rFonts w:asciiTheme="majorHAnsi" w:hAnsiTheme="majorHAnsi" w:cs="Tahoma"/>
          <w:b/>
          <w:bCs/>
          <w:color w:val="000000"/>
          <w:sz w:val="32"/>
          <w:szCs w:val="32"/>
          <w:u w:val="single"/>
        </w:rPr>
        <w:t>Γ</w:t>
      </w:r>
      <w:r w:rsidRPr="00D27F94">
        <w:rPr>
          <w:rFonts w:asciiTheme="majorHAnsi" w:hAnsiTheme="majorHAnsi" w:cs="Tahoma"/>
          <w:b/>
          <w:bCs/>
          <w:color w:val="000000"/>
          <w:sz w:val="32"/>
          <w:szCs w:val="32"/>
          <w:u w:val="single"/>
        </w:rPr>
        <w:t>’</w:t>
      </w:r>
    </w:p>
    <w:p w14:paraId="405D837F" w14:textId="77777777" w:rsidR="00F75ED0" w:rsidRDefault="00F75ED0" w:rsidP="00D87AB6">
      <w:pPr>
        <w:rPr>
          <w:rFonts w:asciiTheme="majorHAnsi" w:hAnsiTheme="majorHAnsi"/>
          <w:b/>
          <w:bCs/>
          <w:u w:val="single"/>
        </w:rPr>
      </w:pPr>
    </w:p>
    <w:p w14:paraId="5E8A83D7" w14:textId="77777777" w:rsidR="00F806F8" w:rsidRPr="00A37037" w:rsidRDefault="00F806F8" w:rsidP="00F806F8">
      <w:pPr>
        <w:suppressAutoHyphens w:val="0"/>
        <w:spacing w:line="276" w:lineRule="auto"/>
        <w:ind w:left="284" w:right="284"/>
        <w:jc w:val="center"/>
        <w:rPr>
          <w:rFonts w:ascii="Cambria" w:hAnsi="Cambria"/>
          <w:b/>
          <w:bCs/>
          <w:u w:val="single"/>
          <w:lang w:eastAsia="el-GR"/>
        </w:rPr>
      </w:pPr>
      <w:r w:rsidRPr="00A37037">
        <w:rPr>
          <w:rFonts w:ascii="Cambria" w:hAnsi="Cambria"/>
          <w:b/>
          <w:bCs/>
          <w:u w:val="single"/>
          <w:lang w:eastAsia="el-GR"/>
        </w:rPr>
        <w:t xml:space="preserve">ΥΠΟΔΕΙΓΜΑ ΕΓΓΥΗΤΙΚΗΣ ΕΠΙΣΤΟΛΗΣ ΚΑΛΗΣ ΕΚΤΕΛΕΣΗΣ </w:t>
      </w:r>
    </w:p>
    <w:p w14:paraId="02F0ADBE" w14:textId="77777777" w:rsidR="00F806F8" w:rsidRPr="00A175EA" w:rsidRDefault="00F806F8" w:rsidP="00F806F8">
      <w:pPr>
        <w:suppressAutoHyphens w:val="0"/>
        <w:spacing w:line="276" w:lineRule="auto"/>
        <w:ind w:left="284" w:right="284"/>
        <w:jc w:val="center"/>
        <w:rPr>
          <w:rFonts w:ascii="Cambria" w:hAnsi="Cambria"/>
          <w:b/>
          <w:bCs/>
          <w:lang w:eastAsia="el-GR"/>
        </w:rPr>
      </w:pPr>
    </w:p>
    <w:p w14:paraId="6646154F" w14:textId="77777777" w:rsidR="00F806F8" w:rsidRPr="00A175EA" w:rsidRDefault="00F806F8" w:rsidP="00F806F8">
      <w:pPr>
        <w:suppressAutoHyphens w:val="0"/>
        <w:spacing w:line="276" w:lineRule="auto"/>
        <w:ind w:left="284" w:right="284"/>
        <w:rPr>
          <w:rFonts w:ascii="Cambria" w:hAnsi="Cambria"/>
          <w:b/>
          <w:bCs/>
          <w:lang w:eastAsia="el-GR"/>
        </w:rPr>
      </w:pPr>
      <w:r w:rsidRPr="00A175EA">
        <w:rPr>
          <w:rFonts w:ascii="Cambria" w:hAnsi="Cambria"/>
          <w:b/>
          <w:bCs/>
          <w:lang w:eastAsia="el-GR"/>
        </w:rPr>
        <w:t>Ονομασία Τράπεζας……………………….</w:t>
      </w:r>
    </w:p>
    <w:p w14:paraId="29AC55E3" w14:textId="77777777" w:rsidR="00F806F8" w:rsidRPr="00A175EA" w:rsidRDefault="00F806F8" w:rsidP="00F806F8">
      <w:pPr>
        <w:suppressAutoHyphens w:val="0"/>
        <w:spacing w:line="276" w:lineRule="auto"/>
        <w:ind w:left="284" w:right="284"/>
        <w:rPr>
          <w:rFonts w:ascii="Cambria" w:hAnsi="Cambria"/>
          <w:b/>
          <w:bCs/>
          <w:lang w:eastAsia="el-GR"/>
        </w:rPr>
      </w:pPr>
      <w:r w:rsidRPr="00A175EA">
        <w:rPr>
          <w:rFonts w:ascii="Cambria" w:hAnsi="Cambria"/>
          <w:b/>
          <w:bCs/>
          <w:lang w:eastAsia="el-GR"/>
        </w:rPr>
        <w:t>Κατάστημα.......................................</w:t>
      </w:r>
    </w:p>
    <w:p w14:paraId="5367BC4E" w14:textId="77777777" w:rsidR="00F806F8" w:rsidRPr="00A175EA" w:rsidRDefault="00F806F8" w:rsidP="00F806F8">
      <w:pPr>
        <w:suppressAutoHyphens w:val="0"/>
        <w:spacing w:line="276" w:lineRule="auto"/>
        <w:ind w:left="284" w:right="284"/>
        <w:rPr>
          <w:rFonts w:ascii="Cambria" w:hAnsi="Cambria"/>
          <w:b/>
          <w:bCs/>
          <w:i/>
          <w:iCs/>
          <w:lang w:eastAsia="el-GR"/>
        </w:rPr>
      </w:pPr>
      <w:r w:rsidRPr="00A175EA">
        <w:rPr>
          <w:rFonts w:ascii="Cambria" w:hAnsi="Cambria"/>
          <w:b/>
          <w:bCs/>
          <w:i/>
          <w:iCs/>
          <w:lang w:eastAsia="el-GR"/>
        </w:rPr>
        <w:t>…………………………………………………</w:t>
      </w:r>
    </w:p>
    <w:p w14:paraId="4DAFEA2E" w14:textId="77777777" w:rsidR="00F806F8" w:rsidRPr="00A175EA" w:rsidRDefault="00F806F8" w:rsidP="00F806F8">
      <w:pPr>
        <w:suppressAutoHyphens w:val="0"/>
        <w:spacing w:line="276" w:lineRule="auto"/>
        <w:ind w:left="284" w:right="284"/>
        <w:rPr>
          <w:rFonts w:ascii="Cambria" w:hAnsi="Cambria"/>
          <w:b/>
          <w:bCs/>
          <w:i/>
          <w:iCs/>
          <w:lang w:eastAsia="el-GR"/>
        </w:rPr>
      </w:pPr>
      <w:r w:rsidRPr="00A175EA">
        <w:rPr>
          <w:rFonts w:ascii="Cambria" w:hAnsi="Cambria"/>
          <w:b/>
          <w:bCs/>
          <w:i/>
          <w:iCs/>
          <w:lang w:eastAsia="el-GR"/>
        </w:rPr>
        <w:t>(Δ/</w:t>
      </w:r>
      <w:proofErr w:type="spellStart"/>
      <w:r w:rsidRPr="00A175EA">
        <w:rPr>
          <w:rFonts w:ascii="Cambria" w:hAnsi="Cambria"/>
          <w:b/>
          <w:bCs/>
          <w:i/>
          <w:iCs/>
          <w:lang w:eastAsia="el-GR"/>
        </w:rPr>
        <w:t>νση</w:t>
      </w:r>
      <w:proofErr w:type="spellEnd"/>
      <w:r w:rsidRPr="00A175EA">
        <w:rPr>
          <w:rFonts w:ascii="Cambria" w:hAnsi="Cambria"/>
          <w:b/>
          <w:bCs/>
          <w:i/>
          <w:iCs/>
          <w:lang w:eastAsia="el-GR"/>
        </w:rPr>
        <w:t xml:space="preserve">, Οδός/Αριθμός, Τ.Κ., </w:t>
      </w:r>
      <w:proofErr w:type="spellStart"/>
      <w:r w:rsidRPr="00A175EA">
        <w:rPr>
          <w:rFonts w:ascii="Cambria" w:hAnsi="Cambria"/>
          <w:b/>
          <w:bCs/>
          <w:i/>
          <w:iCs/>
          <w:lang w:eastAsia="el-GR"/>
        </w:rPr>
        <w:t>fax</w:t>
      </w:r>
      <w:proofErr w:type="spellEnd"/>
      <w:r w:rsidRPr="00A175EA">
        <w:rPr>
          <w:rFonts w:ascii="Cambria" w:hAnsi="Cambria"/>
          <w:b/>
          <w:bCs/>
          <w:i/>
          <w:iCs/>
          <w:lang w:eastAsia="el-GR"/>
        </w:rPr>
        <w:t>)</w:t>
      </w:r>
    </w:p>
    <w:p w14:paraId="70B7CB7D" w14:textId="77777777" w:rsidR="00F806F8" w:rsidRPr="00A175EA" w:rsidRDefault="00F806F8" w:rsidP="00F806F8">
      <w:pPr>
        <w:suppressAutoHyphens w:val="0"/>
        <w:spacing w:line="276" w:lineRule="auto"/>
        <w:ind w:left="284" w:right="284"/>
        <w:rPr>
          <w:rFonts w:ascii="Cambria" w:hAnsi="Cambria"/>
          <w:b/>
          <w:bCs/>
          <w:lang w:eastAsia="el-GR"/>
        </w:rPr>
      </w:pPr>
      <w:r w:rsidRPr="00A175EA">
        <w:rPr>
          <w:rFonts w:ascii="Cambria" w:hAnsi="Cambria"/>
          <w:b/>
          <w:bCs/>
          <w:lang w:eastAsia="el-GR"/>
        </w:rPr>
        <w:t>ΗΜ/ΝΙΑ ΕΚΔΟΣΗΣ: …………...…</w:t>
      </w:r>
    </w:p>
    <w:p w14:paraId="56066003" w14:textId="77777777" w:rsidR="00F806F8" w:rsidRPr="00A175EA" w:rsidRDefault="00F806F8" w:rsidP="00F806F8">
      <w:pPr>
        <w:suppressAutoHyphens w:val="0"/>
        <w:spacing w:line="276" w:lineRule="auto"/>
        <w:ind w:left="284" w:right="284"/>
        <w:rPr>
          <w:rFonts w:ascii="Cambria" w:hAnsi="Cambria"/>
          <w:b/>
          <w:bCs/>
          <w:lang w:eastAsia="el-GR"/>
        </w:rPr>
      </w:pPr>
      <w:r w:rsidRPr="00A175EA">
        <w:rPr>
          <w:rFonts w:ascii="Cambria" w:hAnsi="Cambria"/>
          <w:b/>
          <w:bCs/>
          <w:lang w:eastAsia="el-GR"/>
        </w:rPr>
        <w:t>ΕΥΡΩ:  ………………………………….</w:t>
      </w:r>
    </w:p>
    <w:p w14:paraId="4D9E389E" w14:textId="77777777" w:rsidR="00F806F8" w:rsidRPr="00A175EA" w:rsidRDefault="00F806F8" w:rsidP="00F806F8">
      <w:pPr>
        <w:suppressAutoHyphens w:val="0"/>
        <w:spacing w:line="276" w:lineRule="auto"/>
        <w:ind w:left="284" w:right="284"/>
        <w:rPr>
          <w:rFonts w:ascii="Cambria" w:hAnsi="Cambria"/>
          <w:lang w:eastAsia="el-GR"/>
        </w:rPr>
      </w:pPr>
    </w:p>
    <w:p w14:paraId="49EEE3F5" w14:textId="77777777" w:rsidR="00F806F8" w:rsidRPr="00A175EA" w:rsidRDefault="00F806F8" w:rsidP="00F806F8">
      <w:pPr>
        <w:suppressAutoHyphens w:val="0"/>
        <w:spacing w:line="276" w:lineRule="auto"/>
        <w:ind w:left="284" w:right="284"/>
        <w:rPr>
          <w:rFonts w:ascii="Cambria" w:hAnsi="Cambria"/>
          <w:lang w:eastAsia="el-GR"/>
        </w:rPr>
      </w:pPr>
      <w:r w:rsidRPr="00A175EA">
        <w:rPr>
          <w:rFonts w:ascii="Cambria" w:hAnsi="Cambria"/>
          <w:lang w:eastAsia="el-GR"/>
        </w:rPr>
        <w:t>ΠΡΟΣ : ΕΝΙΑΙΟ ΤΑΜΕΙΟ ΕΠΙΚΟΥΡΙΚΗΣ ΑΣΦΑΛΙΣΗΣ &amp; ΕΦΑΠΑΞ ΠΑΡΟΧΩΝ</w:t>
      </w:r>
    </w:p>
    <w:p w14:paraId="6CAC10AF" w14:textId="77777777" w:rsidR="00F806F8" w:rsidRPr="00A175EA" w:rsidRDefault="00F806F8" w:rsidP="00F806F8">
      <w:pPr>
        <w:suppressAutoHyphens w:val="0"/>
        <w:spacing w:line="276" w:lineRule="auto"/>
        <w:ind w:left="284" w:right="284"/>
        <w:jc w:val="left"/>
        <w:rPr>
          <w:rFonts w:ascii="Cambria" w:hAnsi="Cambria"/>
          <w:lang w:eastAsia="el-GR"/>
        </w:rPr>
      </w:pPr>
      <w:r w:rsidRPr="00A175EA">
        <w:rPr>
          <w:rFonts w:ascii="Cambria" w:hAnsi="Cambria"/>
          <w:lang w:eastAsia="el-GR"/>
        </w:rPr>
        <w:t xml:space="preserve">Δ/ΝΣΗ : Φιλελλήνων 13-15, 10557, Αθήνα                                                  </w:t>
      </w:r>
    </w:p>
    <w:p w14:paraId="2008EBE2" w14:textId="77777777" w:rsidR="00F806F8" w:rsidRPr="00A175EA" w:rsidRDefault="00F806F8" w:rsidP="00F806F8">
      <w:pPr>
        <w:suppressAutoHyphens w:val="0"/>
        <w:spacing w:line="276" w:lineRule="auto"/>
        <w:ind w:left="284" w:right="284"/>
        <w:rPr>
          <w:rFonts w:ascii="Cambria" w:hAnsi="Cambria"/>
          <w:b/>
          <w:bCs/>
          <w:lang w:eastAsia="el-GR"/>
        </w:rPr>
      </w:pPr>
    </w:p>
    <w:p w14:paraId="114DFC92" w14:textId="77777777" w:rsidR="00F806F8" w:rsidRDefault="00F806F8" w:rsidP="00F806F8">
      <w:pPr>
        <w:suppressAutoHyphens w:val="0"/>
        <w:spacing w:line="276" w:lineRule="auto"/>
        <w:ind w:left="284" w:right="284"/>
        <w:rPr>
          <w:rFonts w:ascii="Cambria" w:hAnsi="Cambria"/>
          <w:b/>
          <w:bCs/>
          <w:lang w:eastAsia="el-GR"/>
        </w:rPr>
      </w:pPr>
      <w:r w:rsidRPr="00A175EA">
        <w:rPr>
          <w:rFonts w:ascii="Cambria" w:hAnsi="Cambria"/>
          <w:b/>
          <w:bCs/>
          <w:lang w:eastAsia="el-GR"/>
        </w:rPr>
        <w:t>ΕΓΓΥΗΤΙΚΗ ΕΠΙΣΤΟΛΗ ΚΑΛΗΣ ΕΚΤΕΛΕΣΗΣ ΑΡ. ........……. ΕΥΡΩ ………………….</w:t>
      </w:r>
    </w:p>
    <w:p w14:paraId="77DF1ABE" w14:textId="77777777" w:rsidR="00F806F8" w:rsidRPr="00A175EA" w:rsidRDefault="00F806F8" w:rsidP="00F806F8">
      <w:pPr>
        <w:suppressAutoHyphens w:val="0"/>
        <w:spacing w:line="276" w:lineRule="auto"/>
        <w:ind w:left="284" w:right="284"/>
        <w:rPr>
          <w:rFonts w:ascii="Cambria" w:hAnsi="Cambria"/>
          <w:b/>
          <w:bCs/>
          <w:lang w:eastAsia="el-GR"/>
        </w:rPr>
      </w:pPr>
    </w:p>
    <w:p w14:paraId="4511E395" w14:textId="77777777" w:rsidR="00F806F8" w:rsidRPr="00A175EA" w:rsidRDefault="00F806F8" w:rsidP="00A37037">
      <w:pPr>
        <w:tabs>
          <w:tab w:val="left" w:pos="737"/>
        </w:tabs>
        <w:suppressAutoHyphens w:val="0"/>
        <w:spacing w:before="20" w:after="120" w:line="276" w:lineRule="auto"/>
        <w:ind w:left="284" w:right="284"/>
        <w:rPr>
          <w:rFonts w:ascii="Cambria" w:hAnsi="Cambria"/>
          <w:lang w:eastAsia="el-GR"/>
        </w:rPr>
      </w:pPr>
      <w:r w:rsidRPr="00A175EA">
        <w:rPr>
          <w:rFonts w:ascii="Cambria" w:hAnsi="Cambria"/>
          <w:lang w:eastAsia="el-GR"/>
        </w:rPr>
        <w:tab/>
        <w:t xml:space="preserve">Έχουμε την τιμή να σας γνωρίσουμε ότι εγγυώμεθα με την παρούσα επιστολή ανέκκλητα και ανεπιφύλακτα, παραιτούμενοι του δικαιώματος της διαιρέσεως και </w:t>
      </w:r>
      <w:proofErr w:type="spellStart"/>
      <w:r w:rsidRPr="00A175EA">
        <w:rPr>
          <w:rFonts w:ascii="Cambria" w:hAnsi="Cambria"/>
          <w:lang w:eastAsia="el-GR"/>
        </w:rPr>
        <w:t>διζήσεως</w:t>
      </w:r>
      <w:proofErr w:type="spellEnd"/>
      <w:r w:rsidRPr="00A175EA">
        <w:rPr>
          <w:rFonts w:ascii="Cambria" w:hAnsi="Cambria"/>
          <w:lang w:eastAsia="el-GR"/>
        </w:rPr>
        <w:t xml:space="preserve"> μέχρι του ποσού των ..................................... ΕΥΡΩ, υπέρ της εταιρείας .................................................................. με Α.Φ.Μ ....................., </w:t>
      </w:r>
      <w:proofErr w:type="spellStart"/>
      <w:r w:rsidRPr="00A175EA">
        <w:rPr>
          <w:rFonts w:ascii="Cambria" w:hAnsi="Cambria"/>
          <w:lang w:eastAsia="el-GR"/>
        </w:rPr>
        <w:t>δ/νση</w:t>
      </w:r>
      <w:proofErr w:type="spellEnd"/>
      <w:r w:rsidRPr="00A175EA">
        <w:rPr>
          <w:rFonts w:ascii="Cambria" w:hAnsi="Cambria"/>
          <w:lang w:eastAsia="el-GR"/>
        </w:rPr>
        <w:t xml:space="preserve">   ............................................................, για την καλή εκτέλεση από αυτήν των</w:t>
      </w:r>
      <w:r w:rsidR="00A37037">
        <w:rPr>
          <w:rFonts w:ascii="Cambria" w:hAnsi="Cambria"/>
          <w:lang w:eastAsia="el-GR"/>
        </w:rPr>
        <w:t xml:space="preserve"> </w:t>
      </w:r>
      <w:r w:rsidRPr="00A175EA">
        <w:rPr>
          <w:rFonts w:ascii="Cambria" w:hAnsi="Cambria"/>
          <w:lang w:eastAsia="el-GR"/>
        </w:rPr>
        <w:t xml:space="preserve">όρων της με αριθμό ......................  σύμβασης, που υπέγραψε μαζί σας </w:t>
      </w:r>
      <w:r w:rsidRPr="000A209A">
        <w:rPr>
          <w:rFonts w:ascii="Cambria" w:eastAsia="Calibri" w:hAnsi="Cambria" w:cs="Calibri"/>
          <w:b/>
          <w:szCs w:val="22"/>
          <w:lang w:eastAsia="el-GR"/>
        </w:rPr>
        <w:t>για το έργο</w:t>
      </w:r>
      <w:r>
        <w:rPr>
          <w:rFonts w:ascii="Cambria" w:eastAsia="Calibri" w:hAnsi="Cambria" w:cs="Calibri"/>
          <w:b/>
          <w:szCs w:val="22"/>
          <w:lang w:eastAsia="el-GR"/>
        </w:rPr>
        <w:t>………………………</w:t>
      </w:r>
    </w:p>
    <w:p w14:paraId="5A54AF02" w14:textId="77777777" w:rsidR="00F806F8" w:rsidRPr="00A175EA" w:rsidRDefault="00F806F8" w:rsidP="00F806F8">
      <w:pPr>
        <w:suppressAutoHyphens w:val="0"/>
        <w:spacing w:line="276" w:lineRule="auto"/>
        <w:ind w:left="284" w:right="284" w:firstLine="426"/>
        <w:rPr>
          <w:rFonts w:ascii="Cambria" w:hAnsi="Cambria"/>
          <w:lang w:eastAsia="el-GR"/>
        </w:rPr>
      </w:pPr>
      <w:r w:rsidRPr="00A175EA">
        <w:rPr>
          <w:rFonts w:ascii="Cambria" w:hAnsi="Cambria"/>
          <w:lang w:eastAsia="el-GR"/>
        </w:rPr>
        <w:t>Η παρούσα εγγύηση καλύπτει μόνο τις υποχρεώσεις της εν λόγω Επιχείρησης, που απορρέουν από την καλή εκτέλεση της ανωτέρω σύμβασης καθ’ όλο τον χρόνο ισχύος της.</w:t>
      </w:r>
    </w:p>
    <w:p w14:paraId="7DCABE6F" w14:textId="77777777" w:rsidR="00F806F8" w:rsidRPr="00A175EA" w:rsidRDefault="00F806F8" w:rsidP="00F806F8">
      <w:pPr>
        <w:suppressAutoHyphens w:val="0"/>
        <w:spacing w:line="276" w:lineRule="auto"/>
        <w:ind w:left="284" w:right="284" w:firstLine="426"/>
        <w:rPr>
          <w:rFonts w:ascii="Cambria" w:hAnsi="Cambria"/>
          <w:lang w:eastAsia="el-GR"/>
        </w:rPr>
      </w:pPr>
      <w:r w:rsidRPr="00A175EA">
        <w:rPr>
          <w:rFonts w:ascii="Cambria" w:hAnsi="Cambria"/>
          <w:lang w:eastAsia="el-GR"/>
        </w:rPr>
        <w:t>Το παραπάνω ποσό τηρούμε στη διάθεσή σας και θα καταβληθεί ολικά ή μερικά χωρίς καμία από μέρους μας αντίρρηση ή ένσταση και χωρίς να ερευνηθεί το βάσιμο ή μη της απαίτησης μέσα σε τρεις (3) ημέρες από την απλή έγγραφη ειδοποίησή σας.</w:t>
      </w:r>
    </w:p>
    <w:p w14:paraId="65F898F1" w14:textId="77777777" w:rsidR="00F806F8" w:rsidRPr="00A175EA" w:rsidRDefault="00F806F8" w:rsidP="00F806F8">
      <w:pPr>
        <w:suppressAutoHyphens w:val="0"/>
        <w:spacing w:line="276" w:lineRule="auto"/>
        <w:ind w:left="284" w:right="284"/>
        <w:contextualSpacing/>
        <w:rPr>
          <w:rFonts w:ascii="Cambria" w:hAnsi="Cambria"/>
          <w:lang w:eastAsia="el-GR"/>
        </w:rPr>
      </w:pPr>
      <w:r w:rsidRPr="00A175EA">
        <w:rPr>
          <w:rFonts w:ascii="Cambria" w:hAnsi="Cambria"/>
          <w:lang w:eastAsia="el-GR"/>
        </w:rPr>
        <w:t>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w:t>
      </w:r>
    </w:p>
    <w:p w14:paraId="0D102FB1" w14:textId="77777777" w:rsidR="00F806F8" w:rsidRPr="00A175EA" w:rsidRDefault="00F806F8" w:rsidP="00F806F8">
      <w:pPr>
        <w:suppressAutoHyphens w:val="0"/>
        <w:spacing w:line="276" w:lineRule="auto"/>
        <w:ind w:left="284" w:right="284" w:firstLine="426"/>
        <w:contextualSpacing/>
        <w:rPr>
          <w:rFonts w:ascii="Cambria" w:hAnsi="Cambria"/>
          <w:lang w:eastAsia="el-GR"/>
        </w:rPr>
      </w:pPr>
      <w:r w:rsidRPr="00A175EA">
        <w:rPr>
          <w:rFonts w:ascii="Cambria" w:hAnsi="Cambria"/>
          <w:lang w:eastAsia="el-GR"/>
        </w:rPr>
        <w:t>Σε περίπτωση κατάπτωσης της εγγύησης, το ποσό της κατάπτωσης υπόκειται σε πάγιο τέλος χαρτοσήμου. Η παρούσα ισχύει μέχρι και την …………... και η επιχείρηση οφείλει να την ανανεώνει έως την λήξη της Σύμβασης.</w:t>
      </w:r>
    </w:p>
    <w:p w14:paraId="4102607C" w14:textId="77777777" w:rsidR="00F806F8" w:rsidRPr="00A175EA" w:rsidRDefault="00F806F8" w:rsidP="00F806F8">
      <w:pPr>
        <w:suppressAutoHyphens w:val="0"/>
        <w:spacing w:line="276" w:lineRule="auto"/>
        <w:ind w:left="284" w:right="284" w:firstLine="426"/>
        <w:contextualSpacing/>
        <w:rPr>
          <w:rFonts w:ascii="Cambria" w:hAnsi="Cambria"/>
          <w:lang w:eastAsia="el-GR"/>
        </w:rPr>
      </w:pPr>
      <w:r w:rsidRPr="00A175EA">
        <w:rPr>
          <w:rFonts w:ascii="Cambria" w:hAnsi="Cambria"/>
          <w:lang w:eastAsia="el-GR"/>
        </w:rPr>
        <w:t>Βεβαιούται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14:paraId="133C3DF5" w14:textId="77777777" w:rsidR="00F806F8" w:rsidRDefault="00F806F8" w:rsidP="00F806F8">
      <w:pPr>
        <w:suppressAutoHyphens w:val="0"/>
        <w:spacing w:line="276" w:lineRule="auto"/>
        <w:ind w:left="284" w:right="284"/>
        <w:jc w:val="center"/>
        <w:rPr>
          <w:rFonts w:ascii="Cambria" w:eastAsia="Calibri" w:hAnsi="Cambria" w:cs="Calibri"/>
          <w:b/>
          <w:color w:val="000000"/>
          <w:szCs w:val="22"/>
          <w:lang w:eastAsia="el-GR"/>
        </w:rPr>
      </w:pPr>
    </w:p>
    <w:p w14:paraId="0921895E" w14:textId="77777777" w:rsidR="00F806F8" w:rsidRDefault="00F806F8" w:rsidP="00F806F8">
      <w:pPr>
        <w:suppressAutoHyphens w:val="0"/>
        <w:spacing w:line="276" w:lineRule="auto"/>
        <w:ind w:left="284" w:right="284"/>
        <w:jc w:val="center"/>
        <w:rPr>
          <w:rFonts w:ascii="Cambria" w:eastAsia="Calibri" w:hAnsi="Cambria" w:cs="Calibri"/>
          <w:b/>
          <w:color w:val="000000"/>
          <w:szCs w:val="22"/>
          <w:lang w:eastAsia="el-GR"/>
        </w:rPr>
      </w:pPr>
    </w:p>
    <w:p w14:paraId="669F98D0" w14:textId="77777777" w:rsidR="00F806F8" w:rsidRDefault="00F806F8" w:rsidP="00F806F8">
      <w:pPr>
        <w:suppressAutoHyphens w:val="0"/>
        <w:spacing w:line="276" w:lineRule="auto"/>
        <w:ind w:left="284" w:right="284"/>
        <w:jc w:val="center"/>
        <w:rPr>
          <w:rFonts w:ascii="Cambria" w:eastAsia="Calibri" w:hAnsi="Cambria" w:cs="Calibri"/>
          <w:b/>
          <w:color w:val="000000"/>
          <w:szCs w:val="22"/>
          <w:lang w:eastAsia="el-GR"/>
        </w:rPr>
      </w:pPr>
    </w:p>
    <w:p w14:paraId="13B65036" w14:textId="77777777" w:rsidR="00F806F8" w:rsidRDefault="00F806F8" w:rsidP="00F806F8">
      <w:pPr>
        <w:suppressAutoHyphens w:val="0"/>
        <w:spacing w:line="276" w:lineRule="auto"/>
        <w:ind w:left="284" w:right="284"/>
        <w:jc w:val="center"/>
        <w:rPr>
          <w:rFonts w:ascii="Cambria" w:eastAsia="Calibri" w:hAnsi="Cambria" w:cs="Calibri"/>
          <w:b/>
          <w:color w:val="000000"/>
          <w:szCs w:val="22"/>
          <w:lang w:eastAsia="el-GR"/>
        </w:rPr>
      </w:pPr>
    </w:p>
    <w:p w14:paraId="542FE9A1" w14:textId="77777777" w:rsidR="00F806F8" w:rsidRDefault="00F806F8" w:rsidP="00F806F8">
      <w:pPr>
        <w:suppressAutoHyphens w:val="0"/>
        <w:spacing w:line="276" w:lineRule="auto"/>
        <w:ind w:left="284" w:right="284"/>
        <w:jc w:val="center"/>
        <w:rPr>
          <w:rFonts w:ascii="Cambria" w:eastAsia="Calibri" w:hAnsi="Cambria" w:cs="Calibri"/>
          <w:b/>
          <w:color w:val="000000"/>
          <w:szCs w:val="22"/>
          <w:lang w:eastAsia="el-GR"/>
        </w:rPr>
      </w:pPr>
    </w:p>
    <w:p w14:paraId="4D22A04D" w14:textId="77777777" w:rsidR="007D6C79" w:rsidRDefault="007D6C79">
      <w:pPr>
        <w:suppressAutoHyphens w:val="0"/>
        <w:spacing w:line="240" w:lineRule="auto"/>
        <w:jc w:val="left"/>
        <w:rPr>
          <w:rFonts w:asciiTheme="majorHAnsi" w:eastAsia="Calibri" w:hAnsiTheme="majorHAnsi" w:cs="Calibri"/>
          <w:b/>
          <w:color w:val="000000"/>
          <w:lang w:eastAsia="el-GR"/>
        </w:rPr>
      </w:pPr>
      <w:r>
        <w:rPr>
          <w:rFonts w:asciiTheme="majorHAnsi" w:eastAsia="Calibri" w:hAnsiTheme="majorHAnsi" w:cs="Calibri"/>
          <w:b/>
          <w:color w:val="000000"/>
          <w:lang w:eastAsia="el-GR"/>
        </w:rPr>
        <w:br w:type="page"/>
      </w:r>
    </w:p>
    <w:p w14:paraId="446C8982" w14:textId="77777777" w:rsidR="00F75ED0" w:rsidRPr="00D75BFC" w:rsidRDefault="00F75ED0" w:rsidP="00F75ED0">
      <w:pPr>
        <w:jc w:val="center"/>
        <w:rPr>
          <w:rFonts w:asciiTheme="majorHAnsi" w:eastAsia="Calibri" w:hAnsiTheme="majorHAnsi" w:cs="Calibri"/>
          <w:b/>
          <w:color w:val="000000"/>
          <w:lang w:eastAsia="el-GR"/>
        </w:rPr>
      </w:pPr>
      <w:r w:rsidRPr="00D75BFC">
        <w:rPr>
          <w:rFonts w:asciiTheme="majorHAnsi" w:eastAsia="Calibri" w:hAnsiTheme="majorHAnsi" w:cs="Calibri"/>
          <w:b/>
          <w:color w:val="000000"/>
          <w:lang w:eastAsia="el-GR"/>
        </w:rPr>
        <w:lastRenderedPageBreak/>
        <w:t xml:space="preserve">Ανήκει στην </w:t>
      </w:r>
      <w:r w:rsidRPr="00DB7216">
        <w:rPr>
          <w:rFonts w:asciiTheme="majorHAnsi" w:eastAsia="Calibri" w:hAnsiTheme="majorHAnsi" w:cs="Calibri"/>
          <w:b/>
          <w:color w:val="000000"/>
          <w:lang w:eastAsia="el-GR"/>
        </w:rPr>
        <w:t>με αριθ. 10/2018</w:t>
      </w:r>
      <w:r w:rsidRPr="00D75BFC">
        <w:rPr>
          <w:rFonts w:asciiTheme="majorHAnsi" w:eastAsia="Calibri" w:hAnsiTheme="majorHAnsi" w:cs="Calibri"/>
          <w:b/>
          <w:color w:val="000000"/>
          <w:lang w:eastAsia="el-GR"/>
        </w:rPr>
        <w:t xml:space="preserve"> Διακήρυξη του Ε.Τ.Ε.Α.Ε.Π.</w:t>
      </w:r>
    </w:p>
    <w:p w14:paraId="12E40A69" w14:textId="77777777" w:rsidR="00F75ED0" w:rsidRPr="00D27F94" w:rsidRDefault="00F75ED0" w:rsidP="00F75ED0">
      <w:pPr>
        <w:keepNext/>
        <w:numPr>
          <w:ilvl w:val="2"/>
          <w:numId w:val="5"/>
        </w:numPr>
        <w:shd w:val="clear" w:color="auto" w:fill="FFFFFF"/>
        <w:autoSpaceDE w:val="0"/>
        <w:spacing w:line="276" w:lineRule="auto"/>
        <w:jc w:val="center"/>
        <w:outlineLvl w:val="2"/>
        <w:rPr>
          <w:rFonts w:asciiTheme="majorHAnsi" w:hAnsiTheme="majorHAnsi" w:cs="Tahoma"/>
          <w:b/>
          <w:bCs/>
          <w:color w:val="000000"/>
          <w:sz w:val="32"/>
          <w:szCs w:val="32"/>
          <w:u w:val="single"/>
        </w:rPr>
      </w:pPr>
      <w:r w:rsidRPr="00D27F94">
        <w:rPr>
          <w:rFonts w:asciiTheme="majorHAnsi" w:hAnsiTheme="majorHAnsi" w:cs="Tahoma"/>
          <w:b/>
          <w:bCs/>
          <w:color w:val="000000"/>
          <w:sz w:val="32"/>
          <w:szCs w:val="32"/>
          <w:u w:val="single"/>
        </w:rPr>
        <w:t xml:space="preserve">ΠΑΡΑΡΤΗΜΑ </w:t>
      </w:r>
      <w:r>
        <w:rPr>
          <w:rFonts w:asciiTheme="majorHAnsi" w:hAnsiTheme="majorHAnsi" w:cs="Tahoma"/>
          <w:b/>
          <w:bCs/>
          <w:color w:val="000000"/>
          <w:sz w:val="32"/>
          <w:szCs w:val="32"/>
          <w:u w:val="single"/>
        </w:rPr>
        <w:t>Δ</w:t>
      </w:r>
      <w:r w:rsidRPr="00D27F94">
        <w:rPr>
          <w:rFonts w:asciiTheme="majorHAnsi" w:hAnsiTheme="majorHAnsi" w:cs="Tahoma"/>
          <w:b/>
          <w:bCs/>
          <w:color w:val="000000"/>
          <w:sz w:val="32"/>
          <w:szCs w:val="32"/>
          <w:u w:val="single"/>
        </w:rPr>
        <w:t>’</w:t>
      </w:r>
    </w:p>
    <w:p w14:paraId="51700AE0" w14:textId="77777777" w:rsidR="003C543E" w:rsidRDefault="003C543E" w:rsidP="00D87AB6">
      <w:pPr>
        <w:rPr>
          <w:rFonts w:asciiTheme="majorHAnsi" w:hAnsiTheme="majorHAnsi"/>
          <w:b/>
          <w:bCs/>
          <w:u w:val="single"/>
        </w:rPr>
      </w:pPr>
    </w:p>
    <w:p w14:paraId="525E1E12" w14:textId="77777777" w:rsidR="00D87AB6" w:rsidRPr="00D87AB6" w:rsidRDefault="001653A4" w:rsidP="00D87AB6">
      <w:pPr>
        <w:jc w:val="center"/>
        <w:rPr>
          <w:rFonts w:ascii="Calibri" w:hAnsi="Calibri" w:cs="Calibri"/>
          <w:kern w:val="1"/>
          <w:sz w:val="22"/>
          <w:szCs w:val="22"/>
          <w:lang w:eastAsia="zh-CN"/>
        </w:rPr>
      </w:pPr>
      <w:r w:rsidRPr="009B64E7">
        <w:rPr>
          <w:rFonts w:asciiTheme="majorHAnsi" w:hAnsiTheme="majorHAnsi"/>
          <w:i/>
        </w:rPr>
        <w:t xml:space="preserve">  </w:t>
      </w:r>
      <w:r w:rsidR="00D87AB6" w:rsidRPr="00D87AB6">
        <w:rPr>
          <w:rFonts w:ascii="Calibri" w:hAnsi="Calibri" w:cs="Calibri"/>
          <w:b/>
          <w:bCs/>
          <w:kern w:val="1"/>
          <w:sz w:val="22"/>
          <w:szCs w:val="22"/>
          <w:lang w:eastAsia="zh-CN"/>
        </w:rPr>
        <w:t xml:space="preserve">ΤΥΠΟΠΟΙΗΜΕΝΟ ΕΝΤΥΠΟ ΥΠΕΥΘΥΝΗΣ ΔΗΛΩΣΗΣ </w:t>
      </w:r>
      <w:r w:rsidR="00D87AB6" w:rsidRPr="00D87AB6">
        <w:rPr>
          <w:rFonts w:ascii="Calibri" w:hAnsi="Calibri" w:cs="Calibri"/>
          <w:b/>
          <w:bCs/>
          <w:kern w:val="1"/>
          <w:lang w:eastAsia="zh-CN"/>
        </w:rPr>
        <w:t>(TEΥΔ)</w:t>
      </w:r>
    </w:p>
    <w:p w14:paraId="7FB48B8D" w14:textId="77777777" w:rsidR="00D87AB6" w:rsidRPr="00D87AB6" w:rsidRDefault="00D87AB6" w:rsidP="00D87AB6">
      <w:pPr>
        <w:spacing w:after="200" w:line="276" w:lineRule="auto"/>
        <w:ind w:firstLine="397"/>
        <w:jc w:val="center"/>
        <w:rPr>
          <w:rFonts w:ascii="Calibri" w:hAnsi="Calibri" w:cs="Calibri"/>
          <w:kern w:val="1"/>
          <w:sz w:val="22"/>
          <w:szCs w:val="22"/>
          <w:lang w:eastAsia="zh-CN"/>
        </w:rPr>
      </w:pPr>
      <w:r w:rsidRPr="00D87AB6">
        <w:rPr>
          <w:rFonts w:ascii="Calibri" w:hAnsi="Calibri" w:cs="Calibri"/>
          <w:b/>
          <w:bCs/>
          <w:kern w:val="1"/>
          <w:lang w:eastAsia="zh-CN"/>
        </w:rPr>
        <w:t>[άρθρου 79 παρ. 4 ν. 4412/2016 (Α 147)]</w:t>
      </w:r>
    </w:p>
    <w:p w14:paraId="4C5A9975" w14:textId="77777777" w:rsidR="00D87AB6" w:rsidRPr="00D87AB6" w:rsidRDefault="00D87AB6" w:rsidP="00D87AB6">
      <w:pPr>
        <w:spacing w:after="200" w:line="276" w:lineRule="auto"/>
        <w:jc w:val="center"/>
        <w:rPr>
          <w:rFonts w:ascii="Calibri" w:hAnsi="Calibri" w:cs="Calibri"/>
          <w:kern w:val="1"/>
          <w:sz w:val="22"/>
          <w:szCs w:val="22"/>
          <w:lang w:eastAsia="zh-CN"/>
        </w:rPr>
      </w:pPr>
      <w:r w:rsidRPr="00D87AB6">
        <w:rPr>
          <w:rFonts w:ascii="Calibri" w:eastAsia="Calibri" w:hAnsi="Calibri" w:cs="Calibri"/>
          <w:b/>
          <w:bCs/>
          <w:color w:val="669900"/>
          <w:kern w:val="1"/>
          <w:u w:val="single"/>
          <w:lang w:eastAsia="zh-CN"/>
        </w:rPr>
        <w:t xml:space="preserve"> </w:t>
      </w:r>
      <w:r w:rsidRPr="00D87AB6">
        <w:rPr>
          <w:rFonts w:ascii="Calibri" w:eastAsia="Calibri" w:hAnsi="Calibri" w:cs="Calibri"/>
          <w:b/>
          <w:bCs/>
          <w:color w:val="00000A"/>
          <w:kern w:val="1"/>
          <w:u w:val="single"/>
          <w:lang w:eastAsia="zh-CN"/>
        </w:rPr>
        <w:t>για διαδικασίες σύναψης δημόσιας σύμβασης κάτω των ορίων των οδηγιών</w:t>
      </w:r>
    </w:p>
    <w:p w14:paraId="4ABDF372" w14:textId="77777777" w:rsidR="00D87AB6" w:rsidRPr="00D87AB6" w:rsidRDefault="00D87AB6" w:rsidP="00D87AB6">
      <w:pPr>
        <w:spacing w:after="200" w:line="276" w:lineRule="auto"/>
        <w:jc w:val="center"/>
        <w:rPr>
          <w:rFonts w:ascii="Calibri" w:hAnsi="Calibri" w:cs="Calibri"/>
          <w:kern w:val="1"/>
          <w:sz w:val="22"/>
          <w:szCs w:val="22"/>
          <w:lang w:eastAsia="zh-CN"/>
        </w:rPr>
      </w:pPr>
      <w:r w:rsidRPr="00D87AB6">
        <w:rPr>
          <w:rFonts w:ascii="Calibri" w:hAnsi="Calibri" w:cs="Calibri"/>
          <w:b/>
          <w:bCs/>
          <w:kern w:val="1"/>
          <w:sz w:val="22"/>
          <w:szCs w:val="22"/>
          <w:u w:val="single"/>
          <w:lang w:eastAsia="zh-CN"/>
        </w:rPr>
        <w:t>Μέρος Ι: Πληροφορίες σχετικά με την αναθέτουσα αρχή/αναθέτοντα φορέα</w:t>
      </w:r>
      <w:r w:rsidRPr="00D87AB6">
        <w:rPr>
          <w:rFonts w:ascii="Calibri" w:hAnsi="Calibri" w:cs="Calibri"/>
          <w:b/>
          <w:bCs/>
          <w:kern w:val="1"/>
          <w:sz w:val="22"/>
          <w:szCs w:val="22"/>
          <w:u w:val="single"/>
          <w:vertAlign w:val="superscript"/>
          <w:lang w:eastAsia="zh-CN"/>
        </w:rPr>
        <w:endnoteReference w:id="1"/>
      </w:r>
      <w:r w:rsidRPr="00D87AB6">
        <w:rPr>
          <w:rFonts w:ascii="Calibri" w:hAnsi="Calibri" w:cs="Calibri"/>
          <w:b/>
          <w:bCs/>
          <w:kern w:val="1"/>
          <w:sz w:val="22"/>
          <w:szCs w:val="22"/>
          <w:u w:val="single"/>
          <w:lang w:eastAsia="zh-CN"/>
        </w:rPr>
        <w:t xml:space="preserve">  και τη διαδικασία ανάθεσης</w:t>
      </w:r>
    </w:p>
    <w:p w14:paraId="7431435D" w14:textId="77777777" w:rsidR="00D87AB6" w:rsidRPr="00D87AB6" w:rsidRDefault="00D87AB6" w:rsidP="00D87AB6">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hAnsi="Calibri" w:cs="Calibri"/>
          <w:kern w:val="1"/>
          <w:sz w:val="22"/>
          <w:szCs w:val="22"/>
          <w:lang w:eastAsia="zh-CN"/>
        </w:rPr>
      </w:pPr>
      <w:r w:rsidRPr="00D87AB6">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D87AB6" w:rsidRPr="00D87AB6" w14:paraId="5D7E486C" w14:textId="77777777" w:rsidTr="00391EE0">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20F236A8"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b/>
                <w:bCs/>
                <w:kern w:val="1"/>
                <w:sz w:val="22"/>
                <w:szCs w:val="22"/>
                <w:lang w:eastAsia="zh-CN"/>
              </w:rPr>
              <w:t>Α: Ονομασία, διεύθυνση και στοιχεία επικοινωνίας της αναθέτουσας αρχής (</w:t>
            </w:r>
            <w:proofErr w:type="spellStart"/>
            <w:r w:rsidRPr="00D87AB6">
              <w:rPr>
                <w:rFonts w:ascii="Calibri" w:hAnsi="Calibri" w:cs="Calibri"/>
                <w:b/>
                <w:bCs/>
                <w:kern w:val="1"/>
                <w:sz w:val="22"/>
                <w:szCs w:val="22"/>
                <w:lang w:eastAsia="zh-CN"/>
              </w:rPr>
              <w:t>αα</w:t>
            </w:r>
            <w:proofErr w:type="spellEnd"/>
            <w:r w:rsidRPr="00D87AB6">
              <w:rPr>
                <w:rFonts w:ascii="Calibri" w:hAnsi="Calibri" w:cs="Calibri"/>
                <w:b/>
                <w:bCs/>
                <w:kern w:val="1"/>
                <w:sz w:val="22"/>
                <w:szCs w:val="22"/>
                <w:lang w:eastAsia="zh-CN"/>
              </w:rPr>
              <w:t>)/ αναθέτοντα φορέα (αφ)</w:t>
            </w:r>
          </w:p>
          <w:p w14:paraId="072785DB"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Ονομασία: [</w:t>
            </w:r>
            <w:r w:rsidRPr="00D87AB6">
              <w:rPr>
                <w:rFonts w:ascii="Calibri" w:hAnsi="Calibri" w:cs="Calibri"/>
                <w:b/>
                <w:kern w:val="1"/>
                <w:sz w:val="22"/>
                <w:szCs w:val="22"/>
                <w:lang w:eastAsia="zh-CN"/>
              </w:rPr>
              <w:t>ΕΝΙΑΙΟ ΤΑΜΕΙΟ ΕΠΙΚΟΥΡΙΚΗΣ ΑΣΦΑΛΙΣΗΣ ΚΑΙ ΕΦΑΠΑΞ ΠΑΡΟΧΩΝ (Ε.Τ.Ε.Α.Ε.Π.)</w:t>
            </w:r>
            <w:r w:rsidRPr="00D87AB6">
              <w:rPr>
                <w:rFonts w:ascii="Calibri" w:hAnsi="Calibri" w:cs="Calibri"/>
                <w:kern w:val="1"/>
                <w:sz w:val="22"/>
                <w:szCs w:val="22"/>
                <w:lang w:eastAsia="zh-CN"/>
              </w:rPr>
              <w:t>]</w:t>
            </w:r>
          </w:p>
          <w:p w14:paraId="1246C63A"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Κωδικός  Αναθέτουσας Αρχής / Αναθέτοντα Φορέα ΚΗΜΔΗΣ : [</w:t>
            </w:r>
            <w:r w:rsidRPr="00D87AB6">
              <w:rPr>
                <w:rFonts w:ascii="Calibri" w:hAnsi="Calibri" w:cs="Calibri"/>
                <w:b/>
                <w:kern w:val="1"/>
                <w:sz w:val="22"/>
                <w:szCs w:val="22"/>
                <w:lang w:eastAsia="zh-CN"/>
              </w:rPr>
              <w:t>100026519</w:t>
            </w:r>
            <w:r w:rsidRPr="00D87AB6">
              <w:rPr>
                <w:rFonts w:ascii="Calibri" w:hAnsi="Calibri" w:cs="Calibri"/>
                <w:kern w:val="1"/>
                <w:sz w:val="22"/>
                <w:szCs w:val="22"/>
                <w:lang w:eastAsia="zh-CN"/>
              </w:rPr>
              <w:t>]</w:t>
            </w:r>
          </w:p>
          <w:p w14:paraId="402F643B"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xml:space="preserve">- Ταχυδρομική διεύθυνση / Πόλη / </w:t>
            </w:r>
            <w:proofErr w:type="spellStart"/>
            <w:r w:rsidRPr="00D87AB6">
              <w:rPr>
                <w:rFonts w:ascii="Calibri" w:hAnsi="Calibri" w:cs="Calibri"/>
                <w:kern w:val="1"/>
                <w:sz w:val="22"/>
                <w:szCs w:val="22"/>
                <w:lang w:eastAsia="zh-CN"/>
              </w:rPr>
              <w:t>Ταχ</w:t>
            </w:r>
            <w:proofErr w:type="spellEnd"/>
            <w:r w:rsidRPr="00D87AB6">
              <w:rPr>
                <w:rFonts w:ascii="Calibri" w:hAnsi="Calibri" w:cs="Calibri"/>
                <w:kern w:val="1"/>
                <w:sz w:val="22"/>
                <w:szCs w:val="22"/>
                <w:lang w:eastAsia="zh-CN"/>
              </w:rPr>
              <w:t>. Κωδικός: [</w:t>
            </w:r>
            <w:r w:rsidRPr="00D87AB6">
              <w:rPr>
                <w:rFonts w:ascii="Calibri" w:hAnsi="Calibri" w:cs="Calibri"/>
                <w:b/>
                <w:kern w:val="1"/>
                <w:sz w:val="22"/>
                <w:szCs w:val="22"/>
                <w:lang w:eastAsia="zh-CN"/>
              </w:rPr>
              <w:t>ΦΙΛΕΛΛΗΝΩΝ 13-15/ΑΘΗΝΑ/10557</w:t>
            </w:r>
            <w:r w:rsidRPr="00D87AB6">
              <w:rPr>
                <w:rFonts w:ascii="Calibri" w:hAnsi="Calibri" w:cs="Calibri"/>
                <w:kern w:val="1"/>
                <w:sz w:val="22"/>
                <w:szCs w:val="22"/>
                <w:lang w:eastAsia="zh-CN"/>
              </w:rPr>
              <w:t>]</w:t>
            </w:r>
          </w:p>
          <w:p w14:paraId="7524F802"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Αρμόδιος για πληροφορίες: [</w:t>
            </w:r>
            <w:r w:rsidRPr="00D87AB6">
              <w:rPr>
                <w:rFonts w:ascii="Calibri" w:hAnsi="Calibri" w:cs="Calibri"/>
                <w:b/>
                <w:kern w:val="1"/>
                <w:sz w:val="22"/>
                <w:szCs w:val="22"/>
                <w:lang w:eastAsia="zh-CN"/>
              </w:rPr>
              <w:t>Ελένη Γεμιστού, Μαρία Ρουφικτού, Σταυρούλα Μπίτσικα</w:t>
            </w:r>
            <w:r w:rsidRPr="00D87AB6">
              <w:rPr>
                <w:rFonts w:ascii="Calibri" w:hAnsi="Calibri" w:cs="Calibri"/>
                <w:kern w:val="1"/>
                <w:sz w:val="22"/>
                <w:szCs w:val="22"/>
                <w:lang w:eastAsia="zh-CN"/>
              </w:rPr>
              <w:t>]</w:t>
            </w:r>
          </w:p>
          <w:p w14:paraId="264B56FE"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Τηλέφωνο: [</w:t>
            </w:r>
            <w:r w:rsidRPr="00D87AB6">
              <w:rPr>
                <w:rFonts w:ascii="Calibri" w:hAnsi="Calibri" w:cs="Calibri"/>
                <w:b/>
                <w:kern w:val="1"/>
                <w:sz w:val="22"/>
                <w:szCs w:val="22"/>
                <w:lang w:eastAsia="zh-CN"/>
              </w:rPr>
              <w:t>2103275289, 2103275026, 2103275291</w:t>
            </w:r>
            <w:r w:rsidRPr="00D87AB6">
              <w:rPr>
                <w:rFonts w:ascii="Calibri" w:hAnsi="Calibri" w:cs="Calibri"/>
                <w:kern w:val="1"/>
                <w:sz w:val="22"/>
                <w:szCs w:val="22"/>
                <w:lang w:eastAsia="zh-CN"/>
              </w:rPr>
              <w:t>]</w:t>
            </w:r>
          </w:p>
          <w:p w14:paraId="33552843"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xml:space="preserve">- </w:t>
            </w:r>
            <w:proofErr w:type="spellStart"/>
            <w:r w:rsidRPr="00D87AB6">
              <w:rPr>
                <w:rFonts w:ascii="Calibri" w:hAnsi="Calibri" w:cs="Calibri"/>
                <w:kern w:val="1"/>
                <w:sz w:val="22"/>
                <w:szCs w:val="22"/>
                <w:lang w:eastAsia="zh-CN"/>
              </w:rPr>
              <w:t>Ηλ</w:t>
            </w:r>
            <w:proofErr w:type="spellEnd"/>
            <w:r w:rsidRPr="00D87AB6">
              <w:rPr>
                <w:rFonts w:ascii="Calibri" w:hAnsi="Calibri" w:cs="Calibri"/>
                <w:kern w:val="1"/>
                <w:sz w:val="22"/>
                <w:szCs w:val="22"/>
                <w:lang w:eastAsia="zh-CN"/>
              </w:rPr>
              <w:t xml:space="preserve">. ταχυδρομείο: </w:t>
            </w:r>
            <w:hyperlink r:id="rId17" w:history="1">
              <w:r w:rsidRPr="00D87AB6">
                <w:rPr>
                  <w:rFonts w:ascii="Calibri" w:hAnsi="Calibri" w:cs="Calibri"/>
                  <w:b/>
                  <w:color w:val="0000FF"/>
                  <w:kern w:val="1"/>
                  <w:sz w:val="22"/>
                  <w:szCs w:val="22"/>
                  <w:u w:val="single"/>
                  <w:lang w:val="en-US" w:eastAsia="zh-CN"/>
                </w:rPr>
                <w:t>t</w:t>
              </w:r>
              <w:r w:rsidRPr="00D87AB6">
                <w:rPr>
                  <w:rFonts w:ascii="Calibri" w:hAnsi="Calibri" w:cs="Calibri"/>
                  <w:b/>
                  <w:color w:val="0000FF"/>
                  <w:kern w:val="1"/>
                  <w:sz w:val="22"/>
                  <w:szCs w:val="22"/>
                  <w:u w:val="single"/>
                  <w:lang w:eastAsia="zh-CN"/>
                </w:rPr>
                <w:t>.</w:t>
              </w:r>
              <w:r w:rsidRPr="00D87AB6">
                <w:rPr>
                  <w:rFonts w:ascii="Calibri" w:hAnsi="Calibri" w:cs="Calibri"/>
                  <w:b/>
                  <w:color w:val="0000FF"/>
                  <w:kern w:val="1"/>
                  <w:sz w:val="22"/>
                  <w:szCs w:val="22"/>
                  <w:u w:val="single"/>
                  <w:lang w:val="en-US" w:eastAsia="zh-CN"/>
                </w:rPr>
                <w:t>prom</w:t>
              </w:r>
              <w:r w:rsidRPr="00D87AB6">
                <w:rPr>
                  <w:rFonts w:ascii="Calibri" w:hAnsi="Calibri" w:cs="Calibri"/>
                  <w:b/>
                  <w:color w:val="0000FF"/>
                  <w:kern w:val="1"/>
                  <w:sz w:val="22"/>
                  <w:szCs w:val="22"/>
                  <w:u w:val="single"/>
                  <w:lang w:eastAsia="zh-CN"/>
                </w:rPr>
                <w:t>@</w:t>
              </w:r>
              <w:r w:rsidRPr="00D87AB6">
                <w:rPr>
                  <w:rFonts w:ascii="Calibri" w:hAnsi="Calibri" w:cs="Calibri"/>
                  <w:b/>
                  <w:color w:val="0000FF"/>
                  <w:kern w:val="1"/>
                  <w:sz w:val="22"/>
                  <w:szCs w:val="22"/>
                  <w:u w:val="single"/>
                  <w:lang w:val="en-US" w:eastAsia="zh-CN"/>
                </w:rPr>
                <w:t>eteaep</w:t>
              </w:r>
              <w:r w:rsidRPr="00D87AB6">
                <w:rPr>
                  <w:rFonts w:ascii="Calibri" w:hAnsi="Calibri" w:cs="Calibri"/>
                  <w:b/>
                  <w:color w:val="0000FF"/>
                  <w:kern w:val="1"/>
                  <w:sz w:val="22"/>
                  <w:szCs w:val="22"/>
                  <w:u w:val="single"/>
                  <w:lang w:eastAsia="zh-CN"/>
                </w:rPr>
                <w:t>.</w:t>
              </w:r>
              <w:r w:rsidRPr="00D87AB6">
                <w:rPr>
                  <w:rFonts w:ascii="Calibri" w:hAnsi="Calibri" w:cs="Calibri"/>
                  <w:b/>
                  <w:color w:val="0000FF"/>
                  <w:kern w:val="1"/>
                  <w:sz w:val="22"/>
                  <w:szCs w:val="22"/>
                  <w:u w:val="single"/>
                  <w:lang w:val="en-US" w:eastAsia="zh-CN"/>
                </w:rPr>
                <w:t>gov</w:t>
              </w:r>
              <w:r w:rsidRPr="00D87AB6">
                <w:rPr>
                  <w:rFonts w:ascii="Calibri" w:hAnsi="Calibri" w:cs="Calibri"/>
                  <w:b/>
                  <w:color w:val="0000FF"/>
                  <w:kern w:val="1"/>
                  <w:sz w:val="22"/>
                  <w:szCs w:val="22"/>
                  <w:u w:val="single"/>
                  <w:lang w:eastAsia="zh-CN"/>
                </w:rPr>
                <w:t>.</w:t>
              </w:r>
              <w:r w:rsidRPr="00D87AB6">
                <w:rPr>
                  <w:rFonts w:ascii="Calibri" w:hAnsi="Calibri" w:cs="Calibri"/>
                  <w:b/>
                  <w:color w:val="0000FF"/>
                  <w:kern w:val="1"/>
                  <w:sz w:val="22"/>
                  <w:szCs w:val="22"/>
                  <w:u w:val="single"/>
                  <w:lang w:val="en-US" w:eastAsia="zh-CN"/>
                </w:rPr>
                <w:t>gr</w:t>
              </w:r>
            </w:hyperlink>
            <w:r w:rsidRPr="00D87AB6">
              <w:rPr>
                <w:rFonts w:ascii="Calibri" w:hAnsi="Calibri" w:cs="Calibri"/>
                <w:kern w:val="1"/>
                <w:sz w:val="22"/>
                <w:szCs w:val="22"/>
                <w:lang w:eastAsia="zh-CN"/>
              </w:rPr>
              <w:t xml:space="preserve"> </w:t>
            </w:r>
          </w:p>
          <w:p w14:paraId="64F671F2"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Διεύθυνση στο Διαδίκτυο (διεύθυνση δικτυακού τόπου) (</w:t>
            </w:r>
            <w:r w:rsidRPr="00D87AB6">
              <w:rPr>
                <w:rFonts w:ascii="Calibri" w:hAnsi="Calibri" w:cs="Calibri"/>
                <w:i/>
                <w:kern w:val="1"/>
                <w:sz w:val="22"/>
                <w:szCs w:val="22"/>
                <w:lang w:eastAsia="zh-CN"/>
              </w:rPr>
              <w:t>εάν υπάρχει</w:t>
            </w:r>
            <w:r w:rsidRPr="00D87AB6">
              <w:rPr>
                <w:rFonts w:ascii="Calibri" w:hAnsi="Calibri" w:cs="Calibri"/>
                <w:kern w:val="1"/>
                <w:sz w:val="22"/>
                <w:szCs w:val="22"/>
                <w:lang w:eastAsia="zh-CN"/>
              </w:rPr>
              <w:t xml:space="preserve">): </w:t>
            </w:r>
            <w:hyperlink r:id="rId18" w:history="1">
              <w:r w:rsidRPr="00D87AB6">
                <w:rPr>
                  <w:rFonts w:ascii="Calibri" w:hAnsi="Calibri" w:cs="Calibri"/>
                  <w:color w:val="0000FF"/>
                  <w:kern w:val="1"/>
                  <w:sz w:val="22"/>
                  <w:szCs w:val="22"/>
                  <w:u w:val="single"/>
                  <w:lang w:val="en-US" w:eastAsia="zh-CN"/>
                </w:rPr>
                <w:t>www</w:t>
              </w:r>
              <w:r w:rsidRPr="00D87AB6">
                <w:rPr>
                  <w:rFonts w:ascii="Calibri" w:hAnsi="Calibri" w:cs="Calibri"/>
                  <w:color w:val="0000FF"/>
                  <w:kern w:val="1"/>
                  <w:sz w:val="22"/>
                  <w:szCs w:val="22"/>
                  <w:u w:val="single"/>
                  <w:lang w:eastAsia="zh-CN"/>
                </w:rPr>
                <w:t>.</w:t>
              </w:r>
              <w:r w:rsidRPr="00D87AB6">
                <w:rPr>
                  <w:rFonts w:ascii="Calibri" w:hAnsi="Calibri" w:cs="Calibri"/>
                  <w:color w:val="0000FF"/>
                  <w:kern w:val="1"/>
                  <w:sz w:val="22"/>
                  <w:szCs w:val="22"/>
                  <w:u w:val="single"/>
                  <w:lang w:val="en-US" w:eastAsia="zh-CN"/>
                </w:rPr>
                <w:t>eteaep</w:t>
              </w:r>
              <w:r w:rsidRPr="00D87AB6">
                <w:rPr>
                  <w:rFonts w:ascii="Calibri" w:hAnsi="Calibri" w:cs="Calibri"/>
                  <w:color w:val="0000FF"/>
                  <w:kern w:val="1"/>
                  <w:sz w:val="22"/>
                  <w:szCs w:val="22"/>
                  <w:u w:val="single"/>
                  <w:lang w:eastAsia="zh-CN"/>
                </w:rPr>
                <w:t>.</w:t>
              </w:r>
              <w:r w:rsidRPr="00D87AB6">
                <w:rPr>
                  <w:rFonts w:ascii="Calibri" w:hAnsi="Calibri" w:cs="Calibri"/>
                  <w:color w:val="0000FF"/>
                  <w:kern w:val="1"/>
                  <w:sz w:val="22"/>
                  <w:szCs w:val="22"/>
                  <w:u w:val="single"/>
                  <w:lang w:val="en-US" w:eastAsia="zh-CN"/>
                </w:rPr>
                <w:t>gov</w:t>
              </w:r>
              <w:r w:rsidRPr="00D87AB6">
                <w:rPr>
                  <w:rFonts w:ascii="Calibri" w:hAnsi="Calibri" w:cs="Calibri"/>
                  <w:color w:val="0000FF"/>
                  <w:kern w:val="1"/>
                  <w:sz w:val="22"/>
                  <w:szCs w:val="22"/>
                  <w:u w:val="single"/>
                  <w:lang w:eastAsia="zh-CN"/>
                </w:rPr>
                <w:t>.</w:t>
              </w:r>
              <w:r w:rsidRPr="00D87AB6">
                <w:rPr>
                  <w:rFonts w:ascii="Calibri" w:hAnsi="Calibri" w:cs="Calibri"/>
                  <w:color w:val="0000FF"/>
                  <w:kern w:val="1"/>
                  <w:sz w:val="22"/>
                  <w:szCs w:val="22"/>
                  <w:u w:val="single"/>
                  <w:lang w:val="en-US" w:eastAsia="zh-CN"/>
                </w:rPr>
                <w:t>gr</w:t>
              </w:r>
            </w:hyperlink>
            <w:r w:rsidRPr="00D87AB6">
              <w:rPr>
                <w:rFonts w:ascii="Calibri" w:hAnsi="Calibri" w:cs="Calibri"/>
                <w:kern w:val="1"/>
                <w:sz w:val="22"/>
                <w:szCs w:val="22"/>
                <w:lang w:eastAsia="zh-CN"/>
              </w:rPr>
              <w:t xml:space="preserve"> </w:t>
            </w:r>
          </w:p>
        </w:tc>
      </w:tr>
      <w:tr w:rsidR="00D87AB6" w:rsidRPr="00D87AB6" w14:paraId="5A3ABBC9" w14:textId="77777777" w:rsidTr="00391EE0">
        <w:tc>
          <w:tcPr>
            <w:tcW w:w="8965" w:type="dxa"/>
            <w:tcBorders>
              <w:left w:val="single" w:sz="1" w:space="0" w:color="000000"/>
              <w:bottom w:val="single" w:sz="1" w:space="0" w:color="000000"/>
              <w:right w:val="single" w:sz="1" w:space="0" w:color="000000"/>
            </w:tcBorders>
            <w:shd w:val="clear" w:color="auto" w:fill="B2B2B2"/>
          </w:tcPr>
          <w:p w14:paraId="50AD4C92"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b/>
                <w:bCs/>
                <w:kern w:val="1"/>
                <w:sz w:val="22"/>
                <w:szCs w:val="22"/>
                <w:lang w:eastAsia="zh-CN"/>
              </w:rPr>
              <w:t>Β: Πληροφορίες σχετικά με τη διαδικασία σύναψης σύμβασης</w:t>
            </w:r>
          </w:p>
          <w:p w14:paraId="235F681D"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w:t>
            </w:r>
            <w:r w:rsidRPr="00D87AB6">
              <w:rPr>
                <w:rFonts w:ascii="Calibri" w:hAnsi="Calibri" w:cs="Calibri"/>
                <w:kern w:val="1"/>
                <w:sz w:val="22"/>
                <w:szCs w:val="22"/>
                <w:lang w:val="en-US" w:eastAsia="zh-CN"/>
              </w:rPr>
              <w:t>CPV</w:t>
            </w:r>
            <w:r w:rsidRPr="00D87AB6">
              <w:rPr>
                <w:rFonts w:ascii="Calibri" w:hAnsi="Calibri" w:cs="Calibri"/>
                <w:kern w:val="1"/>
                <w:sz w:val="22"/>
                <w:szCs w:val="22"/>
                <w:lang w:eastAsia="zh-CN"/>
              </w:rPr>
              <w:t>): [</w:t>
            </w:r>
            <w:r w:rsidRPr="00D87AB6">
              <w:rPr>
                <w:rFonts w:ascii="Calibri" w:hAnsi="Calibri" w:cs="Calibri"/>
                <w:b/>
                <w:kern w:val="1"/>
                <w:sz w:val="22"/>
                <w:szCs w:val="22"/>
                <w:lang w:eastAsia="zh-CN"/>
              </w:rPr>
              <w:t>Συνοπτικός διαγωνισμός για την ετήσια συντήρηση κτιρίων ιδιοκτησίας Ε.Τ.Ε.Α.Ε.Π. -</w:t>
            </w:r>
            <w:r w:rsidRPr="00D87AB6">
              <w:rPr>
                <w:rFonts w:ascii="Calibri" w:hAnsi="Calibri" w:cs="Calibri"/>
                <w:b/>
                <w:kern w:val="1"/>
                <w:sz w:val="22"/>
                <w:szCs w:val="22"/>
                <w:lang w:val="en-US" w:eastAsia="zh-CN"/>
              </w:rPr>
              <w:t>CPV</w:t>
            </w:r>
            <w:r w:rsidRPr="00D87AB6">
              <w:rPr>
                <w:rFonts w:ascii="Calibri" w:hAnsi="Calibri" w:cs="Calibri"/>
                <w:b/>
                <w:kern w:val="1"/>
                <w:sz w:val="22"/>
                <w:szCs w:val="22"/>
                <w:lang w:eastAsia="zh-CN"/>
              </w:rPr>
              <w:t>:5070000-2 Υπηρεσίες επισκευής και συντήρησης κτιρίου</w:t>
            </w:r>
            <w:r w:rsidRPr="00D87AB6">
              <w:rPr>
                <w:rFonts w:ascii="Calibri" w:hAnsi="Calibri" w:cs="Calibri"/>
                <w:kern w:val="1"/>
                <w:sz w:val="22"/>
                <w:szCs w:val="22"/>
                <w:lang w:eastAsia="zh-CN"/>
              </w:rPr>
              <w:t>]</w:t>
            </w:r>
          </w:p>
          <w:p w14:paraId="1E29E9AB"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Κωδικός στο ΚΗΜΔΗΣ: [……]</w:t>
            </w:r>
          </w:p>
          <w:p w14:paraId="48F60363"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Η σύμβαση αναφέρεται σε έργα, προμήθειες, ή υπηρεσίες : [ΕΡΓΟ]</w:t>
            </w:r>
          </w:p>
          <w:p w14:paraId="20ECC4A2"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Εφόσον υφίστανται, ένδειξη ύπαρξης σχετικών τμημάτων : [ΟΧΙ]</w:t>
            </w:r>
          </w:p>
          <w:p w14:paraId="36404242"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Αριθμός αναφοράς που αποδίδεται στον φάκελο από την αναθέτουσα αρχή (</w:t>
            </w:r>
            <w:r w:rsidRPr="00D87AB6">
              <w:rPr>
                <w:rFonts w:ascii="Calibri" w:hAnsi="Calibri" w:cs="Calibri"/>
                <w:i/>
                <w:kern w:val="1"/>
                <w:sz w:val="22"/>
                <w:szCs w:val="22"/>
                <w:lang w:eastAsia="zh-CN"/>
              </w:rPr>
              <w:t>εάν υπάρχει</w:t>
            </w:r>
            <w:r w:rsidRPr="00D87AB6">
              <w:rPr>
                <w:rFonts w:ascii="Calibri" w:hAnsi="Calibri" w:cs="Calibri"/>
                <w:kern w:val="1"/>
                <w:sz w:val="22"/>
                <w:szCs w:val="22"/>
                <w:lang w:eastAsia="zh-CN"/>
              </w:rPr>
              <w:t>): [</w:t>
            </w:r>
            <w:r w:rsidRPr="00D87AB6">
              <w:rPr>
                <w:rFonts w:ascii="Calibri" w:hAnsi="Calibri" w:cs="Calibri"/>
                <w:b/>
                <w:kern w:val="1"/>
                <w:sz w:val="22"/>
                <w:szCs w:val="22"/>
                <w:lang w:eastAsia="zh-CN"/>
              </w:rPr>
              <w:t>10/2018</w:t>
            </w:r>
            <w:r w:rsidRPr="00D87AB6">
              <w:rPr>
                <w:rFonts w:ascii="Calibri" w:hAnsi="Calibri" w:cs="Calibri"/>
                <w:kern w:val="1"/>
                <w:sz w:val="22"/>
                <w:szCs w:val="22"/>
                <w:lang w:eastAsia="zh-CN"/>
              </w:rPr>
              <w:t>]</w:t>
            </w:r>
          </w:p>
        </w:tc>
      </w:tr>
    </w:tbl>
    <w:p w14:paraId="1A42F7BF" w14:textId="77777777" w:rsidR="00D87AB6" w:rsidRPr="00D87AB6" w:rsidRDefault="00D87AB6" w:rsidP="00D87AB6">
      <w:pPr>
        <w:spacing w:after="200" w:line="276" w:lineRule="auto"/>
        <w:ind w:firstLine="397"/>
        <w:rPr>
          <w:rFonts w:ascii="Calibri" w:hAnsi="Calibri" w:cs="Calibri"/>
          <w:kern w:val="1"/>
          <w:sz w:val="22"/>
          <w:szCs w:val="22"/>
          <w:lang w:eastAsia="zh-CN"/>
        </w:rPr>
      </w:pPr>
    </w:p>
    <w:p w14:paraId="1627192E" w14:textId="77777777" w:rsidR="00D87AB6" w:rsidRPr="00D87AB6" w:rsidRDefault="00D87AB6" w:rsidP="00D87AB6">
      <w:pPr>
        <w:shd w:val="clear" w:color="auto" w:fill="B2B2B2"/>
        <w:spacing w:after="200" w:line="276" w:lineRule="auto"/>
        <w:rPr>
          <w:rFonts w:ascii="Calibri" w:hAnsi="Calibri" w:cs="Calibri"/>
          <w:kern w:val="1"/>
          <w:sz w:val="22"/>
          <w:szCs w:val="22"/>
          <w:lang w:eastAsia="zh-CN"/>
        </w:rPr>
      </w:pPr>
      <w:r w:rsidRPr="00D87AB6">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14:paraId="74FDB56D" w14:textId="77777777" w:rsidR="00D87AB6" w:rsidRPr="00D87AB6" w:rsidRDefault="00D87AB6" w:rsidP="00D87AB6">
      <w:pPr>
        <w:pageBreakBefore/>
        <w:spacing w:after="200" w:line="276" w:lineRule="auto"/>
        <w:jc w:val="center"/>
        <w:rPr>
          <w:rFonts w:ascii="Calibri" w:hAnsi="Calibri" w:cs="Calibri"/>
          <w:kern w:val="1"/>
          <w:sz w:val="22"/>
          <w:szCs w:val="22"/>
          <w:lang w:eastAsia="zh-CN"/>
        </w:rPr>
      </w:pPr>
      <w:r w:rsidRPr="00D87AB6">
        <w:rPr>
          <w:rFonts w:ascii="Calibri" w:hAnsi="Calibri" w:cs="Calibri"/>
          <w:b/>
          <w:bCs/>
          <w:kern w:val="1"/>
          <w:sz w:val="22"/>
          <w:szCs w:val="22"/>
          <w:u w:val="single"/>
          <w:lang w:eastAsia="zh-CN"/>
        </w:rPr>
        <w:lastRenderedPageBreak/>
        <w:t>Μέρος II: Πληροφορίες σχετικά με τον οικονομικό φορέα</w:t>
      </w:r>
    </w:p>
    <w:p w14:paraId="44260DE2" w14:textId="77777777" w:rsidR="00D87AB6" w:rsidRPr="00D87AB6" w:rsidRDefault="00D87AB6" w:rsidP="00D87AB6">
      <w:pPr>
        <w:spacing w:after="200" w:line="276" w:lineRule="auto"/>
        <w:jc w:val="center"/>
        <w:rPr>
          <w:rFonts w:ascii="Calibri" w:hAnsi="Calibri" w:cs="Calibri"/>
          <w:kern w:val="1"/>
          <w:sz w:val="22"/>
          <w:szCs w:val="22"/>
          <w:lang w:eastAsia="zh-CN"/>
        </w:rPr>
      </w:pPr>
      <w:r w:rsidRPr="00D87AB6">
        <w:rPr>
          <w:rFonts w:ascii="Calibri" w:hAnsi="Calibri" w:cs="Calibri"/>
          <w:b/>
          <w:bCs/>
          <w:kern w:val="1"/>
          <w:sz w:val="22"/>
          <w:szCs w:val="22"/>
          <w:lang w:eastAsia="zh-CN"/>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D87AB6" w:rsidRPr="00D87AB6" w14:paraId="4B398D7A" w14:textId="77777777" w:rsidTr="00391EE0">
        <w:tc>
          <w:tcPr>
            <w:tcW w:w="4479" w:type="dxa"/>
            <w:tcBorders>
              <w:top w:val="single" w:sz="4" w:space="0" w:color="000000"/>
              <w:left w:val="single" w:sz="4" w:space="0" w:color="000000"/>
              <w:bottom w:val="single" w:sz="4" w:space="0" w:color="000000"/>
            </w:tcBorders>
            <w:shd w:val="clear" w:color="auto" w:fill="auto"/>
          </w:tcPr>
          <w:p w14:paraId="02EF778A" w14:textId="77777777" w:rsidR="00D87AB6" w:rsidRPr="00D87AB6" w:rsidRDefault="00D87AB6" w:rsidP="00D87AB6">
            <w:pPr>
              <w:spacing w:before="120" w:line="276" w:lineRule="auto"/>
              <w:rPr>
                <w:rFonts w:ascii="Calibri" w:hAnsi="Calibri" w:cs="Calibri"/>
                <w:kern w:val="1"/>
                <w:sz w:val="22"/>
                <w:szCs w:val="22"/>
                <w:lang w:eastAsia="zh-CN"/>
              </w:rPr>
            </w:pPr>
            <w:r w:rsidRPr="00D87AB6">
              <w:rPr>
                <w:rFonts w:ascii="Calibri" w:hAnsi="Calibri" w:cs="Calibri"/>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C993D8"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b/>
                <w:i/>
                <w:kern w:val="1"/>
                <w:sz w:val="22"/>
                <w:szCs w:val="22"/>
                <w:lang w:eastAsia="zh-CN"/>
              </w:rPr>
              <w:t>Απάντηση:</w:t>
            </w:r>
          </w:p>
        </w:tc>
      </w:tr>
      <w:tr w:rsidR="00D87AB6" w:rsidRPr="00D87AB6" w14:paraId="025E7C79" w14:textId="77777777" w:rsidTr="00391EE0">
        <w:tc>
          <w:tcPr>
            <w:tcW w:w="4479" w:type="dxa"/>
            <w:tcBorders>
              <w:top w:val="single" w:sz="4" w:space="0" w:color="000000"/>
              <w:left w:val="single" w:sz="4" w:space="0" w:color="000000"/>
              <w:bottom w:val="single" w:sz="4" w:space="0" w:color="000000"/>
            </w:tcBorders>
            <w:shd w:val="clear" w:color="auto" w:fill="auto"/>
          </w:tcPr>
          <w:p w14:paraId="79F56126"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9CFB38"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w:t>
            </w:r>
          </w:p>
        </w:tc>
      </w:tr>
      <w:tr w:rsidR="00D87AB6" w:rsidRPr="00D87AB6" w14:paraId="7E5772A3" w14:textId="77777777" w:rsidTr="00391EE0">
        <w:tc>
          <w:tcPr>
            <w:tcW w:w="4479" w:type="dxa"/>
            <w:tcBorders>
              <w:top w:val="single" w:sz="4" w:space="0" w:color="000000"/>
              <w:left w:val="single" w:sz="4" w:space="0" w:color="000000"/>
              <w:bottom w:val="single" w:sz="4" w:space="0" w:color="000000"/>
            </w:tcBorders>
            <w:shd w:val="clear" w:color="auto" w:fill="auto"/>
          </w:tcPr>
          <w:p w14:paraId="7DD9DB5C"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Αριθμός φορολογικού μητρώου (ΑΦΜ):</w:t>
            </w:r>
          </w:p>
          <w:p w14:paraId="29C15B7A"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DF15E2"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w:t>
            </w:r>
          </w:p>
        </w:tc>
      </w:tr>
      <w:tr w:rsidR="00D87AB6" w:rsidRPr="00D87AB6" w14:paraId="6DD06995" w14:textId="77777777" w:rsidTr="00391EE0">
        <w:tc>
          <w:tcPr>
            <w:tcW w:w="4479" w:type="dxa"/>
            <w:tcBorders>
              <w:top w:val="single" w:sz="4" w:space="0" w:color="000000"/>
              <w:left w:val="single" w:sz="4" w:space="0" w:color="000000"/>
              <w:bottom w:val="single" w:sz="4" w:space="0" w:color="000000"/>
            </w:tcBorders>
            <w:shd w:val="clear" w:color="auto" w:fill="auto"/>
          </w:tcPr>
          <w:p w14:paraId="7BD5DB03"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3FEF69"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w:t>
            </w:r>
          </w:p>
        </w:tc>
      </w:tr>
      <w:tr w:rsidR="00D87AB6" w:rsidRPr="00D87AB6" w14:paraId="1A6A05CF" w14:textId="77777777" w:rsidTr="00391EE0">
        <w:trPr>
          <w:trHeight w:val="1533"/>
        </w:trPr>
        <w:tc>
          <w:tcPr>
            <w:tcW w:w="4479" w:type="dxa"/>
            <w:tcBorders>
              <w:top w:val="single" w:sz="4" w:space="0" w:color="000000"/>
              <w:left w:val="single" w:sz="4" w:space="0" w:color="000000"/>
              <w:bottom w:val="single" w:sz="4" w:space="0" w:color="000000"/>
            </w:tcBorders>
            <w:shd w:val="clear" w:color="auto" w:fill="auto"/>
          </w:tcPr>
          <w:p w14:paraId="6F6F5C2E" w14:textId="77777777" w:rsidR="00D87AB6" w:rsidRPr="00D87AB6" w:rsidRDefault="00D87AB6" w:rsidP="00D87AB6">
            <w:pPr>
              <w:shd w:val="clear" w:color="auto" w:fill="FFFFFF"/>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Αρμόδιος ή αρμόδιοι</w:t>
            </w:r>
            <w:r w:rsidRPr="00D87AB6">
              <w:rPr>
                <w:rFonts w:ascii="Calibri" w:hAnsi="Calibri" w:cs="Calibri"/>
                <w:kern w:val="1"/>
                <w:sz w:val="22"/>
                <w:szCs w:val="22"/>
                <w:vertAlign w:val="superscript"/>
                <w:lang w:eastAsia="zh-CN"/>
              </w:rPr>
              <w:endnoteReference w:id="2"/>
            </w:r>
            <w:r w:rsidRPr="00D87AB6">
              <w:rPr>
                <w:rFonts w:ascii="Calibri" w:hAnsi="Calibri" w:cs="Calibri"/>
                <w:kern w:val="1"/>
                <w:sz w:val="22"/>
                <w:szCs w:val="22"/>
                <w:lang w:eastAsia="zh-CN"/>
              </w:rPr>
              <w:t xml:space="preserve"> :</w:t>
            </w:r>
          </w:p>
          <w:p w14:paraId="1E305603"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Τηλέφωνο:</w:t>
            </w:r>
          </w:p>
          <w:p w14:paraId="3F6069F6" w14:textId="77777777" w:rsidR="00D87AB6" w:rsidRPr="00D87AB6" w:rsidRDefault="00D87AB6" w:rsidP="00D87AB6">
            <w:pPr>
              <w:spacing w:line="276" w:lineRule="auto"/>
              <w:rPr>
                <w:rFonts w:ascii="Calibri" w:hAnsi="Calibri" w:cs="Calibri"/>
                <w:kern w:val="1"/>
                <w:sz w:val="22"/>
                <w:szCs w:val="22"/>
                <w:lang w:eastAsia="zh-CN"/>
              </w:rPr>
            </w:pPr>
            <w:proofErr w:type="spellStart"/>
            <w:r w:rsidRPr="00D87AB6">
              <w:rPr>
                <w:rFonts w:ascii="Calibri" w:hAnsi="Calibri" w:cs="Calibri"/>
                <w:kern w:val="1"/>
                <w:sz w:val="22"/>
                <w:szCs w:val="22"/>
                <w:lang w:eastAsia="zh-CN"/>
              </w:rPr>
              <w:t>Ηλ</w:t>
            </w:r>
            <w:proofErr w:type="spellEnd"/>
            <w:r w:rsidRPr="00D87AB6">
              <w:rPr>
                <w:rFonts w:ascii="Calibri" w:hAnsi="Calibri" w:cs="Calibri"/>
                <w:kern w:val="1"/>
                <w:sz w:val="22"/>
                <w:szCs w:val="22"/>
                <w:lang w:eastAsia="zh-CN"/>
              </w:rPr>
              <w:t>. ταχυδρομείο:</w:t>
            </w:r>
          </w:p>
          <w:p w14:paraId="70CDD709"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Διεύθυνση στο Διαδίκτυο (διεύθυνση δικτυακού τόπου) (</w:t>
            </w:r>
            <w:r w:rsidRPr="00D87AB6">
              <w:rPr>
                <w:rFonts w:ascii="Calibri" w:hAnsi="Calibri" w:cs="Calibri"/>
                <w:i/>
                <w:kern w:val="1"/>
                <w:sz w:val="22"/>
                <w:szCs w:val="22"/>
                <w:lang w:eastAsia="zh-CN"/>
              </w:rPr>
              <w:t>εάν υπάρχει</w:t>
            </w:r>
            <w:r w:rsidRPr="00D87AB6">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BF57DA"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w:t>
            </w:r>
          </w:p>
          <w:p w14:paraId="7E9A091A"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w:t>
            </w:r>
          </w:p>
          <w:p w14:paraId="765C3283"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w:t>
            </w:r>
          </w:p>
          <w:p w14:paraId="4A0AC666"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w:t>
            </w:r>
          </w:p>
        </w:tc>
      </w:tr>
      <w:tr w:rsidR="00D87AB6" w:rsidRPr="00D87AB6" w14:paraId="78131A23" w14:textId="77777777" w:rsidTr="00391EE0">
        <w:tc>
          <w:tcPr>
            <w:tcW w:w="4479" w:type="dxa"/>
            <w:tcBorders>
              <w:top w:val="single" w:sz="4" w:space="0" w:color="000000"/>
              <w:left w:val="single" w:sz="4" w:space="0" w:color="000000"/>
              <w:bottom w:val="single" w:sz="4" w:space="0" w:color="000000"/>
            </w:tcBorders>
            <w:shd w:val="clear" w:color="auto" w:fill="auto"/>
          </w:tcPr>
          <w:p w14:paraId="706D8600"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BAA9DC"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b/>
                <w:bCs/>
                <w:i/>
                <w:iCs/>
                <w:kern w:val="1"/>
                <w:sz w:val="22"/>
                <w:szCs w:val="22"/>
                <w:lang w:eastAsia="zh-CN"/>
              </w:rPr>
              <w:t>Απάντηση:</w:t>
            </w:r>
          </w:p>
        </w:tc>
      </w:tr>
      <w:tr w:rsidR="00D87AB6" w:rsidRPr="00D87AB6" w14:paraId="0C2EF7F5" w14:textId="77777777" w:rsidTr="00391EE0">
        <w:tc>
          <w:tcPr>
            <w:tcW w:w="4479" w:type="dxa"/>
            <w:tcBorders>
              <w:top w:val="single" w:sz="4" w:space="0" w:color="000000"/>
              <w:left w:val="single" w:sz="4" w:space="0" w:color="000000"/>
              <w:bottom w:val="single" w:sz="4" w:space="0" w:color="000000"/>
            </w:tcBorders>
            <w:shd w:val="clear" w:color="auto" w:fill="auto"/>
          </w:tcPr>
          <w:p w14:paraId="0FDE99EB"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Ο οικονομικός φορέας είναι πολύ μικρή, μικρή ή μεσαία επιχείρηση</w:t>
            </w:r>
            <w:r w:rsidRPr="00D87AB6">
              <w:rPr>
                <w:rFonts w:ascii="Calibri" w:hAnsi="Calibri" w:cs="Calibri"/>
                <w:kern w:val="1"/>
                <w:sz w:val="22"/>
                <w:szCs w:val="22"/>
                <w:vertAlign w:val="superscript"/>
                <w:lang w:eastAsia="zh-CN"/>
              </w:rPr>
              <w:endnoteReference w:id="3"/>
            </w:r>
            <w:r w:rsidRPr="00D87AB6">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C380BE" w14:textId="77777777" w:rsidR="00D87AB6" w:rsidRPr="00D87AB6" w:rsidRDefault="00D87AB6" w:rsidP="00D87AB6">
            <w:pPr>
              <w:snapToGrid w:val="0"/>
              <w:spacing w:line="276" w:lineRule="auto"/>
              <w:rPr>
                <w:rFonts w:ascii="Calibri" w:hAnsi="Calibri" w:cs="Calibri"/>
                <w:kern w:val="1"/>
                <w:sz w:val="22"/>
                <w:szCs w:val="22"/>
                <w:lang w:eastAsia="zh-CN"/>
              </w:rPr>
            </w:pPr>
          </w:p>
        </w:tc>
      </w:tr>
      <w:tr w:rsidR="00D87AB6" w:rsidRPr="00D87AB6" w14:paraId="308A164A" w14:textId="77777777" w:rsidTr="00391EE0">
        <w:tc>
          <w:tcPr>
            <w:tcW w:w="4479" w:type="dxa"/>
            <w:tcBorders>
              <w:left w:val="single" w:sz="4" w:space="0" w:color="000000"/>
              <w:bottom w:val="single" w:sz="4" w:space="0" w:color="000000"/>
            </w:tcBorders>
            <w:shd w:val="clear" w:color="auto" w:fill="auto"/>
          </w:tcPr>
          <w:p w14:paraId="00EB19F2"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564F0545"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Ναι [] Όχι [] Άνευ αντικειμένου</w:t>
            </w:r>
          </w:p>
        </w:tc>
      </w:tr>
      <w:tr w:rsidR="00D87AB6" w:rsidRPr="00D87AB6" w14:paraId="5C98854A" w14:textId="77777777" w:rsidTr="00391EE0">
        <w:tc>
          <w:tcPr>
            <w:tcW w:w="4479" w:type="dxa"/>
            <w:tcBorders>
              <w:top w:val="single" w:sz="4" w:space="0" w:color="000000"/>
              <w:left w:val="single" w:sz="4" w:space="0" w:color="000000"/>
              <w:bottom w:val="single" w:sz="4" w:space="0" w:color="000000"/>
            </w:tcBorders>
            <w:shd w:val="clear" w:color="auto" w:fill="auto"/>
          </w:tcPr>
          <w:p w14:paraId="3C85DB3E"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b/>
                <w:kern w:val="1"/>
                <w:sz w:val="22"/>
                <w:szCs w:val="22"/>
                <w:lang w:eastAsia="zh-CN"/>
              </w:rPr>
              <w:t>Εάν ναι</w:t>
            </w:r>
            <w:r w:rsidRPr="00D87AB6">
              <w:rPr>
                <w:rFonts w:ascii="Calibri" w:hAnsi="Calibri" w:cs="Calibri"/>
                <w:kern w:val="1"/>
                <w:sz w:val="22"/>
                <w:szCs w:val="22"/>
                <w:lang w:eastAsia="zh-CN"/>
              </w:rPr>
              <w:t>:</w:t>
            </w:r>
          </w:p>
          <w:p w14:paraId="7638A280"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75BF058D"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3C44F892"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β) Εάν το πιστοποιητικό εγγραφής ή η πιστοποίηση διατίθεται ηλεκτρονικά, αναφέρετε:</w:t>
            </w:r>
          </w:p>
          <w:p w14:paraId="3D00C6BD"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D87AB6">
              <w:rPr>
                <w:rFonts w:ascii="Calibri" w:hAnsi="Calibri" w:cs="Calibri"/>
                <w:kern w:val="1"/>
                <w:sz w:val="22"/>
                <w:szCs w:val="22"/>
                <w:vertAlign w:val="superscript"/>
                <w:lang w:eastAsia="zh-CN"/>
              </w:rPr>
              <w:endnoteReference w:id="4"/>
            </w:r>
            <w:r w:rsidRPr="00D87AB6">
              <w:rPr>
                <w:rFonts w:ascii="Calibri" w:hAnsi="Calibri" w:cs="Calibri"/>
                <w:kern w:val="1"/>
                <w:sz w:val="22"/>
                <w:szCs w:val="22"/>
                <w:lang w:eastAsia="zh-CN"/>
              </w:rPr>
              <w:t>:</w:t>
            </w:r>
          </w:p>
          <w:p w14:paraId="61D5285C"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δ) Η εγγραφή ή η πιστοποίηση καλύπτει όλα τα απαιτούμενα κριτήρια επιλογής;</w:t>
            </w:r>
          </w:p>
          <w:p w14:paraId="497A3A3F"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b/>
                <w:kern w:val="1"/>
                <w:sz w:val="22"/>
                <w:szCs w:val="22"/>
                <w:lang w:eastAsia="zh-CN"/>
              </w:rPr>
              <w:t>Εάν όχι:</w:t>
            </w:r>
          </w:p>
          <w:p w14:paraId="71196125"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b/>
                <w:kern w:val="1"/>
                <w:sz w:val="22"/>
                <w:szCs w:val="22"/>
                <w:u w:val="single"/>
                <w:lang w:eastAsia="zh-CN"/>
              </w:rPr>
              <w:t xml:space="preserve">Επιπροσθέτως, συμπληρώστε τις πληροφορίες που λείπουν στο μέρος IV, </w:t>
            </w:r>
            <w:r w:rsidRPr="00D87AB6">
              <w:rPr>
                <w:rFonts w:ascii="Calibri" w:hAnsi="Calibri" w:cs="Calibri"/>
                <w:b/>
                <w:kern w:val="1"/>
                <w:sz w:val="22"/>
                <w:szCs w:val="22"/>
                <w:u w:val="single"/>
                <w:lang w:eastAsia="zh-CN"/>
              </w:rPr>
              <w:lastRenderedPageBreak/>
              <w:t>ενότητες Α, Β, Γ, ή Δ κατά περίπτωση</w:t>
            </w:r>
            <w:r w:rsidRPr="00D87AB6">
              <w:rPr>
                <w:rFonts w:ascii="Calibri" w:hAnsi="Calibri" w:cs="Calibri"/>
                <w:kern w:val="1"/>
                <w:sz w:val="22"/>
                <w:szCs w:val="22"/>
                <w:lang w:eastAsia="zh-CN"/>
              </w:rPr>
              <w:t xml:space="preserve"> </w:t>
            </w:r>
            <w:r w:rsidRPr="00D87AB6">
              <w:rPr>
                <w:rFonts w:ascii="Calibri" w:hAnsi="Calibri" w:cs="Calibri"/>
                <w:b/>
                <w:i/>
                <w:kern w:val="1"/>
                <w:sz w:val="22"/>
                <w:szCs w:val="22"/>
                <w:lang w:eastAsia="zh-CN"/>
              </w:rPr>
              <w:t>ΜΟΝΟ εφόσον αυτό απαιτείται στη σχετική διακήρυξη ή στα έγγραφα της σύμβασης:</w:t>
            </w:r>
          </w:p>
          <w:p w14:paraId="75B0B59C"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xml:space="preserve">ε) Ο οικονομικός φορέας θα είναι σε θέση να προσκομίσει </w:t>
            </w:r>
            <w:r w:rsidRPr="00D87AB6">
              <w:rPr>
                <w:rFonts w:ascii="Calibri" w:hAnsi="Calibri" w:cs="Calibri"/>
                <w:b/>
                <w:kern w:val="1"/>
                <w:sz w:val="22"/>
                <w:szCs w:val="22"/>
                <w:lang w:eastAsia="zh-CN"/>
              </w:rPr>
              <w:t>βεβαίωση</w:t>
            </w:r>
            <w:r w:rsidRPr="00D87AB6">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734148A"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04B724" w14:textId="77777777" w:rsidR="00D87AB6" w:rsidRPr="00D87AB6" w:rsidRDefault="00D87AB6" w:rsidP="00D87AB6">
            <w:pPr>
              <w:snapToGrid w:val="0"/>
              <w:spacing w:line="276" w:lineRule="auto"/>
              <w:rPr>
                <w:rFonts w:ascii="Calibri" w:hAnsi="Calibri" w:cs="Calibri"/>
                <w:kern w:val="1"/>
                <w:sz w:val="22"/>
                <w:szCs w:val="22"/>
                <w:lang w:eastAsia="zh-CN"/>
              </w:rPr>
            </w:pPr>
          </w:p>
          <w:p w14:paraId="03F2C516" w14:textId="77777777" w:rsidR="00D87AB6" w:rsidRPr="00D87AB6" w:rsidRDefault="00D87AB6" w:rsidP="00D87AB6">
            <w:pPr>
              <w:spacing w:line="276" w:lineRule="auto"/>
              <w:rPr>
                <w:rFonts w:ascii="Calibri" w:hAnsi="Calibri" w:cs="Calibri"/>
                <w:kern w:val="1"/>
                <w:sz w:val="22"/>
                <w:szCs w:val="22"/>
                <w:lang w:eastAsia="zh-CN"/>
              </w:rPr>
            </w:pPr>
          </w:p>
          <w:p w14:paraId="137F8AC7" w14:textId="77777777" w:rsidR="00D87AB6" w:rsidRPr="00D87AB6" w:rsidRDefault="00D87AB6" w:rsidP="00D87AB6">
            <w:pPr>
              <w:spacing w:line="276" w:lineRule="auto"/>
              <w:rPr>
                <w:rFonts w:ascii="Calibri" w:hAnsi="Calibri" w:cs="Calibri"/>
                <w:kern w:val="1"/>
                <w:sz w:val="22"/>
                <w:szCs w:val="22"/>
                <w:lang w:eastAsia="zh-CN"/>
              </w:rPr>
            </w:pPr>
          </w:p>
          <w:p w14:paraId="1EFBA719" w14:textId="77777777" w:rsidR="00D87AB6" w:rsidRPr="00D87AB6" w:rsidRDefault="00D87AB6" w:rsidP="00D87AB6">
            <w:pPr>
              <w:spacing w:line="276" w:lineRule="auto"/>
              <w:rPr>
                <w:rFonts w:ascii="Calibri" w:hAnsi="Calibri" w:cs="Calibri"/>
                <w:kern w:val="1"/>
                <w:sz w:val="22"/>
                <w:szCs w:val="22"/>
                <w:lang w:eastAsia="zh-CN"/>
              </w:rPr>
            </w:pPr>
          </w:p>
          <w:p w14:paraId="37462367" w14:textId="77777777" w:rsidR="00D87AB6" w:rsidRPr="00D87AB6" w:rsidRDefault="00D87AB6" w:rsidP="00D87AB6">
            <w:pPr>
              <w:spacing w:line="276" w:lineRule="auto"/>
              <w:rPr>
                <w:rFonts w:ascii="Calibri" w:hAnsi="Calibri" w:cs="Calibri"/>
                <w:kern w:val="1"/>
                <w:sz w:val="22"/>
                <w:szCs w:val="22"/>
                <w:lang w:eastAsia="zh-CN"/>
              </w:rPr>
            </w:pPr>
          </w:p>
          <w:p w14:paraId="18C8FE89" w14:textId="77777777" w:rsidR="00D87AB6" w:rsidRPr="00D87AB6" w:rsidRDefault="00D87AB6" w:rsidP="00D87AB6">
            <w:pPr>
              <w:spacing w:line="276" w:lineRule="auto"/>
              <w:rPr>
                <w:rFonts w:ascii="Calibri" w:hAnsi="Calibri" w:cs="Calibri"/>
                <w:kern w:val="1"/>
                <w:sz w:val="22"/>
                <w:szCs w:val="22"/>
                <w:lang w:eastAsia="zh-CN"/>
              </w:rPr>
            </w:pPr>
          </w:p>
          <w:p w14:paraId="71D9989F" w14:textId="77777777" w:rsidR="00D87AB6" w:rsidRPr="00D87AB6" w:rsidRDefault="00D87AB6" w:rsidP="00D87AB6">
            <w:pPr>
              <w:spacing w:line="276" w:lineRule="auto"/>
              <w:rPr>
                <w:rFonts w:ascii="Calibri" w:hAnsi="Calibri" w:cs="Calibri"/>
                <w:kern w:val="1"/>
                <w:sz w:val="22"/>
                <w:szCs w:val="22"/>
                <w:lang w:eastAsia="zh-CN"/>
              </w:rPr>
            </w:pPr>
          </w:p>
          <w:p w14:paraId="43C0F736"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α) [……]</w:t>
            </w:r>
          </w:p>
          <w:p w14:paraId="5CD89860" w14:textId="77777777" w:rsidR="00D87AB6" w:rsidRPr="00D87AB6" w:rsidRDefault="00D87AB6" w:rsidP="00D87AB6">
            <w:pPr>
              <w:spacing w:line="276" w:lineRule="auto"/>
              <w:rPr>
                <w:rFonts w:ascii="Calibri" w:hAnsi="Calibri" w:cs="Calibri"/>
                <w:kern w:val="1"/>
                <w:sz w:val="22"/>
                <w:szCs w:val="22"/>
                <w:lang w:eastAsia="zh-CN"/>
              </w:rPr>
            </w:pPr>
          </w:p>
          <w:p w14:paraId="7C5A78D5" w14:textId="77777777" w:rsidR="00D87AB6" w:rsidRPr="00D87AB6" w:rsidRDefault="00D87AB6" w:rsidP="00D87AB6">
            <w:pPr>
              <w:spacing w:line="276" w:lineRule="auto"/>
              <w:rPr>
                <w:rFonts w:ascii="Calibri" w:hAnsi="Calibri" w:cs="Calibri"/>
                <w:kern w:val="1"/>
                <w:sz w:val="22"/>
                <w:szCs w:val="22"/>
                <w:lang w:eastAsia="zh-CN"/>
              </w:rPr>
            </w:pPr>
          </w:p>
          <w:p w14:paraId="35DA7B0A"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14:paraId="19AF0B9F"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γ) [……]</w:t>
            </w:r>
          </w:p>
          <w:p w14:paraId="6B5D9632" w14:textId="77777777" w:rsidR="00D87AB6" w:rsidRPr="00D87AB6" w:rsidRDefault="00D87AB6" w:rsidP="00D87AB6">
            <w:pPr>
              <w:spacing w:line="276" w:lineRule="auto"/>
              <w:rPr>
                <w:rFonts w:ascii="Calibri" w:hAnsi="Calibri" w:cs="Calibri"/>
                <w:kern w:val="1"/>
                <w:sz w:val="22"/>
                <w:szCs w:val="22"/>
                <w:lang w:eastAsia="zh-CN"/>
              </w:rPr>
            </w:pPr>
          </w:p>
          <w:p w14:paraId="0057E84A" w14:textId="77777777" w:rsidR="00D87AB6" w:rsidRPr="00D87AB6" w:rsidRDefault="00D87AB6" w:rsidP="00D87AB6">
            <w:pPr>
              <w:spacing w:line="276" w:lineRule="auto"/>
              <w:rPr>
                <w:rFonts w:ascii="Calibri" w:hAnsi="Calibri" w:cs="Calibri"/>
                <w:kern w:val="1"/>
                <w:sz w:val="22"/>
                <w:szCs w:val="22"/>
                <w:lang w:eastAsia="zh-CN"/>
              </w:rPr>
            </w:pPr>
          </w:p>
          <w:p w14:paraId="4777168E" w14:textId="77777777" w:rsidR="00D87AB6" w:rsidRPr="00D87AB6" w:rsidRDefault="00D87AB6" w:rsidP="00D87AB6">
            <w:pPr>
              <w:spacing w:line="276" w:lineRule="auto"/>
              <w:rPr>
                <w:rFonts w:ascii="Calibri" w:hAnsi="Calibri" w:cs="Calibri"/>
                <w:kern w:val="1"/>
                <w:sz w:val="22"/>
                <w:szCs w:val="22"/>
                <w:lang w:eastAsia="zh-CN"/>
              </w:rPr>
            </w:pPr>
          </w:p>
          <w:p w14:paraId="3EA91DDA"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δ) [] Ναι [] Όχι</w:t>
            </w:r>
          </w:p>
          <w:p w14:paraId="78EB1B5E" w14:textId="77777777" w:rsidR="00D87AB6" w:rsidRPr="00D87AB6" w:rsidRDefault="00D87AB6" w:rsidP="00D87AB6">
            <w:pPr>
              <w:spacing w:line="276" w:lineRule="auto"/>
              <w:rPr>
                <w:rFonts w:ascii="Calibri" w:hAnsi="Calibri" w:cs="Calibri"/>
                <w:kern w:val="1"/>
                <w:sz w:val="22"/>
                <w:szCs w:val="22"/>
                <w:lang w:eastAsia="zh-CN"/>
              </w:rPr>
            </w:pPr>
          </w:p>
          <w:p w14:paraId="6E85E9EB" w14:textId="77777777" w:rsidR="00D87AB6" w:rsidRPr="00D87AB6" w:rsidRDefault="00D87AB6" w:rsidP="00D87AB6">
            <w:pPr>
              <w:spacing w:line="276" w:lineRule="auto"/>
              <w:rPr>
                <w:rFonts w:ascii="Calibri" w:hAnsi="Calibri" w:cs="Calibri"/>
                <w:kern w:val="1"/>
                <w:sz w:val="22"/>
                <w:szCs w:val="22"/>
                <w:lang w:eastAsia="zh-CN"/>
              </w:rPr>
            </w:pPr>
          </w:p>
          <w:p w14:paraId="226BD77B" w14:textId="77777777" w:rsidR="00D87AB6" w:rsidRPr="00D87AB6" w:rsidRDefault="00D87AB6" w:rsidP="00D87AB6">
            <w:pPr>
              <w:spacing w:line="276" w:lineRule="auto"/>
              <w:rPr>
                <w:rFonts w:ascii="Calibri" w:hAnsi="Calibri" w:cs="Calibri"/>
                <w:kern w:val="1"/>
                <w:sz w:val="22"/>
                <w:szCs w:val="22"/>
                <w:lang w:eastAsia="zh-CN"/>
              </w:rPr>
            </w:pPr>
          </w:p>
          <w:p w14:paraId="1E364DF2" w14:textId="77777777" w:rsidR="00D87AB6" w:rsidRPr="00D87AB6" w:rsidRDefault="00D87AB6" w:rsidP="00D87AB6">
            <w:pPr>
              <w:spacing w:line="276" w:lineRule="auto"/>
              <w:rPr>
                <w:rFonts w:ascii="Calibri" w:hAnsi="Calibri" w:cs="Calibri"/>
                <w:kern w:val="1"/>
                <w:sz w:val="22"/>
                <w:szCs w:val="22"/>
                <w:lang w:eastAsia="zh-CN"/>
              </w:rPr>
            </w:pPr>
          </w:p>
          <w:p w14:paraId="24590299" w14:textId="77777777" w:rsidR="00D87AB6" w:rsidRPr="00D87AB6" w:rsidRDefault="00D87AB6" w:rsidP="00D87AB6">
            <w:pPr>
              <w:spacing w:line="276" w:lineRule="auto"/>
              <w:rPr>
                <w:rFonts w:ascii="Calibri" w:hAnsi="Calibri" w:cs="Calibri"/>
                <w:kern w:val="1"/>
                <w:sz w:val="22"/>
                <w:szCs w:val="22"/>
                <w:lang w:eastAsia="zh-CN"/>
              </w:rPr>
            </w:pPr>
          </w:p>
          <w:p w14:paraId="05C57E94" w14:textId="77777777" w:rsidR="00D87AB6" w:rsidRPr="00D87AB6" w:rsidRDefault="00D87AB6" w:rsidP="00D87AB6">
            <w:pPr>
              <w:spacing w:line="276" w:lineRule="auto"/>
              <w:rPr>
                <w:rFonts w:ascii="Calibri" w:hAnsi="Calibri" w:cs="Calibri"/>
                <w:kern w:val="1"/>
                <w:sz w:val="22"/>
                <w:szCs w:val="22"/>
                <w:lang w:eastAsia="zh-CN"/>
              </w:rPr>
            </w:pPr>
          </w:p>
          <w:p w14:paraId="0495A2D3" w14:textId="77777777" w:rsidR="00D87AB6" w:rsidRPr="00D87AB6" w:rsidRDefault="00D87AB6" w:rsidP="00D87AB6">
            <w:pPr>
              <w:spacing w:line="276" w:lineRule="auto"/>
              <w:rPr>
                <w:rFonts w:ascii="Calibri" w:hAnsi="Calibri" w:cs="Calibri"/>
                <w:kern w:val="1"/>
                <w:sz w:val="22"/>
                <w:szCs w:val="22"/>
                <w:lang w:eastAsia="zh-CN"/>
              </w:rPr>
            </w:pPr>
          </w:p>
          <w:p w14:paraId="7B942ED2"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ε) [] Ναι [] Όχι</w:t>
            </w:r>
          </w:p>
          <w:p w14:paraId="7ED53B00" w14:textId="77777777" w:rsidR="00D87AB6" w:rsidRPr="00D87AB6" w:rsidRDefault="00D87AB6" w:rsidP="00D87AB6">
            <w:pPr>
              <w:spacing w:line="276" w:lineRule="auto"/>
              <w:rPr>
                <w:rFonts w:ascii="Calibri" w:hAnsi="Calibri" w:cs="Calibri"/>
                <w:kern w:val="1"/>
                <w:sz w:val="22"/>
                <w:szCs w:val="22"/>
                <w:lang w:eastAsia="zh-CN"/>
              </w:rPr>
            </w:pPr>
          </w:p>
          <w:p w14:paraId="554573FF" w14:textId="77777777" w:rsidR="00D87AB6" w:rsidRPr="00D87AB6" w:rsidRDefault="00D87AB6" w:rsidP="00D87AB6">
            <w:pPr>
              <w:spacing w:line="276" w:lineRule="auto"/>
              <w:rPr>
                <w:rFonts w:ascii="Calibri" w:hAnsi="Calibri" w:cs="Calibri"/>
                <w:kern w:val="1"/>
                <w:sz w:val="22"/>
                <w:szCs w:val="22"/>
                <w:lang w:eastAsia="zh-CN"/>
              </w:rPr>
            </w:pPr>
          </w:p>
          <w:p w14:paraId="647FE75C" w14:textId="77777777" w:rsidR="00D87AB6" w:rsidRPr="00D87AB6" w:rsidRDefault="00D87AB6" w:rsidP="00D87AB6">
            <w:pPr>
              <w:spacing w:line="276" w:lineRule="auto"/>
              <w:rPr>
                <w:rFonts w:ascii="Calibri" w:hAnsi="Calibri" w:cs="Calibri"/>
                <w:kern w:val="1"/>
                <w:sz w:val="22"/>
                <w:szCs w:val="22"/>
                <w:lang w:eastAsia="zh-CN"/>
              </w:rPr>
            </w:pPr>
          </w:p>
          <w:p w14:paraId="19DB9994" w14:textId="77777777" w:rsidR="00D87AB6" w:rsidRPr="00D87AB6" w:rsidRDefault="00D87AB6" w:rsidP="00D87AB6">
            <w:pPr>
              <w:spacing w:line="276" w:lineRule="auto"/>
              <w:rPr>
                <w:rFonts w:ascii="Calibri" w:hAnsi="Calibri" w:cs="Calibri"/>
                <w:i/>
                <w:kern w:val="1"/>
                <w:sz w:val="22"/>
                <w:szCs w:val="22"/>
                <w:lang w:eastAsia="zh-CN"/>
              </w:rPr>
            </w:pPr>
          </w:p>
          <w:p w14:paraId="189F7E7C" w14:textId="77777777" w:rsidR="00D87AB6" w:rsidRPr="00D87AB6" w:rsidRDefault="00D87AB6" w:rsidP="00D87AB6">
            <w:pPr>
              <w:spacing w:line="276" w:lineRule="auto"/>
              <w:rPr>
                <w:rFonts w:ascii="Calibri" w:hAnsi="Calibri" w:cs="Calibri"/>
                <w:i/>
                <w:kern w:val="1"/>
                <w:sz w:val="22"/>
                <w:szCs w:val="22"/>
                <w:lang w:eastAsia="zh-CN"/>
              </w:rPr>
            </w:pPr>
          </w:p>
          <w:p w14:paraId="39C42BF8" w14:textId="77777777" w:rsidR="00D87AB6" w:rsidRPr="00D87AB6" w:rsidRDefault="00D87AB6" w:rsidP="00D87AB6">
            <w:pPr>
              <w:spacing w:line="276" w:lineRule="auto"/>
              <w:rPr>
                <w:rFonts w:ascii="Calibri" w:hAnsi="Calibri" w:cs="Calibri"/>
                <w:i/>
                <w:kern w:val="1"/>
                <w:sz w:val="22"/>
                <w:szCs w:val="22"/>
                <w:lang w:eastAsia="zh-CN"/>
              </w:rPr>
            </w:pPr>
          </w:p>
          <w:p w14:paraId="35D7A987" w14:textId="77777777" w:rsidR="00D87AB6" w:rsidRPr="00D87AB6" w:rsidRDefault="00D87AB6" w:rsidP="00D87AB6">
            <w:pPr>
              <w:spacing w:line="276" w:lineRule="auto"/>
              <w:rPr>
                <w:rFonts w:ascii="Calibri" w:hAnsi="Calibri" w:cs="Calibri"/>
                <w:i/>
                <w:kern w:val="1"/>
                <w:sz w:val="22"/>
                <w:szCs w:val="22"/>
                <w:lang w:eastAsia="zh-CN"/>
              </w:rPr>
            </w:pPr>
          </w:p>
          <w:p w14:paraId="2D8F711E" w14:textId="77777777" w:rsidR="00D87AB6" w:rsidRPr="00D87AB6" w:rsidRDefault="00D87AB6" w:rsidP="00D87AB6">
            <w:pPr>
              <w:spacing w:line="276" w:lineRule="auto"/>
              <w:rPr>
                <w:rFonts w:ascii="Calibri" w:hAnsi="Calibri" w:cs="Calibri"/>
                <w:i/>
                <w:kern w:val="1"/>
                <w:sz w:val="22"/>
                <w:szCs w:val="22"/>
                <w:lang w:eastAsia="zh-CN"/>
              </w:rPr>
            </w:pPr>
          </w:p>
          <w:p w14:paraId="72F353E7"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14:paraId="7BE6B41C"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i/>
                <w:kern w:val="1"/>
                <w:sz w:val="22"/>
                <w:szCs w:val="22"/>
                <w:lang w:eastAsia="zh-CN"/>
              </w:rPr>
              <w:t>[……][……][……][……]</w:t>
            </w:r>
          </w:p>
        </w:tc>
      </w:tr>
      <w:tr w:rsidR="00D87AB6" w:rsidRPr="00D87AB6" w14:paraId="4A122723" w14:textId="77777777" w:rsidTr="00391EE0">
        <w:tc>
          <w:tcPr>
            <w:tcW w:w="4479" w:type="dxa"/>
            <w:tcBorders>
              <w:left w:val="single" w:sz="4" w:space="0" w:color="000000"/>
              <w:bottom w:val="single" w:sz="4" w:space="0" w:color="000000"/>
            </w:tcBorders>
            <w:shd w:val="clear" w:color="auto" w:fill="auto"/>
          </w:tcPr>
          <w:p w14:paraId="623E501B" w14:textId="77777777" w:rsidR="00D87AB6" w:rsidRPr="00D87AB6" w:rsidRDefault="00D87AB6" w:rsidP="00D87AB6">
            <w:pPr>
              <w:spacing w:before="120" w:line="276" w:lineRule="auto"/>
              <w:rPr>
                <w:rFonts w:ascii="Calibri" w:hAnsi="Calibri" w:cs="Calibri"/>
                <w:kern w:val="1"/>
                <w:sz w:val="22"/>
                <w:szCs w:val="22"/>
                <w:lang w:eastAsia="zh-CN"/>
              </w:rPr>
            </w:pPr>
            <w:r w:rsidRPr="00D87AB6">
              <w:rPr>
                <w:rFonts w:ascii="Calibri" w:hAnsi="Calibri" w:cs="Calibri"/>
                <w:b/>
                <w:i/>
                <w:kern w:val="1"/>
                <w:sz w:val="22"/>
                <w:szCs w:val="22"/>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0B940F0D"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b/>
                <w:bCs/>
                <w:i/>
                <w:iCs/>
                <w:kern w:val="1"/>
                <w:sz w:val="22"/>
                <w:szCs w:val="22"/>
                <w:lang w:eastAsia="zh-CN"/>
              </w:rPr>
              <w:t>Απάντηση:</w:t>
            </w:r>
          </w:p>
        </w:tc>
      </w:tr>
      <w:tr w:rsidR="00D87AB6" w:rsidRPr="00D87AB6" w14:paraId="7AB2D74F" w14:textId="77777777" w:rsidTr="00391EE0">
        <w:tc>
          <w:tcPr>
            <w:tcW w:w="4479" w:type="dxa"/>
            <w:tcBorders>
              <w:top w:val="single" w:sz="4" w:space="0" w:color="000000"/>
              <w:left w:val="single" w:sz="4" w:space="0" w:color="000000"/>
              <w:bottom w:val="single" w:sz="4" w:space="0" w:color="000000"/>
            </w:tcBorders>
            <w:shd w:val="clear" w:color="auto" w:fill="auto"/>
          </w:tcPr>
          <w:p w14:paraId="35743325"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D87AB6">
              <w:rPr>
                <w:rFonts w:ascii="Calibri" w:hAnsi="Calibri" w:cs="Calibri"/>
                <w:kern w:val="1"/>
                <w:sz w:val="22"/>
                <w:szCs w:val="22"/>
                <w:vertAlign w:val="superscript"/>
                <w:lang w:eastAsia="zh-CN"/>
              </w:rPr>
              <w:endnoteReference w:id="5"/>
            </w:r>
            <w:r w:rsidRPr="00D87AB6">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DAEC95"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Ναι [] Όχι</w:t>
            </w:r>
          </w:p>
        </w:tc>
      </w:tr>
      <w:tr w:rsidR="00D87AB6" w:rsidRPr="00D87AB6" w14:paraId="689559E4" w14:textId="77777777" w:rsidTr="00391EE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9FAE0F8"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b/>
                <w:i/>
                <w:kern w:val="1"/>
                <w:sz w:val="22"/>
                <w:szCs w:val="22"/>
                <w:lang w:eastAsia="zh-CN"/>
              </w:rPr>
              <w:t>Εάν ναι</w:t>
            </w:r>
            <w:r w:rsidRPr="00D87AB6">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D87AB6" w:rsidRPr="00D87AB6" w14:paraId="53AC5113" w14:textId="77777777" w:rsidTr="00391EE0">
        <w:tc>
          <w:tcPr>
            <w:tcW w:w="4479" w:type="dxa"/>
            <w:tcBorders>
              <w:top w:val="single" w:sz="4" w:space="0" w:color="000000"/>
              <w:left w:val="single" w:sz="4" w:space="0" w:color="000000"/>
              <w:bottom w:val="single" w:sz="4" w:space="0" w:color="000000"/>
            </w:tcBorders>
            <w:shd w:val="clear" w:color="auto" w:fill="auto"/>
          </w:tcPr>
          <w:p w14:paraId="44A66AD3"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b/>
                <w:kern w:val="1"/>
                <w:sz w:val="22"/>
                <w:szCs w:val="22"/>
                <w:lang w:eastAsia="zh-CN"/>
              </w:rPr>
              <w:t>Εάν ναι</w:t>
            </w:r>
            <w:r w:rsidRPr="00D87AB6">
              <w:rPr>
                <w:rFonts w:ascii="Calibri" w:hAnsi="Calibri" w:cs="Calibri"/>
                <w:kern w:val="1"/>
                <w:sz w:val="22"/>
                <w:szCs w:val="22"/>
                <w:lang w:eastAsia="zh-CN"/>
              </w:rPr>
              <w:t>:</w:t>
            </w:r>
          </w:p>
          <w:p w14:paraId="3F5D092D"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α) Α</w:t>
            </w:r>
            <w:r w:rsidRPr="00D87AB6">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6F35EC18"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color w:val="000000"/>
                <w:kern w:val="1"/>
                <w:sz w:val="22"/>
                <w:szCs w:val="22"/>
                <w:lang w:eastAsia="zh-CN"/>
              </w:rPr>
              <w:t>β) Προσδιορίστε τους άλλους οικονομικούς φορείς που συμμετ</w:t>
            </w:r>
            <w:r w:rsidRPr="00D87AB6">
              <w:rPr>
                <w:rFonts w:ascii="Calibri" w:hAnsi="Calibri" w:cs="Calibri"/>
                <w:kern w:val="1"/>
                <w:sz w:val="22"/>
                <w:szCs w:val="22"/>
                <w:lang w:eastAsia="zh-CN"/>
              </w:rPr>
              <w:t>έχουν από κοινού στη διαδικασία σύναψης δημόσιας σύμβασης:</w:t>
            </w:r>
          </w:p>
          <w:p w14:paraId="02AF5261"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F7F7E1" w14:textId="77777777" w:rsidR="00D87AB6" w:rsidRPr="00D87AB6" w:rsidRDefault="00D87AB6" w:rsidP="00D87AB6">
            <w:pPr>
              <w:snapToGrid w:val="0"/>
              <w:spacing w:line="276" w:lineRule="auto"/>
              <w:rPr>
                <w:rFonts w:ascii="Calibri" w:hAnsi="Calibri" w:cs="Calibri"/>
                <w:kern w:val="1"/>
                <w:sz w:val="22"/>
                <w:szCs w:val="22"/>
                <w:lang w:eastAsia="zh-CN"/>
              </w:rPr>
            </w:pPr>
          </w:p>
          <w:p w14:paraId="35ED45C3"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α) [……]</w:t>
            </w:r>
          </w:p>
          <w:p w14:paraId="6A9A1E35" w14:textId="77777777" w:rsidR="00D87AB6" w:rsidRPr="00D87AB6" w:rsidRDefault="00D87AB6" w:rsidP="00D87AB6">
            <w:pPr>
              <w:spacing w:line="276" w:lineRule="auto"/>
              <w:rPr>
                <w:rFonts w:ascii="Calibri" w:hAnsi="Calibri" w:cs="Calibri"/>
                <w:kern w:val="1"/>
                <w:sz w:val="22"/>
                <w:szCs w:val="22"/>
                <w:lang w:eastAsia="zh-CN"/>
              </w:rPr>
            </w:pPr>
          </w:p>
          <w:p w14:paraId="3585C553" w14:textId="77777777" w:rsidR="00D87AB6" w:rsidRPr="00D87AB6" w:rsidRDefault="00D87AB6" w:rsidP="00D87AB6">
            <w:pPr>
              <w:spacing w:line="276" w:lineRule="auto"/>
              <w:rPr>
                <w:rFonts w:ascii="Calibri" w:hAnsi="Calibri" w:cs="Calibri"/>
                <w:kern w:val="1"/>
                <w:sz w:val="22"/>
                <w:szCs w:val="22"/>
                <w:lang w:eastAsia="zh-CN"/>
              </w:rPr>
            </w:pPr>
          </w:p>
          <w:p w14:paraId="67EFD478" w14:textId="77777777" w:rsidR="00D87AB6" w:rsidRPr="00D87AB6" w:rsidRDefault="00D87AB6" w:rsidP="00D87AB6">
            <w:pPr>
              <w:spacing w:line="276" w:lineRule="auto"/>
              <w:rPr>
                <w:rFonts w:ascii="Calibri" w:hAnsi="Calibri" w:cs="Calibri"/>
                <w:kern w:val="1"/>
                <w:sz w:val="22"/>
                <w:szCs w:val="22"/>
                <w:lang w:eastAsia="zh-CN"/>
              </w:rPr>
            </w:pPr>
          </w:p>
          <w:p w14:paraId="76B6FF32"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β) [……]</w:t>
            </w:r>
          </w:p>
          <w:p w14:paraId="656907D0" w14:textId="77777777" w:rsidR="00D87AB6" w:rsidRPr="00D87AB6" w:rsidRDefault="00D87AB6" w:rsidP="00D87AB6">
            <w:pPr>
              <w:spacing w:line="276" w:lineRule="auto"/>
              <w:rPr>
                <w:rFonts w:ascii="Calibri" w:hAnsi="Calibri" w:cs="Calibri"/>
                <w:kern w:val="1"/>
                <w:sz w:val="22"/>
                <w:szCs w:val="22"/>
                <w:lang w:eastAsia="zh-CN"/>
              </w:rPr>
            </w:pPr>
          </w:p>
          <w:p w14:paraId="095DB113" w14:textId="77777777" w:rsidR="00D87AB6" w:rsidRPr="00D87AB6" w:rsidRDefault="00D87AB6" w:rsidP="00D87AB6">
            <w:pPr>
              <w:spacing w:line="276" w:lineRule="auto"/>
              <w:rPr>
                <w:rFonts w:ascii="Calibri" w:hAnsi="Calibri" w:cs="Calibri"/>
                <w:kern w:val="1"/>
                <w:sz w:val="22"/>
                <w:szCs w:val="22"/>
                <w:lang w:eastAsia="zh-CN"/>
              </w:rPr>
            </w:pPr>
          </w:p>
          <w:p w14:paraId="6A5ED8B4"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γ) [……]</w:t>
            </w:r>
          </w:p>
        </w:tc>
      </w:tr>
    </w:tbl>
    <w:p w14:paraId="14AF1E05" w14:textId="77777777" w:rsidR="00D87AB6" w:rsidRPr="00D87AB6" w:rsidRDefault="00D87AB6" w:rsidP="00D87AB6">
      <w:pPr>
        <w:spacing w:after="200" w:line="276" w:lineRule="auto"/>
        <w:ind w:firstLine="397"/>
        <w:rPr>
          <w:rFonts w:ascii="Calibri" w:hAnsi="Calibri" w:cs="Calibri"/>
          <w:kern w:val="1"/>
          <w:sz w:val="22"/>
          <w:szCs w:val="22"/>
          <w:lang w:eastAsia="zh-CN"/>
        </w:rPr>
      </w:pPr>
    </w:p>
    <w:p w14:paraId="1D1F70AC" w14:textId="77777777" w:rsidR="00D87AB6" w:rsidRPr="00D87AB6" w:rsidRDefault="00D87AB6" w:rsidP="00D87AB6">
      <w:pPr>
        <w:pageBreakBefore/>
        <w:spacing w:after="200" w:line="276" w:lineRule="auto"/>
        <w:jc w:val="center"/>
        <w:rPr>
          <w:rFonts w:ascii="Calibri" w:hAnsi="Calibri" w:cs="Calibri"/>
          <w:kern w:val="1"/>
          <w:sz w:val="22"/>
          <w:szCs w:val="22"/>
          <w:lang w:eastAsia="zh-CN"/>
        </w:rPr>
      </w:pPr>
      <w:r w:rsidRPr="00D87AB6">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14:paraId="5A323B91" w14:textId="77777777" w:rsidR="00D87AB6" w:rsidRPr="00D87AB6" w:rsidRDefault="00D87AB6" w:rsidP="00D87AB6">
      <w:pPr>
        <w:pBdr>
          <w:top w:val="single" w:sz="1" w:space="1" w:color="000000"/>
          <w:left w:val="single" w:sz="1" w:space="1" w:color="000000"/>
          <w:bottom w:val="single" w:sz="1" w:space="1" w:color="000000"/>
          <w:right w:val="single" w:sz="1" w:space="1" w:color="000000"/>
        </w:pBdr>
        <w:shd w:val="clear" w:color="auto" w:fill="FFFFFF"/>
        <w:spacing w:after="200" w:line="276" w:lineRule="auto"/>
        <w:rPr>
          <w:rFonts w:ascii="Calibri" w:hAnsi="Calibri" w:cs="Calibri"/>
          <w:kern w:val="1"/>
          <w:sz w:val="22"/>
          <w:szCs w:val="22"/>
          <w:lang w:eastAsia="zh-CN"/>
        </w:rPr>
      </w:pPr>
      <w:r w:rsidRPr="00D87AB6">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D87AB6" w:rsidRPr="00D87AB6" w14:paraId="6EBFDD0D" w14:textId="77777777" w:rsidTr="00391EE0">
        <w:tc>
          <w:tcPr>
            <w:tcW w:w="4479" w:type="dxa"/>
            <w:tcBorders>
              <w:top w:val="single" w:sz="4" w:space="0" w:color="000000"/>
              <w:left w:val="single" w:sz="4" w:space="0" w:color="000000"/>
              <w:bottom w:val="single" w:sz="4" w:space="0" w:color="000000"/>
            </w:tcBorders>
            <w:shd w:val="clear" w:color="auto" w:fill="auto"/>
          </w:tcPr>
          <w:p w14:paraId="542415A6"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b/>
                <w:i/>
                <w:kern w:val="1"/>
                <w:sz w:val="22"/>
                <w:szCs w:val="22"/>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5F5155"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b/>
                <w:i/>
                <w:kern w:val="1"/>
                <w:sz w:val="22"/>
                <w:szCs w:val="22"/>
                <w:lang w:eastAsia="zh-CN"/>
              </w:rPr>
              <w:t>Απάντηση:</w:t>
            </w:r>
          </w:p>
        </w:tc>
      </w:tr>
      <w:tr w:rsidR="00D87AB6" w:rsidRPr="00D87AB6" w14:paraId="3F644B08" w14:textId="77777777" w:rsidTr="00391EE0">
        <w:tc>
          <w:tcPr>
            <w:tcW w:w="4479" w:type="dxa"/>
            <w:tcBorders>
              <w:top w:val="single" w:sz="4" w:space="0" w:color="000000"/>
              <w:left w:val="single" w:sz="4" w:space="0" w:color="000000"/>
              <w:bottom w:val="single" w:sz="4" w:space="0" w:color="000000"/>
            </w:tcBorders>
            <w:shd w:val="clear" w:color="auto" w:fill="auto"/>
          </w:tcPr>
          <w:p w14:paraId="51903E3F"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Ονοματεπώνυμο</w:t>
            </w:r>
          </w:p>
          <w:p w14:paraId="25B0E0EA"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B12550"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w:t>
            </w:r>
          </w:p>
          <w:p w14:paraId="5FF1194B"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w:t>
            </w:r>
          </w:p>
        </w:tc>
      </w:tr>
      <w:tr w:rsidR="00D87AB6" w:rsidRPr="00D87AB6" w14:paraId="05D2ABC7" w14:textId="77777777" w:rsidTr="00391EE0">
        <w:tc>
          <w:tcPr>
            <w:tcW w:w="4479" w:type="dxa"/>
            <w:tcBorders>
              <w:top w:val="single" w:sz="4" w:space="0" w:color="000000"/>
              <w:left w:val="single" w:sz="4" w:space="0" w:color="000000"/>
              <w:bottom w:val="single" w:sz="4" w:space="0" w:color="000000"/>
            </w:tcBorders>
            <w:shd w:val="clear" w:color="auto" w:fill="auto"/>
          </w:tcPr>
          <w:p w14:paraId="059F4442"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0A3CFE"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w:t>
            </w:r>
          </w:p>
        </w:tc>
      </w:tr>
      <w:tr w:rsidR="00D87AB6" w:rsidRPr="00D87AB6" w14:paraId="40553643" w14:textId="77777777" w:rsidTr="00391EE0">
        <w:tc>
          <w:tcPr>
            <w:tcW w:w="4479" w:type="dxa"/>
            <w:tcBorders>
              <w:top w:val="single" w:sz="4" w:space="0" w:color="000000"/>
              <w:left w:val="single" w:sz="4" w:space="0" w:color="000000"/>
              <w:bottom w:val="single" w:sz="4" w:space="0" w:color="000000"/>
            </w:tcBorders>
            <w:shd w:val="clear" w:color="auto" w:fill="auto"/>
          </w:tcPr>
          <w:p w14:paraId="7E149A0D"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66DDBB"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w:t>
            </w:r>
          </w:p>
        </w:tc>
      </w:tr>
      <w:tr w:rsidR="00D87AB6" w:rsidRPr="00D87AB6" w14:paraId="42D285DB" w14:textId="77777777" w:rsidTr="00391EE0">
        <w:tc>
          <w:tcPr>
            <w:tcW w:w="4479" w:type="dxa"/>
            <w:tcBorders>
              <w:top w:val="single" w:sz="4" w:space="0" w:color="000000"/>
              <w:left w:val="single" w:sz="4" w:space="0" w:color="000000"/>
              <w:bottom w:val="single" w:sz="4" w:space="0" w:color="000000"/>
            </w:tcBorders>
            <w:shd w:val="clear" w:color="auto" w:fill="auto"/>
          </w:tcPr>
          <w:p w14:paraId="200F6E66"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0B1287"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w:t>
            </w:r>
          </w:p>
        </w:tc>
      </w:tr>
      <w:tr w:rsidR="00D87AB6" w:rsidRPr="00D87AB6" w14:paraId="6F20424A" w14:textId="77777777" w:rsidTr="00391EE0">
        <w:tc>
          <w:tcPr>
            <w:tcW w:w="4479" w:type="dxa"/>
            <w:tcBorders>
              <w:top w:val="single" w:sz="4" w:space="0" w:color="000000"/>
              <w:left w:val="single" w:sz="4" w:space="0" w:color="000000"/>
              <w:bottom w:val="single" w:sz="4" w:space="0" w:color="000000"/>
            </w:tcBorders>
            <w:shd w:val="clear" w:color="auto" w:fill="auto"/>
          </w:tcPr>
          <w:p w14:paraId="216600F8" w14:textId="77777777" w:rsidR="00D87AB6" w:rsidRPr="00D87AB6" w:rsidRDefault="00D87AB6" w:rsidP="00D87AB6">
            <w:pPr>
              <w:spacing w:line="276" w:lineRule="auto"/>
              <w:rPr>
                <w:rFonts w:ascii="Calibri" w:hAnsi="Calibri" w:cs="Calibri"/>
                <w:kern w:val="1"/>
                <w:sz w:val="22"/>
                <w:szCs w:val="22"/>
                <w:lang w:eastAsia="zh-CN"/>
              </w:rPr>
            </w:pPr>
            <w:proofErr w:type="spellStart"/>
            <w:r w:rsidRPr="00D87AB6">
              <w:rPr>
                <w:rFonts w:ascii="Calibri" w:hAnsi="Calibri" w:cs="Calibri"/>
                <w:kern w:val="1"/>
                <w:sz w:val="22"/>
                <w:szCs w:val="22"/>
                <w:lang w:eastAsia="zh-CN"/>
              </w:rPr>
              <w:t>Ηλ</w:t>
            </w:r>
            <w:proofErr w:type="spellEnd"/>
            <w:r w:rsidRPr="00D87AB6">
              <w:rPr>
                <w:rFonts w:ascii="Calibri" w:hAnsi="Calibri" w:cs="Calibri"/>
                <w:kern w:val="1"/>
                <w:sz w:val="22"/>
                <w:szCs w:val="22"/>
                <w:lang w:eastAsia="zh-C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3FFED6"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w:t>
            </w:r>
          </w:p>
        </w:tc>
      </w:tr>
      <w:tr w:rsidR="00D87AB6" w:rsidRPr="00D87AB6" w14:paraId="61D65899" w14:textId="77777777" w:rsidTr="00391EE0">
        <w:tc>
          <w:tcPr>
            <w:tcW w:w="4479" w:type="dxa"/>
            <w:tcBorders>
              <w:top w:val="single" w:sz="4" w:space="0" w:color="000000"/>
              <w:left w:val="single" w:sz="4" w:space="0" w:color="000000"/>
              <w:bottom w:val="single" w:sz="4" w:space="0" w:color="000000"/>
            </w:tcBorders>
            <w:shd w:val="clear" w:color="auto" w:fill="auto"/>
          </w:tcPr>
          <w:p w14:paraId="439BF5F6"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37B98E"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w:t>
            </w:r>
          </w:p>
        </w:tc>
      </w:tr>
    </w:tbl>
    <w:p w14:paraId="7711C184" w14:textId="77777777" w:rsidR="00D87AB6" w:rsidRPr="00D87AB6" w:rsidRDefault="00D87AB6" w:rsidP="00D87AB6">
      <w:pPr>
        <w:keepNext/>
        <w:spacing w:before="120" w:after="360" w:line="276" w:lineRule="auto"/>
        <w:ind w:left="850"/>
        <w:jc w:val="center"/>
        <w:rPr>
          <w:rFonts w:ascii="Calibri" w:hAnsi="Calibri" w:cs="Calibri"/>
          <w:b/>
          <w:smallCaps/>
          <w:kern w:val="1"/>
          <w:sz w:val="28"/>
          <w:szCs w:val="22"/>
          <w:lang w:eastAsia="zh-CN"/>
        </w:rPr>
      </w:pPr>
    </w:p>
    <w:p w14:paraId="7F39E048" w14:textId="77777777" w:rsidR="00D87AB6" w:rsidRPr="00D87AB6" w:rsidRDefault="00D87AB6" w:rsidP="00D87AB6">
      <w:pPr>
        <w:pageBreakBefore/>
        <w:spacing w:after="200" w:line="276" w:lineRule="auto"/>
        <w:ind w:left="850"/>
        <w:jc w:val="center"/>
        <w:rPr>
          <w:rFonts w:ascii="Calibri" w:hAnsi="Calibri" w:cs="Calibri"/>
          <w:kern w:val="1"/>
          <w:sz w:val="22"/>
          <w:szCs w:val="22"/>
          <w:lang w:eastAsia="zh-CN"/>
        </w:rPr>
      </w:pPr>
      <w:r w:rsidRPr="00D87AB6">
        <w:rPr>
          <w:rFonts w:ascii="Calibri" w:hAnsi="Calibri" w:cs="Calibri"/>
          <w:b/>
          <w:bCs/>
          <w:kern w:val="1"/>
          <w:sz w:val="22"/>
          <w:szCs w:val="22"/>
          <w:lang w:eastAsia="zh-CN"/>
        </w:rPr>
        <w:lastRenderedPageBreak/>
        <w:t>Γ: Πληροφορίες σχετικά με τη στήριξη στις ικανότητες άλλων ΦΟΡΕΩΝ</w:t>
      </w:r>
      <w:r w:rsidRPr="00D87AB6">
        <w:rPr>
          <w:rFonts w:ascii="Calibri" w:hAnsi="Calibri" w:cs="Calibri"/>
          <w:b/>
          <w:bCs/>
          <w:kern w:val="1"/>
          <w:sz w:val="22"/>
          <w:szCs w:val="22"/>
          <w:vertAlign w:val="superscript"/>
          <w:lang w:eastAsia="zh-CN"/>
        </w:rPr>
        <w:endnoteReference w:id="6"/>
      </w:r>
      <w:r w:rsidRPr="00D87AB6">
        <w:rPr>
          <w:rFonts w:ascii="Calibri" w:hAnsi="Calibri" w:cs="Calibri"/>
          <w:kern w:val="1"/>
          <w:sz w:val="22"/>
          <w:szCs w:val="22"/>
          <w:lang w:eastAsia="zh-CN"/>
        </w:rPr>
        <w:t xml:space="preserve"> </w:t>
      </w:r>
    </w:p>
    <w:tbl>
      <w:tblPr>
        <w:tblW w:w="9131" w:type="dxa"/>
        <w:tblInd w:w="-34" w:type="dxa"/>
        <w:tblLayout w:type="fixed"/>
        <w:tblLook w:val="0000" w:firstRow="0" w:lastRow="0" w:firstColumn="0" w:lastColumn="0" w:noHBand="0" w:noVBand="0"/>
      </w:tblPr>
      <w:tblGrid>
        <w:gridCol w:w="4621"/>
        <w:gridCol w:w="4510"/>
      </w:tblGrid>
      <w:tr w:rsidR="00D87AB6" w:rsidRPr="00D87AB6" w14:paraId="537D4BDA" w14:textId="77777777" w:rsidTr="00391EE0">
        <w:trPr>
          <w:trHeight w:val="343"/>
        </w:trPr>
        <w:tc>
          <w:tcPr>
            <w:tcW w:w="4621" w:type="dxa"/>
            <w:tcBorders>
              <w:top w:val="single" w:sz="4" w:space="0" w:color="000000"/>
              <w:left w:val="single" w:sz="4" w:space="0" w:color="000000"/>
              <w:bottom w:val="single" w:sz="4" w:space="0" w:color="000000"/>
            </w:tcBorders>
            <w:shd w:val="clear" w:color="auto" w:fill="auto"/>
          </w:tcPr>
          <w:p w14:paraId="6A5E29C2"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b/>
                <w:i/>
                <w:kern w:val="1"/>
                <w:sz w:val="22"/>
                <w:szCs w:val="22"/>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74DE34"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b/>
                <w:i/>
                <w:kern w:val="1"/>
                <w:sz w:val="22"/>
                <w:szCs w:val="22"/>
                <w:lang w:eastAsia="zh-CN"/>
              </w:rPr>
              <w:t>Απάντηση:</w:t>
            </w:r>
          </w:p>
        </w:tc>
      </w:tr>
      <w:tr w:rsidR="00D87AB6" w:rsidRPr="00D87AB6" w14:paraId="679B7C4B" w14:textId="77777777" w:rsidTr="00391EE0">
        <w:tc>
          <w:tcPr>
            <w:tcW w:w="4621" w:type="dxa"/>
            <w:tcBorders>
              <w:top w:val="single" w:sz="4" w:space="0" w:color="000000"/>
              <w:left w:val="single" w:sz="4" w:space="0" w:color="000000"/>
              <w:bottom w:val="single" w:sz="4" w:space="0" w:color="000000"/>
            </w:tcBorders>
            <w:shd w:val="clear" w:color="auto" w:fill="auto"/>
          </w:tcPr>
          <w:p w14:paraId="08D3D7AB"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057D0F"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[]Ναι []Όχι</w:t>
            </w:r>
          </w:p>
        </w:tc>
      </w:tr>
    </w:tbl>
    <w:p w14:paraId="52FC2CE6" w14:textId="77777777" w:rsidR="00D87AB6" w:rsidRPr="00D87AB6" w:rsidRDefault="00D87AB6" w:rsidP="00D87AB6">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hAnsi="Calibri" w:cs="Calibri"/>
          <w:kern w:val="1"/>
          <w:sz w:val="22"/>
          <w:szCs w:val="22"/>
          <w:lang w:eastAsia="zh-CN"/>
        </w:rPr>
      </w:pPr>
      <w:r w:rsidRPr="00D87AB6">
        <w:rPr>
          <w:rFonts w:ascii="Calibri" w:hAnsi="Calibri" w:cs="Calibri"/>
          <w:b/>
          <w:i/>
          <w:kern w:val="1"/>
          <w:sz w:val="22"/>
          <w:szCs w:val="22"/>
          <w:lang w:eastAsia="zh-CN"/>
        </w:rPr>
        <w:t>Εάν ναι</w:t>
      </w:r>
      <w:r w:rsidRPr="00D87AB6">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D87AB6">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D87AB6">
        <w:rPr>
          <w:rFonts w:ascii="Calibri" w:hAnsi="Calibri" w:cs="Calibri"/>
          <w:i/>
          <w:kern w:val="1"/>
          <w:sz w:val="22"/>
          <w:szCs w:val="22"/>
          <w:lang w:eastAsia="zh-CN"/>
        </w:rPr>
        <w:t xml:space="preserve">από τους σχετικούς φορείς, δεόντως συμπληρωμένο και υπογεγραμμένο από τους </w:t>
      </w:r>
      <w:proofErr w:type="spellStart"/>
      <w:r w:rsidRPr="00D87AB6">
        <w:rPr>
          <w:rFonts w:ascii="Calibri" w:hAnsi="Calibri" w:cs="Calibri"/>
          <w:i/>
          <w:kern w:val="1"/>
          <w:sz w:val="22"/>
          <w:szCs w:val="22"/>
          <w:lang w:eastAsia="zh-CN"/>
        </w:rPr>
        <w:t>νομίμους</w:t>
      </w:r>
      <w:proofErr w:type="spellEnd"/>
      <w:r w:rsidRPr="00D87AB6">
        <w:rPr>
          <w:rFonts w:ascii="Calibri" w:hAnsi="Calibri" w:cs="Calibri"/>
          <w:i/>
          <w:kern w:val="1"/>
          <w:sz w:val="22"/>
          <w:szCs w:val="22"/>
          <w:lang w:eastAsia="zh-CN"/>
        </w:rPr>
        <w:t xml:space="preserve"> εκπροσώπους αυτών. </w:t>
      </w:r>
    </w:p>
    <w:p w14:paraId="2F5363B9" w14:textId="77777777" w:rsidR="00D87AB6" w:rsidRPr="00D87AB6" w:rsidRDefault="00D87AB6" w:rsidP="00D87AB6">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hAnsi="Calibri" w:cs="Calibri"/>
          <w:kern w:val="1"/>
          <w:sz w:val="22"/>
          <w:szCs w:val="22"/>
          <w:lang w:eastAsia="zh-CN"/>
        </w:rPr>
      </w:pPr>
      <w:r w:rsidRPr="00D87AB6">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D2586D3" w14:textId="77777777" w:rsidR="00D87AB6" w:rsidRPr="00D87AB6" w:rsidRDefault="00D87AB6" w:rsidP="00D87AB6">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hAnsi="Calibri" w:cs="Calibri"/>
          <w:kern w:val="1"/>
          <w:sz w:val="22"/>
          <w:szCs w:val="22"/>
          <w:lang w:eastAsia="zh-CN"/>
        </w:rPr>
      </w:pPr>
      <w:r w:rsidRPr="00D87AB6">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13B22598" w14:textId="77777777" w:rsidR="00D87AB6" w:rsidRPr="00D87AB6" w:rsidRDefault="00D87AB6" w:rsidP="00D87AB6">
      <w:pPr>
        <w:spacing w:after="200" w:line="276" w:lineRule="auto"/>
        <w:jc w:val="center"/>
        <w:rPr>
          <w:rFonts w:ascii="Calibri" w:hAnsi="Calibri" w:cs="Calibri"/>
          <w:kern w:val="1"/>
          <w:sz w:val="22"/>
          <w:szCs w:val="22"/>
          <w:lang w:eastAsia="zh-CN"/>
        </w:rPr>
      </w:pPr>
    </w:p>
    <w:p w14:paraId="34590300" w14:textId="77777777" w:rsidR="00D87AB6" w:rsidRPr="00D87AB6" w:rsidRDefault="00D87AB6" w:rsidP="00D87AB6">
      <w:pPr>
        <w:pageBreakBefore/>
        <w:spacing w:after="200" w:line="276" w:lineRule="auto"/>
        <w:jc w:val="center"/>
        <w:rPr>
          <w:rFonts w:ascii="Calibri" w:hAnsi="Calibri" w:cs="Calibri"/>
          <w:kern w:val="1"/>
          <w:sz w:val="22"/>
          <w:szCs w:val="22"/>
          <w:lang w:eastAsia="zh-CN"/>
        </w:rPr>
      </w:pPr>
      <w:r w:rsidRPr="00D87AB6">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D87AB6">
        <w:rPr>
          <w:rFonts w:ascii="Calibri" w:hAnsi="Calibri" w:cs="Calibri"/>
          <w:b/>
          <w:bCs/>
          <w:kern w:val="1"/>
          <w:sz w:val="22"/>
          <w:szCs w:val="22"/>
          <w:u w:val="single"/>
          <w:lang w:eastAsia="zh-CN"/>
        </w:rPr>
        <w:t>δεν στηρίζεται</w:t>
      </w:r>
      <w:r w:rsidRPr="00D87AB6">
        <w:rPr>
          <w:rFonts w:ascii="Calibri" w:hAnsi="Calibri" w:cs="Calibri"/>
          <w:b/>
          <w:bCs/>
          <w:kern w:val="1"/>
          <w:sz w:val="22"/>
          <w:szCs w:val="22"/>
          <w:lang w:eastAsia="zh-CN"/>
        </w:rPr>
        <w:t xml:space="preserve"> ο οικονομικός φορέας</w:t>
      </w:r>
      <w:r w:rsidRPr="00D87AB6">
        <w:rPr>
          <w:rFonts w:ascii="Calibri" w:hAnsi="Calibri" w:cs="Calibri"/>
          <w:kern w:val="1"/>
          <w:sz w:val="22"/>
          <w:szCs w:val="22"/>
          <w:lang w:eastAsia="zh-CN"/>
        </w:rPr>
        <w:t xml:space="preserve"> </w:t>
      </w:r>
    </w:p>
    <w:p w14:paraId="55D4D51D" w14:textId="77777777" w:rsidR="00D87AB6" w:rsidRPr="00D87AB6" w:rsidRDefault="00D87AB6" w:rsidP="00D87AB6">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hAnsi="Calibri" w:cs="Calibri"/>
          <w:kern w:val="1"/>
          <w:sz w:val="22"/>
          <w:szCs w:val="22"/>
          <w:lang w:eastAsia="zh-CN"/>
        </w:rPr>
      </w:pPr>
      <w:r w:rsidRPr="00D87AB6">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D87AB6" w:rsidRPr="00D87AB6" w14:paraId="3066FCC7" w14:textId="77777777" w:rsidTr="00391EE0">
        <w:tc>
          <w:tcPr>
            <w:tcW w:w="4479" w:type="dxa"/>
            <w:tcBorders>
              <w:top w:val="single" w:sz="4" w:space="0" w:color="000000"/>
              <w:left w:val="single" w:sz="4" w:space="0" w:color="000000"/>
              <w:bottom w:val="single" w:sz="4" w:space="0" w:color="000000"/>
            </w:tcBorders>
            <w:shd w:val="clear" w:color="auto" w:fill="auto"/>
          </w:tcPr>
          <w:p w14:paraId="6100A9A0" w14:textId="77777777" w:rsidR="00D87AB6" w:rsidRPr="00D87AB6" w:rsidRDefault="00D87AB6" w:rsidP="00D87AB6">
            <w:pPr>
              <w:spacing w:line="276" w:lineRule="auto"/>
              <w:rPr>
                <w:rFonts w:ascii="Calibri" w:hAnsi="Calibri" w:cs="Calibri"/>
                <w:kern w:val="1"/>
                <w:sz w:val="22"/>
                <w:szCs w:val="22"/>
                <w:lang w:eastAsia="zh-CN"/>
              </w:rPr>
            </w:pPr>
            <w:proofErr w:type="spellStart"/>
            <w:r w:rsidRPr="00D87AB6">
              <w:rPr>
                <w:rFonts w:ascii="Calibri" w:hAnsi="Calibri" w:cs="Calibri"/>
                <w:b/>
                <w:i/>
                <w:kern w:val="1"/>
                <w:sz w:val="22"/>
                <w:szCs w:val="22"/>
                <w:lang w:eastAsia="zh-CN"/>
              </w:rPr>
              <w:t>Υπεργολαβική</w:t>
            </w:r>
            <w:proofErr w:type="spellEnd"/>
            <w:r w:rsidRPr="00D87AB6">
              <w:rPr>
                <w:rFonts w:ascii="Calibri" w:hAnsi="Calibri" w:cs="Calibri"/>
                <w:b/>
                <w:i/>
                <w:kern w:val="1"/>
                <w:sz w:val="22"/>
                <w:szCs w:val="22"/>
                <w:lang w:eastAsia="zh-CN"/>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785522"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b/>
                <w:i/>
                <w:kern w:val="1"/>
                <w:sz w:val="22"/>
                <w:szCs w:val="22"/>
                <w:lang w:eastAsia="zh-CN"/>
              </w:rPr>
              <w:t>Απάντηση:</w:t>
            </w:r>
          </w:p>
        </w:tc>
      </w:tr>
      <w:tr w:rsidR="00D87AB6" w:rsidRPr="00D87AB6" w14:paraId="2351F3CB" w14:textId="77777777" w:rsidTr="00391EE0">
        <w:tc>
          <w:tcPr>
            <w:tcW w:w="4479" w:type="dxa"/>
            <w:tcBorders>
              <w:top w:val="single" w:sz="4" w:space="0" w:color="000000"/>
              <w:left w:val="single" w:sz="4" w:space="0" w:color="000000"/>
              <w:bottom w:val="single" w:sz="4" w:space="0" w:color="000000"/>
            </w:tcBorders>
            <w:shd w:val="clear" w:color="auto" w:fill="auto"/>
          </w:tcPr>
          <w:p w14:paraId="79FC28D8"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B7DC68"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[]Ναι []Όχι</w:t>
            </w:r>
          </w:p>
          <w:p w14:paraId="7D8F5805" w14:textId="77777777" w:rsidR="00D87AB6" w:rsidRPr="00D87AB6" w:rsidRDefault="00D87AB6" w:rsidP="00D87AB6">
            <w:pPr>
              <w:spacing w:line="276" w:lineRule="auto"/>
              <w:rPr>
                <w:rFonts w:ascii="Calibri" w:hAnsi="Calibri" w:cs="Calibri"/>
                <w:kern w:val="1"/>
                <w:sz w:val="22"/>
                <w:szCs w:val="22"/>
                <w:lang w:eastAsia="zh-CN"/>
              </w:rPr>
            </w:pPr>
          </w:p>
          <w:p w14:paraId="7F30BAA3"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xml:space="preserve">Εάν </w:t>
            </w:r>
            <w:r w:rsidRPr="00D87AB6">
              <w:rPr>
                <w:rFonts w:ascii="Calibri" w:hAnsi="Calibri" w:cs="Calibri"/>
                <w:b/>
                <w:kern w:val="1"/>
                <w:sz w:val="22"/>
                <w:szCs w:val="22"/>
                <w:lang w:eastAsia="zh-CN"/>
              </w:rPr>
              <w:t xml:space="preserve">ναι </w:t>
            </w:r>
            <w:r w:rsidRPr="00D87AB6">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14:paraId="0B75051E"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w:t>
            </w:r>
          </w:p>
        </w:tc>
      </w:tr>
    </w:tbl>
    <w:p w14:paraId="1A026673" w14:textId="77777777" w:rsidR="00D87AB6" w:rsidRPr="00D87AB6" w:rsidRDefault="00D87AB6" w:rsidP="00D87AB6">
      <w:pPr>
        <w:keepNext/>
        <w:pBdr>
          <w:top w:val="single" w:sz="4" w:space="1" w:color="000000"/>
          <w:left w:val="single" w:sz="4" w:space="4" w:color="000000"/>
          <w:bottom w:val="single" w:sz="4" w:space="1" w:color="000000"/>
          <w:right w:val="single" w:sz="4" w:space="4" w:color="000000"/>
        </w:pBdr>
        <w:shd w:val="clear" w:color="auto" w:fill="BFBFBF"/>
        <w:spacing w:before="120" w:after="120" w:line="276" w:lineRule="auto"/>
        <w:rPr>
          <w:rFonts w:ascii="Calibri" w:hAnsi="Calibri" w:cs="Calibri"/>
          <w:b/>
          <w:kern w:val="1"/>
          <w:sz w:val="22"/>
          <w:szCs w:val="22"/>
          <w:lang w:eastAsia="zh-CN"/>
        </w:rPr>
      </w:pPr>
      <w:r w:rsidRPr="00D87AB6">
        <w:rPr>
          <w:rFonts w:ascii="Calibri" w:hAnsi="Calibri" w:cs="Calibri"/>
          <w:b/>
          <w:i/>
          <w:kern w:val="1"/>
          <w:sz w:val="22"/>
          <w:szCs w:val="22"/>
          <w:lang w:eastAsia="zh-CN"/>
        </w:rPr>
        <w:t>Εάν</w:t>
      </w:r>
      <w:r w:rsidRPr="00D87AB6">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87AB6">
        <w:rPr>
          <w:rFonts w:ascii="Calibri" w:hAnsi="Calibri" w:cs="Calibri"/>
          <w:i/>
          <w:kern w:val="1"/>
          <w:sz w:val="22"/>
          <w:szCs w:val="22"/>
          <w:lang w:eastAsia="zh-CN"/>
        </w:rPr>
        <w:t xml:space="preserve">επιπλέον των πληροφοριών </w:t>
      </w:r>
      <w:r w:rsidRPr="00D87AB6">
        <w:rPr>
          <w:rFonts w:ascii="Calibri" w:hAnsi="Calibri" w:cs="Calibri"/>
          <w:b/>
          <w:i/>
          <w:kern w:val="1"/>
          <w:sz w:val="22"/>
          <w:szCs w:val="22"/>
          <w:lang w:eastAsia="zh-CN"/>
        </w:rPr>
        <w:t xml:space="preserve">που προβλέπονται στην παρούσα ενότητα, </w:t>
      </w:r>
      <w:r w:rsidRPr="00D87AB6">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92109FD" w14:textId="77777777" w:rsidR="00D87AB6" w:rsidRPr="00D87AB6" w:rsidRDefault="00D87AB6" w:rsidP="00D87AB6">
      <w:pPr>
        <w:pageBreakBefore/>
        <w:spacing w:after="200" w:line="276" w:lineRule="auto"/>
        <w:ind w:firstLine="397"/>
        <w:jc w:val="center"/>
        <w:rPr>
          <w:rFonts w:ascii="Calibri" w:hAnsi="Calibri" w:cs="Calibri"/>
          <w:kern w:val="1"/>
          <w:sz w:val="22"/>
          <w:szCs w:val="22"/>
          <w:lang w:eastAsia="zh-CN"/>
        </w:rPr>
      </w:pPr>
      <w:r w:rsidRPr="00D87AB6">
        <w:rPr>
          <w:rFonts w:ascii="Calibri" w:hAnsi="Calibri" w:cs="Calibri"/>
          <w:b/>
          <w:bCs/>
          <w:kern w:val="1"/>
          <w:sz w:val="22"/>
          <w:szCs w:val="22"/>
          <w:u w:val="single"/>
          <w:lang w:eastAsia="zh-CN"/>
        </w:rPr>
        <w:lastRenderedPageBreak/>
        <w:t>Μέρος III: Λόγοι αποκλεισμού</w:t>
      </w:r>
    </w:p>
    <w:p w14:paraId="3389224D" w14:textId="77777777" w:rsidR="00D87AB6" w:rsidRPr="00D87AB6" w:rsidRDefault="00D87AB6" w:rsidP="00D87AB6">
      <w:pPr>
        <w:spacing w:after="200" w:line="276" w:lineRule="auto"/>
        <w:ind w:firstLine="397"/>
        <w:jc w:val="center"/>
        <w:rPr>
          <w:rFonts w:ascii="Calibri" w:hAnsi="Calibri" w:cs="Calibri"/>
          <w:kern w:val="1"/>
          <w:sz w:val="22"/>
          <w:szCs w:val="22"/>
          <w:lang w:eastAsia="zh-CN"/>
        </w:rPr>
      </w:pPr>
      <w:r w:rsidRPr="00D87AB6">
        <w:rPr>
          <w:rFonts w:ascii="Calibri" w:hAnsi="Calibri" w:cs="Calibri"/>
          <w:b/>
          <w:bCs/>
          <w:color w:val="000000"/>
          <w:kern w:val="1"/>
          <w:sz w:val="22"/>
          <w:szCs w:val="22"/>
          <w:lang w:eastAsia="zh-CN"/>
        </w:rPr>
        <w:t>Α: Λόγοι αποκλεισμού που σχετίζονται με ποινικές καταδίκες</w:t>
      </w:r>
      <w:r w:rsidRPr="00D87AB6">
        <w:rPr>
          <w:rFonts w:ascii="Calibri" w:hAnsi="Calibri" w:cs="Calibri"/>
          <w:color w:val="000000"/>
          <w:kern w:val="1"/>
          <w:sz w:val="22"/>
          <w:szCs w:val="22"/>
          <w:vertAlign w:val="superscript"/>
          <w:lang w:eastAsia="zh-CN"/>
        </w:rPr>
        <w:endnoteReference w:id="7"/>
      </w:r>
    </w:p>
    <w:p w14:paraId="2EF5B353" w14:textId="77777777" w:rsidR="00D87AB6" w:rsidRPr="00D87AB6" w:rsidRDefault="00D87AB6" w:rsidP="00D87AB6">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rFonts w:ascii="Calibri" w:hAnsi="Calibri" w:cs="Calibri"/>
          <w:kern w:val="1"/>
          <w:sz w:val="22"/>
          <w:szCs w:val="22"/>
          <w:lang w:eastAsia="zh-CN"/>
        </w:rPr>
      </w:pPr>
      <w:r w:rsidRPr="00D87AB6">
        <w:rPr>
          <w:rFonts w:ascii="Calibri" w:hAnsi="Calibri" w:cs="Calibri"/>
          <w:kern w:val="1"/>
          <w:sz w:val="22"/>
          <w:szCs w:val="22"/>
          <w:lang w:eastAsia="zh-CN"/>
        </w:rPr>
        <w:t>Στο άρθρο 73 παρ. 1 ορίζονται οι ακόλουθοι λόγοι αποκλεισμού:</w:t>
      </w:r>
    </w:p>
    <w:p w14:paraId="22ED3858" w14:textId="77777777" w:rsidR="00D87AB6" w:rsidRPr="00D87AB6" w:rsidRDefault="00D87AB6" w:rsidP="00BF2A01">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jc w:val="left"/>
        <w:rPr>
          <w:rFonts w:ascii="Calibri" w:hAnsi="Calibri" w:cs="Calibri"/>
          <w:kern w:val="1"/>
          <w:sz w:val="22"/>
          <w:szCs w:val="22"/>
          <w:lang w:eastAsia="zh-CN"/>
        </w:rPr>
      </w:pPr>
      <w:r w:rsidRPr="00D87AB6">
        <w:rPr>
          <w:rFonts w:ascii="Calibri" w:hAnsi="Calibri" w:cs="Calibri"/>
          <w:color w:val="000000"/>
          <w:kern w:val="1"/>
          <w:sz w:val="22"/>
          <w:szCs w:val="22"/>
          <w:lang w:eastAsia="zh-CN"/>
        </w:rPr>
        <w:t xml:space="preserve">συμμετοχή σε </w:t>
      </w:r>
      <w:r w:rsidRPr="00D87AB6">
        <w:rPr>
          <w:rFonts w:ascii="Calibri" w:hAnsi="Calibri" w:cs="Calibri"/>
          <w:b/>
          <w:color w:val="000000"/>
          <w:kern w:val="1"/>
          <w:sz w:val="22"/>
          <w:szCs w:val="22"/>
          <w:lang w:eastAsia="zh-CN"/>
        </w:rPr>
        <w:t>εγκληματική οργάνωση</w:t>
      </w:r>
      <w:r w:rsidRPr="00D87AB6">
        <w:rPr>
          <w:rFonts w:ascii="Calibri" w:hAnsi="Calibri" w:cs="Calibri"/>
          <w:color w:val="000000"/>
          <w:kern w:val="1"/>
          <w:sz w:val="22"/>
          <w:szCs w:val="22"/>
          <w:vertAlign w:val="superscript"/>
          <w:lang w:eastAsia="zh-CN"/>
        </w:rPr>
        <w:endnoteReference w:id="8"/>
      </w:r>
      <w:r w:rsidRPr="00D87AB6">
        <w:rPr>
          <w:rFonts w:ascii="Calibri" w:hAnsi="Calibri" w:cs="Calibri"/>
          <w:color w:val="000000"/>
          <w:kern w:val="1"/>
          <w:sz w:val="22"/>
          <w:szCs w:val="22"/>
          <w:lang w:eastAsia="zh-CN"/>
        </w:rPr>
        <w:t>·</w:t>
      </w:r>
    </w:p>
    <w:p w14:paraId="01973C7F" w14:textId="77777777" w:rsidR="00D87AB6" w:rsidRPr="00D87AB6" w:rsidRDefault="00D87AB6" w:rsidP="00BF2A01">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jc w:val="left"/>
        <w:rPr>
          <w:rFonts w:ascii="Calibri" w:hAnsi="Calibri" w:cs="Calibri"/>
          <w:kern w:val="1"/>
          <w:sz w:val="22"/>
          <w:szCs w:val="22"/>
          <w:lang w:eastAsia="zh-CN"/>
        </w:rPr>
      </w:pPr>
      <w:r w:rsidRPr="00D87AB6">
        <w:rPr>
          <w:rFonts w:ascii="Calibri" w:hAnsi="Calibri" w:cs="Calibri"/>
          <w:b/>
          <w:color w:val="000000"/>
          <w:kern w:val="1"/>
          <w:sz w:val="22"/>
          <w:szCs w:val="22"/>
          <w:lang w:eastAsia="zh-CN"/>
        </w:rPr>
        <w:t>δωροδοκία</w:t>
      </w:r>
      <w:r w:rsidRPr="00D87AB6">
        <w:rPr>
          <w:rFonts w:ascii="Calibri" w:hAnsi="Calibri" w:cs="Calibri"/>
          <w:color w:val="000000"/>
          <w:kern w:val="1"/>
          <w:sz w:val="22"/>
          <w:szCs w:val="22"/>
          <w:vertAlign w:val="superscript"/>
          <w:lang w:eastAsia="zh-CN"/>
        </w:rPr>
        <w:endnoteReference w:id="9"/>
      </w:r>
      <w:r w:rsidRPr="00D87AB6">
        <w:rPr>
          <w:rFonts w:ascii="Calibri" w:hAnsi="Calibri" w:cs="Calibri"/>
          <w:color w:val="000000"/>
          <w:kern w:val="1"/>
          <w:sz w:val="22"/>
          <w:szCs w:val="22"/>
          <w:vertAlign w:val="superscript"/>
          <w:lang w:eastAsia="zh-CN"/>
        </w:rPr>
        <w:t>,</w:t>
      </w:r>
      <w:r w:rsidRPr="00D87AB6">
        <w:rPr>
          <w:rFonts w:ascii="Calibri" w:hAnsi="Calibri" w:cs="Calibri"/>
          <w:color w:val="000000"/>
          <w:kern w:val="1"/>
          <w:sz w:val="22"/>
          <w:szCs w:val="22"/>
          <w:vertAlign w:val="superscript"/>
          <w:lang w:eastAsia="zh-CN"/>
        </w:rPr>
        <w:endnoteReference w:id="10"/>
      </w:r>
      <w:r w:rsidRPr="00D87AB6">
        <w:rPr>
          <w:rFonts w:ascii="Calibri" w:hAnsi="Calibri" w:cs="Calibri"/>
          <w:color w:val="000000"/>
          <w:kern w:val="1"/>
          <w:sz w:val="22"/>
          <w:szCs w:val="22"/>
          <w:lang w:eastAsia="zh-CN"/>
        </w:rPr>
        <w:t>·</w:t>
      </w:r>
    </w:p>
    <w:p w14:paraId="21F89447" w14:textId="77777777" w:rsidR="00D87AB6" w:rsidRPr="00D87AB6" w:rsidRDefault="00D87AB6" w:rsidP="00BF2A01">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jc w:val="left"/>
        <w:rPr>
          <w:rFonts w:ascii="Calibri" w:hAnsi="Calibri" w:cs="Calibri"/>
          <w:kern w:val="1"/>
          <w:sz w:val="22"/>
          <w:szCs w:val="22"/>
          <w:lang w:eastAsia="zh-CN"/>
        </w:rPr>
      </w:pPr>
      <w:r w:rsidRPr="00D87AB6">
        <w:rPr>
          <w:rFonts w:ascii="Calibri" w:hAnsi="Calibri" w:cs="Calibri"/>
          <w:b/>
          <w:color w:val="000000"/>
          <w:kern w:val="1"/>
          <w:sz w:val="22"/>
          <w:szCs w:val="22"/>
          <w:lang w:eastAsia="zh-CN"/>
        </w:rPr>
        <w:t>απάτη</w:t>
      </w:r>
      <w:r w:rsidRPr="00D87AB6">
        <w:rPr>
          <w:rFonts w:ascii="Calibri" w:hAnsi="Calibri" w:cs="Calibri"/>
          <w:color w:val="000000"/>
          <w:kern w:val="1"/>
          <w:sz w:val="22"/>
          <w:szCs w:val="22"/>
          <w:vertAlign w:val="superscript"/>
          <w:lang w:eastAsia="zh-CN"/>
        </w:rPr>
        <w:endnoteReference w:id="11"/>
      </w:r>
      <w:r w:rsidRPr="00D87AB6">
        <w:rPr>
          <w:rFonts w:ascii="Calibri" w:hAnsi="Calibri" w:cs="Calibri"/>
          <w:color w:val="000000"/>
          <w:kern w:val="1"/>
          <w:sz w:val="22"/>
          <w:szCs w:val="22"/>
          <w:lang w:eastAsia="zh-CN"/>
        </w:rPr>
        <w:t>·</w:t>
      </w:r>
    </w:p>
    <w:p w14:paraId="585D2DDA" w14:textId="77777777" w:rsidR="00D87AB6" w:rsidRPr="00D87AB6" w:rsidRDefault="00D87AB6" w:rsidP="00BF2A01">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jc w:val="left"/>
        <w:rPr>
          <w:rFonts w:ascii="Calibri" w:hAnsi="Calibri" w:cs="Calibri"/>
          <w:kern w:val="1"/>
          <w:sz w:val="22"/>
          <w:szCs w:val="22"/>
          <w:lang w:eastAsia="zh-CN"/>
        </w:rPr>
      </w:pPr>
      <w:r w:rsidRPr="00D87AB6">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D87AB6">
        <w:rPr>
          <w:rFonts w:ascii="Calibri" w:hAnsi="Calibri" w:cs="Calibri"/>
          <w:color w:val="000000"/>
          <w:kern w:val="1"/>
          <w:sz w:val="22"/>
          <w:szCs w:val="22"/>
          <w:vertAlign w:val="superscript"/>
          <w:lang w:eastAsia="zh-CN"/>
        </w:rPr>
        <w:endnoteReference w:id="12"/>
      </w:r>
      <w:r w:rsidRPr="00D87AB6">
        <w:rPr>
          <w:rFonts w:ascii="Calibri" w:hAnsi="Calibri" w:cs="Calibri"/>
          <w:color w:val="000000"/>
          <w:kern w:val="1"/>
          <w:sz w:val="22"/>
          <w:szCs w:val="22"/>
          <w:lang w:eastAsia="zh-CN"/>
        </w:rPr>
        <w:t>·</w:t>
      </w:r>
    </w:p>
    <w:p w14:paraId="09B4E32C" w14:textId="77777777" w:rsidR="00D87AB6" w:rsidRPr="00D87AB6" w:rsidRDefault="00D87AB6" w:rsidP="00BF2A01">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jc w:val="left"/>
        <w:rPr>
          <w:rFonts w:ascii="Calibri" w:hAnsi="Calibri" w:cs="Calibri"/>
          <w:kern w:val="1"/>
          <w:sz w:val="22"/>
          <w:szCs w:val="22"/>
          <w:lang w:eastAsia="zh-CN"/>
        </w:rPr>
      </w:pPr>
      <w:r w:rsidRPr="00D87AB6">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D87AB6">
        <w:rPr>
          <w:rFonts w:ascii="Calibri" w:hAnsi="Calibri" w:cs="Calibri"/>
          <w:color w:val="000000"/>
          <w:kern w:val="1"/>
          <w:sz w:val="22"/>
          <w:szCs w:val="22"/>
          <w:vertAlign w:val="superscript"/>
          <w:lang w:eastAsia="zh-CN"/>
        </w:rPr>
        <w:endnoteReference w:id="13"/>
      </w:r>
      <w:r w:rsidRPr="00D87AB6">
        <w:rPr>
          <w:rFonts w:ascii="Calibri" w:hAnsi="Calibri" w:cs="Calibri"/>
          <w:color w:val="000000"/>
          <w:kern w:val="1"/>
          <w:sz w:val="22"/>
          <w:szCs w:val="22"/>
          <w:lang w:eastAsia="zh-CN"/>
        </w:rPr>
        <w:t>·</w:t>
      </w:r>
    </w:p>
    <w:p w14:paraId="7B7BB80B" w14:textId="77777777" w:rsidR="00D87AB6" w:rsidRPr="00D87AB6" w:rsidRDefault="00D87AB6" w:rsidP="00BF2A01">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jc w:val="left"/>
        <w:rPr>
          <w:rFonts w:ascii="Calibri" w:hAnsi="Calibri" w:cs="Calibri"/>
          <w:kern w:val="1"/>
          <w:sz w:val="22"/>
          <w:szCs w:val="22"/>
          <w:lang w:eastAsia="zh-CN"/>
        </w:rPr>
      </w:pPr>
      <w:r w:rsidRPr="00D87AB6">
        <w:rPr>
          <w:rFonts w:ascii="Calibri" w:hAnsi="Calibri" w:cs="Calibri"/>
          <w:b/>
          <w:color w:val="000000"/>
          <w:kern w:val="1"/>
          <w:sz w:val="22"/>
          <w:szCs w:val="22"/>
          <w:lang w:eastAsia="zh-CN"/>
        </w:rPr>
        <w:t>παιδική εργασία και άλλες μορφές εμπορίας ανθρώπων</w:t>
      </w:r>
      <w:r w:rsidRPr="00D87AB6">
        <w:rPr>
          <w:rFonts w:ascii="Calibri" w:hAnsi="Calibri" w:cs="Calibri"/>
          <w:color w:val="000000"/>
          <w:kern w:val="1"/>
          <w:sz w:val="22"/>
          <w:szCs w:val="22"/>
          <w:vertAlign w:val="superscript"/>
          <w:lang w:eastAsia="zh-CN"/>
        </w:rPr>
        <w:endnoteReference w:id="14"/>
      </w:r>
      <w:r w:rsidRPr="00D87AB6">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510"/>
      </w:tblGrid>
      <w:tr w:rsidR="00D87AB6" w:rsidRPr="00D87AB6" w14:paraId="74598B97" w14:textId="77777777" w:rsidTr="00391EE0">
        <w:trPr>
          <w:trHeight w:val="855"/>
        </w:trPr>
        <w:tc>
          <w:tcPr>
            <w:tcW w:w="4479" w:type="dxa"/>
            <w:tcBorders>
              <w:top w:val="single" w:sz="4" w:space="0" w:color="000000"/>
              <w:left w:val="single" w:sz="4" w:space="0" w:color="000000"/>
              <w:bottom w:val="single" w:sz="4" w:space="0" w:color="000000"/>
            </w:tcBorders>
            <w:shd w:val="clear" w:color="auto" w:fill="auto"/>
          </w:tcPr>
          <w:p w14:paraId="54506C84"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b/>
                <w:bCs/>
                <w:i/>
                <w:iCs/>
                <w:kern w:val="1"/>
                <w:sz w:val="22"/>
                <w:szCs w:val="22"/>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5FDACC" w14:textId="77777777" w:rsidR="00D87AB6" w:rsidRPr="00D87AB6" w:rsidRDefault="00D87AB6" w:rsidP="00D87AB6">
            <w:pPr>
              <w:snapToGrid w:val="0"/>
              <w:spacing w:line="276" w:lineRule="auto"/>
              <w:rPr>
                <w:rFonts w:ascii="Calibri" w:hAnsi="Calibri" w:cs="Calibri"/>
                <w:kern w:val="1"/>
                <w:sz w:val="22"/>
                <w:szCs w:val="22"/>
                <w:lang w:eastAsia="zh-CN"/>
              </w:rPr>
            </w:pPr>
            <w:r w:rsidRPr="00D87AB6">
              <w:rPr>
                <w:rFonts w:ascii="Calibri" w:hAnsi="Calibri" w:cs="Calibri"/>
                <w:b/>
                <w:bCs/>
                <w:i/>
                <w:iCs/>
                <w:kern w:val="1"/>
                <w:sz w:val="22"/>
                <w:szCs w:val="22"/>
                <w:lang w:eastAsia="zh-CN"/>
              </w:rPr>
              <w:t>Απάντηση:</w:t>
            </w:r>
          </w:p>
        </w:tc>
      </w:tr>
      <w:tr w:rsidR="00D87AB6" w:rsidRPr="00D87AB6" w14:paraId="68D4EDE4" w14:textId="77777777" w:rsidTr="00391EE0">
        <w:tc>
          <w:tcPr>
            <w:tcW w:w="4479" w:type="dxa"/>
            <w:tcBorders>
              <w:left w:val="single" w:sz="4" w:space="0" w:color="000000"/>
              <w:bottom w:val="single" w:sz="4" w:space="0" w:color="000000"/>
            </w:tcBorders>
            <w:shd w:val="clear" w:color="auto" w:fill="auto"/>
          </w:tcPr>
          <w:p w14:paraId="2A4D04A3"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xml:space="preserve">Υπάρχει αμετάκλητη καταδικαστική </w:t>
            </w:r>
            <w:r w:rsidRPr="00D87AB6">
              <w:rPr>
                <w:rFonts w:ascii="Calibri" w:hAnsi="Calibri" w:cs="Calibri"/>
                <w:b/>
                <w:kern w:val="1"/>
                <w:sz w:val="22"/>
                <w:szCs w:val="22"/>
                <w:lang w:eastAsia="zh-CN"/>
              </w:rPr>
              <w:t>απόφαση εις βάρος του οικονομικού φορέα</w:t>
            </w:r>
            <w:r w:rsidRPr="00D87AB6">
              <w:rPr>
                <w:rFonts w:ascii="Calibri" w:hAnsi="Calibri" w:cs="Calibri"/>
                <w:kern w:val="1"/>
                <w:sz w:val="22"/>
                <w:szCs w:val="22"/>
                <w:lang w:eastAsia="zh-CN"/>
              </w:rPr>
              <w:t xml:space="preserve"> ή </w:t>
            </w:r>
            <w:r w:rsidRPr="00D87AB6">
              <w:rPr>
                <w:rFonts w:ascii="Calibri" w:hAnsi="Calibri" w:cs="Calibri"/>
                <w:b/>
                <w:kern w:val="1"/>
                <w:sz w:val="22"/>
                <w:szCs w:val="22"/>
                <w:lang w:eastAsia="zh-CN"/>
              </w:rPr>
              <w:t>οποιουδήποτε</w:t>
            </w:r>
            <w:r w:rsidRPr="00D87AB6">
              <w:rPr>
                <w:rFonts w:ascii="Calibri" w:hAnsi="Calibri" w:cs="Calibri"/>
                <w:kern w:val="1"/>
                <w:sz w:val="22"/>
                <w:szCs w:val="22"/>
                <w:lang w:eastAsia="zh-CN"/>
              </w:rPr>
              <w:t xml:space="preserve"> προσώπου</w:t>
            </w:r>
            <w:r w:rsidRPr="00D87AB6">
              <w:rPr>
                <w:rFonts w:ascii="Calibri" w:hAnsi="Calibri" w:cs="Calibri"/>
                <w:kern w:val="1"/>
                <w:sz w:val="22"/>
                <w:szCs w:val="22"/>
                <w:vertAlign w:val="superscript"/>
                <w:lang w:eastAsia="zh-CN"/>
              </w:rPr>
              <w:endnoteReference w:id="15"/>
            </w:r>
            <w:r w:rsidRPr="00D87AB6">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67B7A087"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Ναι [] Όχι</w:t>
            </w:r>
          </w:p>
          <w:p w14:paraId="0A96478B" w14:textId="77777777" w:rsidR="00D87AB6" w:rsidRPr="00D87AB6" w:rsidRDefault="00D87AB6" w:rsidP="00D87AB6">
            <w:pPr>
              <w:spacing w:line="276" w:lineRule="auto"/>
              <w:rPr>
                <w:rFonts w:ascii="Calibri" w:hAnsi="Calibri" w:cs="Calibri"/>
                <w:i/>
                <w:kern w:val="1"/>
                <w:sz w:val="22"/>
                <w:szCs w:val="22"/>
                <w:lang w:eastAsia="zh-CN"/>
              </w:rPr>
            </w:pPr>
          </w:p>
          <w:p w14:paraId="42435392" w14:textId="77777777" w:rsidR="00D87AB6" w:rsidRPr="00D87AB6" w:rsidRDefault="00D87AB6" w:rsidP="00D87AB6">
            <w:pPr>
              <w:spacing w:line="276" w:lineRule="auto"/>
              <w:rPr>
                <w:rFonts w:ascii="Calibri" w:hAnsi="Calibri" w:cs="Calibri"/>
                <w:i/>
                <w:kern w:val="1"/>
                <w:sz w:val="22"/>
                <w:szCs w:val="22"/>
                <w:lang w:eastAsia="zh-CN"/>
              </w:rPr>
            </w:pPr>
          </w:p>
          <w:p w14:paraId="2BE9EB19" w14:textId="77777777" w:rsidR="00D87AB6" w:rsidRPr="00D87AB6" w:rsidRDefault="00D87AB6" w:rsidP="00D87AB6">
            <w:pPr>
              <w:spacing w:line="276" w:lineRule="auto"/>
              <w:rPr>
                <w:rFonts w:ascii="Calibri" w:hAnsi="Calibri" w:cs="Calibri"/>
                <w:i/>
                <w:kern w:val="1"/>
                <w:sz w:val="22"/>
                <w:szCs w:val="22"/>
                <w:lang w:eastAsia="zh-CN"/>
              </w:rPr>
            </w:pPr>
          </w:p>
          <w:p w14:paraId="47ECD681" w14:textId="77777777" w:rsidR="00D87AB6" w:rsidRPr="00D87AB6" w:rsidRDefault="00D87AB6" w:rsidP="00D87AB6">
            <w:pPr>
              <w:spacing w:line="276" w:lineRule="auto"/>
              <w:rPr>
                <w:rFonts w:ascii="Calibri" w:hAnsi="Calibri" w:cs="Calibri"/>
                <w:i/>
                <w:kern w:val="1"/>
                <w:sz w:val="22"/>
                <w:szCs w:val="22"/>
                <w:lang w:eastAsia="zh-CN"/>
              </w:rPr>
            </w:pPr>
          </w:p>
          <w:p w14:paraId="63EDE415" w14:textId="77777777" w:rsidR="00D87AB6" w:rsidRPr="00D87AB6" w:rsidRDefault="00D87AB6" w:rsidP="00D87AB6">
            <w:pPr>
              <w:spacing w:line="276" w:lineRule="auto"/>
              <w:rPr>
                <w:rFonts w:ascii="Calibri" w:hAnsi="Calibri" w:cs="Calibri"/>
                <w:i/>
                <w:kern w:val="1"/>
                <w:sz w:val="22"/>
                <w:szCs w:val="22"/>
                <w:lang w:eastAsia="zh-CN"/>
              </w:rPr>
            </w:pPr>
          </w:p>
          <w:p w14:paraId="3853F5F0" w14:textId="77777777" w:rsidR="00D87AB6" w:rsidRPr="00D87AB6" w:rsidRDefault="00D87AB6" w:rsidP="00D87AB6">
            <w:pPr>
              <w:spacing w:line="276" w:lineRule="auto"/>
              <w:rPr>
                <w:rFonts w:ascii="Calibri" w:hAnsi="Calibri" w:cs="Calibri"/>
                <w:i/>
                <w:kern w:val="1"/>
                <w:sz w:val="22"/>
                <w:szCs w:val="22"/>
                <w:lang w:eastAsia="zh-CN"/>
              </w:rPr>
            </w:pPr>
          </w:p>
          <w:p w14:paraId="080EB8C8" w14:textId="77777777" w:rsidR="00D87AB6" w:rsidRPr="00D87AB6" w:rsidRDefault="00D87AB6" w:rsidP="00D87AB6">
            <w:pPr>
              <w:spacing w:line="276" w:lineRule="auto"/>
              <w:rPr>
                <w:rFonts w:ascii="Calibri" w:hAnsi="Calibri" w:cs="Calibri"/>
                <w:i/>
                <w:kern w:val="1"/>
                <w:sz w:val="22"/>
                <w:szCs w:val="22"/>
                <w:lang w:eastAsia="zh-CN"/>
              </w:rPr>
            </w:pPr>
          </w:p>
          <w:p w14:paraId="37D373CC" w14:textId="77777777" w:rsidR="00D87AB6" w:rsidRPr="00D87AB6" w:rsidRDefault="00D87AB6" w:rsidP="00D87AB6">
            <w:pPr>
              <w:spacing w:line="276" w:lineRule="auto"/>
              <w:rPr>
                <w:rFonts w:ascii="Calibri" w:hAnsi="Calibri" w:cs="Calibri"/>
                <w:i/>
                <w:kern w:val="1"/>
                <w:sz w:val="22"/>
                <w:szCs w:val="22"/>
                <w:lang w:eastAsia="zh-CN"/>
              </w:rPr>
            </w:pPr>
          </w:p>
          <w:p w14:paraId="460E3A37" w14:textId="77777777" w:rsidR="00D87AB6" w:rsidRPr="00D87AB6" w:rsidRDefault="00D87AB6" w:rsidP="00D87AB6">
            <w:pPr>
              <w:spacing w:line="276" w:lineRule="auto"/>
              <w:rPr>
                <w:rFonts w:ascii="Calibri" w:hAnsi="Calibri" w:cs="Calibri"/>
                <w:i/>
                <w:kern w:val="1"/>
                <w:sz w:val="22"/>
                <w:szCs w:val="22"/>
                <w:lang w:eastAsia="zh-CN"/>
              </w:rPr>
            </w:pPr>
          </w:p>
          <w:p w14:paraId="2ADC3968" w14:textId="77777777" w:rsidR="00D87AB6" w:rsidRPr="00D87AB6" w:rsidRDefault="00D87AB6" w:rsidP="00D87AB6">
            <w:pPr>
              <w:spacing w:line="276" w:lineRule="auto"/>
              <w:rPr>
                <w:rFonts w:ascii="Calibri" w:hAnsi="Calibri" w:cs="Calibri"/>
                <w:i/>
                <w:kern w:val="1"/>
                <w:sz w:val="22"/>
                <w:szCs w:val="22"/>
                <w:lang w:eastAsia="zh-CN"/>
              </w:rPr>
            </w:pPr>
          </w:p>
          <w:p w14:paraId="5D93140F" w14:textId="77777777" w:rsidR="00D87AB6" w:rsidRPr="00D87AB6" w:rsidRDefault="00D87AB6" w:rsidP="00D87AB6">
            <w:pPr>
              <w:spacing w:line="276" w:lineRule="auto"/>
              <w:rPr>
                <w:rFonts w:ascii="Calibri" w:hAnsi="Calibri" w:cs="Calibri"/>
                <w:i/>
                <w:kern w:val="1"/>
                <w:sz w:val="22"/>
                <w:szCs w:val="22"/>
                <w:lang w:eastAsia="zh-CN"/>
              </w:rPr>
            </w:pPr>
          </w:p>
          <w:p w14:paraId="6E757603"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B3D46E1" w14:textId="77777777" w:rsidR="00D87AB6" w:rsidRPr="00D87AB6" w:rsidRDefault="00D87AB6" w:rsidP="00D87AB6">
            <w:pPr>
              <w:spacing w:line="276" w:lineRule="auto"/>
              <w:rPr>
                <w:rFonts w:ascii="Calibri" w:hAnsi="Calibri" w:cs="Calibri"/>
                <w:b/>
                <w:kern w:val="1"/>
                <w:sz w:val="22"/>
                <w:szCs w:val="22"/>
                <w:lang w:eastAsia="zh-CN"/>
              </w:rPr>
            </w:pPr>
            <w:r w:rsidRPr="00D87AB6">
              <w:rPr>
                <w:rFonts w:ascii="Calibri" w:hAnsi="Calibri" w:cs="Calibri"/>
                <w:i/>
                <w:kern w:val="1"/>
                <w:sz w:val="22"/>
                <w:szCs w:val="22"/>
                <w:lang w:eastAsia="zh-CN"/>
              </w:rPr>
              <w:t>[……][……][……][……]</w:t>
            </w:r>
            <w:r w:rsidRPr="00D87AB6">
              <w:rPr>
                <w:rFonts w:ascii="Calibri" w:hAnsi="Calibri" w:cs="Calibri"/>
                <w:kern w:val="1"/>
                <w:sz w:val="22"/>
                <w:szCs w:val="22"/>
                <w:vertAlign w:val="superscript"/>
                <w:lang w:eastAsia="zh-CN"/>
              </w:rPr>
              <w:endnoteReference w:id="16"/>
            </w:r>
          </w:p>
        </w:tc>
      </w:tr>
      <w:tr w:rsidR="00D87AB6" w:rsidRPr="00D87AB6" w14:paraId="0444EC50" w14:textId="77777777" w:rsidTr="00391EE0">
        <w:tc>
          <w:tcPr>
            <w:tcW w:w="4479" w:type="dxa"/>
            <w:tcBorders>
              <w:top w:val="single" w:sz="4" w:space="0" w:color="000000"/>
              <w:left w:val="single" w:sz="4" w:space="0" w:color="000000"/>
              <w:bottom w:val="single" w:sz="4" w:space="0" w:color="000000"/>
            </w:tcBorders>
            <w:shd w:val="clear" w:color="auto" w:fill="auto"/>
          </w:tcPr>
          <w:p w14:paraId="4BB740F5"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b/>
                <w:kern w:val="1"/>
                <w:sz w:val="22"/>
                <w:szCs w:val="22"/>
                <w:lang w:eastAsia="zh-CN"/>
              </w:rPr>
              <w:t>Εάν ναι</w:t>
            </w:r>
            <w:r w:rsidRPr="00D87AB6">
              <w:rPr>
                <w:rFonts w:ascii="Calibri" w:hAnsi="Calibri" w:cs="Calibri"/>
                <w:kern w:val="1"/>
                <w:sz w:val="22"/>
                <w:szCs w:val="22"/>
                <w:lang w:eastAsia="zh-CN"/>
              </w:rPr>
              <w:t>, αναφέρετε</w:t>
            </w:r>
            <w:r w:rsidRPr="00D87AB6">
              <w:rPr>
                <w:rFonts w:ascii="Calibri" w:hAnsi="Calibri" w:cs="Calibri"/>
                <w:kern w:val="1"/>
                <w:sz w:val="22"/>
                <w:szCs w:val="22"/>
                <w:vertAlign w:val="superscript"/>
                <w:lang w:eastAsia="zh-CN"/>
              </w:rPr>
              <w:endnoteReference w:id="17"/>
            </w:r>
            <w:r w:rsidRPr="00D87AB6">
              <w:rPr>
                <w:rFonts w:ascii="Calibri" w:hAnsi="Calibri" w:cs="Calibri"/>
                <w:kern w:val="1"/>
                <w:sz w:val="22"/>
                <w:szCs w:val="22"/>
                <w:lang w:eastAsia="zh-CN"/>
              </w:rPr>
              <w:t>:</w:t>
            </w:r>
          </w:p>
          <w:p w14:paraId="5043DDE1"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56A3E9A3" w14:textId="77777777" w:rsidR="00D87AB6" w:rsidRPr="00D87AB6" w:rsidRDefault="00D87AB6" w:rsidP="00D87AB6">
            <w:pPr>
              <w:spacing w:line="276" w:lineRule="auto"/>
              <w:jc w:val="left"/>
              <w:rPr>
                <w:rFonts w:ascii="Calibri" w:hAnsi="Calibri" w:cs="Calibri"/>
                <w:kern w:val="1"/>
                <w:sz w:val="22"/>
                <w:szCs w:val="22"/>
                <w:lang w:eastAsia="zh-CN"/>
              </w:rPr>
            </w:pPr>
            <w:r w:rsidRPr="00D87AB6">
              <w:rPr>
                <w:rFonts w:ascii="Calibri" w:hAnsi="Calibri" w:cs="Calibri"/>
                <w:kern w:val="1"/>
                <w:sz w:val="22"/>
                <w:szCs w:val="22"/>
                <w:lang w:eastAsia="zh-CN"/>
              </w:rPr>
              <w:t>β) Προσδιορίστε ποιος έχει καταδικαστεί [ ]·</w:t>
            </w:r>
          </w:p>
          <w:p w14:paraId="6946F771"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b/>
                <w:kern w:val="1"/>
                <w:sz w:val="22"/>
                <w:szCs w:val="22"/>
                <w:lang w:eastAsia="zh-CN"/>
              </w:rPr>
              <w:t xml:space="preserve">γ) </w:t>
            </w:r>
            <w:r w:rsidRPr="00D87AB6">
              <w:rPr>
                <w:rFonts w:ascii="Calibri" w:hAnsi="Calibri" w:cs="Calibri"/>
                <w:b/>
                <w:bCs/>
                <w:kern w:val="1"/>
                <w:sz w:val="22"/>
                <w:szCs w:val="22"/>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8F9319" w14:textId="77777777" w:rsidR="00D87AB6" w:rsidRPr="00D87AB6" w:rsidRDefault="00D87AB6" w:rsidP="00D87AB6">
            <w:pPr>
              <w:snapToGrid w:val="0"/>
              <w:spacing w:line="276" w:lineRule="auto"/>
              <w:jc w:val="left"/>
              <w:rPr>
                <w:rFonts w:ascii="Calibri" w:hAnsi="Calibri" w:cs="Calibri"/>
                <w:kern w:val="1"/>
                <w:sz w:val="22"/>
                <w:szCs w:val="22"/>
                <w:lang w:eastAsia="zh-CN"/>
              </w:rPr>
            </w:pPr>
          </w:p>
          <w:p w14:paraId="390B193F" w14:textId="77777777" w:rsidR="00D87AB6" w:rsidRPr="00D87AB6" w:rsidRDefault="00D87AB6" w:rsidP="00D87AB6">
            <w:pPr>
              <w:spacing w:line="276" w:lineRule="auto"/>
              <w:jc w:val="left"/>
              <w:rPr>
                <w:rFonts w:ascii="Calibri" w:hAnsi="Calibri" w:cs="Calibri"/>
                <w:kern w:val="1"/>
                <w:sz w:val="22"/>
                <w:szCs w:val="22"/>
                <w:lang w:eastAsia="zh-CN"/>
              </w:rPr>
            </w:pPr>
            <w:r w:rsidRPr="00D87AB6">
              <w:rPr>
                <w:rFonts w:ascii="Calibri" w:hAnsi="Calibri" w:cs="Calibri"/>
                <w:kern w:val="1"/>
                <w:sz w:val="22"/>
                <w:szCs w:val="22"/>
                <w:lang w:eastAsia="zh-CN"/>
              </w:rPr>
              <w:t xml:space="preserve">α) Ημερομηνία:[   ], </w:t>
            </w:r>
          </w:p>
          <w:p w14:paraId="79D466B1" w14:textId="77777777" w:rsidR="00D87AB6" w:rsidRPr="00D87AB6" w:rsidRDefault="00D87AB6" w:rsidP="00D87AB6">
            <w:pPr>
              <w:spacing w:line="276" w:lineRule="auto"/>
              <w:jc w:val="left"/>
              <w:rPr>
                <w:rFonts w:ascii="Calibri" w:hAnsi="Calibri" w:cs="Calibri"/>
                <w:kern w:val="1"/>
                <w:sz w:val="22"/>
                <w:szCs w:val="22"/>
                <w:lang w:eastAsia="zh-CN"/>
              </w:rPr>
            </w:pPr>
            <w:r w:rsidRPr="00D87AB6">
              <w:rPr>
                <w:rFonts w:ascii="Calibri" w:hAnsi="Calibri" w:cs="Calibri"/>
                <w:kern w:val="1"/>
                <w:sz w:val="22"/>
                <w:szCs w:val="22"/>
                <w:lang w:eastAsia="zh-CN"/>
              </w:rPr>
              <w:t xml:space="preserve">σημείο-(-α): [   ], </w:t>
            </w:r>
          </w:p>
          <w:p w14:paraId="64748837" w14:textId="77777777" w:rsidR="00D87AB6" w:rsidRPr="00D87AB6" w:rsidRDefault="00D87AB6" w:rsidP="00D87AB6">
            <w:pPr>
              <w:spacing w:line="276" w:lineRule="auto"/>
              <w:jc w:val="left"/>
              <w:rPr>
                <w:rFonts w:ascii="Calibri" w:hAnsi="Calibri" w:cs="Calibri"/>
                <w:kern w:val="1"/>
                <w:sz w:val="22"/>
                <w:szCs w:val="22"/>
                <w:lang w:eastAsia="zh-CN"/>
              </w:rPr>
            </w:pPr>
            <w:r w:rsidRPr="00D87AB6">
              <w:rPr>
                <w:rFonts w:ascii="Calibri" w:hAnsi="Calibri" w:cs="Calibri"/>
                <w:kern w:val="1"/>
                <w:sz w:val="22"/>
                <w:szCs w:val="22"/>
                <w:lang w:eastAsia="zh-CN"/>
              </w:rPr>
              <w:t>λόγος(-οι):[   ]</w:t>
            </w:r>
          </w:p>
          <w:p w14:paraId="659A7FD1" w14:textId="77777777" w:rsidR="00D87AB6" w:rsidRPr="00D87AB6" w:rsidRDefault="00D87AB6" w:rsidP="00D87AB6">
            <w:pPr>
              <w:spacing w:line="276" w:lineRule="auto"/>
              <w:jc w:val="left"/>
              <w:rPr>
                <w:rFonts w:ascii="Calibri" w:hAnsi="Calibri" w:cs="Calibri"/>
                <w:kern w:val="1"/>
                <w:sz w:val="22"/>
                <w:szCs w:val="22"/>
                <w:lang w:eastAsia="zh-CN"/>
              </w:rPr>
            </w:pPr>
          </w:p>
          <w:p w14:paraId="73266CF5" w14:textId="77777777" w:rsidR="00D87AB6" w:rsidRPr="00D87AB6" w:rsidRDefault="00D87AB6" w:rsidP="00D87AB6">
            <w:pPr>
              <w:spacing w:line="276" w:lineRule="auto"/>
              <w:jc w:val="left"/>
              <w:rPr>
                <w:rFonts w:ascii="Calibri" w:hAnsi="Calibri" w:cs="Calibri"/>
                <w:kern w:val="1"/>
                <w:sz w:val="22"/>
                <w:szCs w:val="22"/>
                <w:lang w:eastAsia="zh-CN"/>
              </w:rPr>
            </w:pPr>
            <w:r w:rsidRPr="00D87AB6">
              <w:rPr>
                <w:rFonts w:ascii="Calibri" w:hAnsi="Calibri" w:cs="Calibri"/>
                <w:kern w:val="1"/>
                <w:sz w:val="22"/>
                <w:szCs w:val="22"/>
                <w:lang w:eastAsia="zh-CN"/>
              </w:rPr>
              <w:t>β) [……]</w:t>
            </w:r>
          </w:p>
          <w:p w14:paraId="242EF2C2" w14:textId="77777777" w:rsidR="00D87AB6" w:rsidRPr="00D87AB6" w:rsidRDefault="00D87AB6" w:rsidP="00D87AB6">
            <w:pPr>
              <w:spacing w:line="276" w:lineRule="auto"/>
              <w:jc w:val="left"/>
              <w:rPr>
                <w:rFonts w:ascii="Calibri" w:hAnsi="Calibri" w:cs="Calibri"/>
                <w:kern w:val="1"/>
                <w:sz w:val="22"/>
                <w:szCs w:val="22"/>
                <w:lang w:eastAsia="zh-CN"/>
              </w:rPr>
            </w:pPr>
            <w:r w:rsidRPr="00D87AB6">
              <w:rPr>
                <w:rFonts w:ascii="Calibri" w:hAnsi="Calibri" w:cs="Calibri"/>
                <w:kern w:val="1"/>
                <w:sz w:val="22"/>
                <w:szCs w:val="22"/>
                <w:lang w:eastAsia="zh-CN"/>
              </w:rPr>
              <w:t>γ) Διάρκεια της περιόδου αποκλεισμού [……] και σχετικό(-ά) σημείο(-α) [   ]</w:t>
            </w:r>
          </w:p>
          <w:p w14:paraId="3823CAC7"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0270703"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i/>
                <w:kern w:val="1"/>
                <w:sz w:val="22"/>
                <w:szCs w:val="22"/>
                <w:lang w:eastAsia="zh-CN"/>
              </w:rPr>
              <w:lastRenderedPageBreak/>
              <w:t>[……][……][……][……]</w:t>
            </w:r>
            <w:r w:rsidRPr="00D87AB6">
              <w:rPr>
                <w:rFonts w:ascii="Calibri" w:hAnsi="Calibri" w:cs="Calibri"/>
                <w:kern w:val="1"/>
                <w:sz w:val="22"/>
                <w:szCs w:val="22"/>
                <w:vertAlign w:val="superscript"/>
                <w:lang w:eastAsia="zh-CN"/>
              </w:rPr>
              <w:endnoteReference w:id="18"/>
            </w:r>
          </w:p>
        </w:tc>
      </w:tr>
      <w:tr w:rsidR="00D87AB6" w:rsidRPr="00D87AB6" w14:paraId="56769A66" w14:textId="77777777" w:rsidTr="00391EE0">
        <w:tc>
          <w:tcPr>
            <w:tcW w:w="4479" w:type="dxa"/>
            <w:tcBorders>
              <w:top w:val="single" w:sz="4" w:space="0" w:color="000000"/>
              <w:left w:val="single" w:sz="4" w:space="0" w:color="000000"/>
              <w:bottom w:val="single" w:sz="4" w:space="0" w:color="000000"/>
            </w:tcBorders>
            <w:shd w:val="clear" w:color="auto" w:fill="auto"/>
          </w:tcPr>
          <w:p w14:paraId="632A73F4"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87AB6">
              <w:rPr>
                <w:rFonts w:eastAsia="Calibri" w:cs="Calibri"/>
                <w:kern w:val="1"/>
                <w:sz w:val="22"/>
                <w:szCs w:val="22"/>
                <w:lang w:eastAsia="zh-CN"/>
              </w:rPr>
              <w:t>αυτοκάθαρση»)</w:t>
            </w:r>
            <w:r w:rsidRPr="00D87AB6">
              <w:rPr>
                <w:rFonts w:eastAsia="Calibri" w:cs="Calibri"/>
                <w:kern w:val="1"/>
                <w:sz w:val="22"/>
                <w:szCs w:val="22"/>
                <w:vertAlign w:val="superscript"/>
                <w:lang w:eastAsia="zh-CN"/>
              </w:rPr>
              <w:endnoteReference w:id="19"/>
            </w:r>
            <w:r w:rsidRPr="00D87AB6">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AF4F00"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xml:space="preserve">[] Ναι [] Όχι </w:t>
            </w:r>
          </w:p>
        </w:tc>
      </w:tr>
      <w:tr w:rsidR="00D87AB6" w:rsidRPr="00D87AB6" w14:paraId="22AFA881" w14:textId="77777777" w:rsidTr="00391EE0">
        <w:tc>
          <w:tcPr>
            <w:tcW w:w="4479" w:type="dxa"/>
            <w:tcBorders>
              <w:top w:val="single" w:sz="4" w:space="0" w:color="000000"/>
              <w:left w:val="single" w:sz="4" w:space="0" w:color="000000"/>
              <w:bottom w:val="single" w:sz="4" w:space="0" w:color="000000"/>
            </w:tcBorders>
            <w:shd w:val="clear" w:color="auto" w:fill="auto"/>
          </w:tcPr>
          <w:p w14:paraId="1F0E2E5F"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b/>
                <w:kern w:val="1"/>
                <w:sz w:val="22"/>
                <w:szCs w:val="22"/>
                <w:lang w:eastAsia="zh-CN"/>
              </w:rPr>
              <w:t>Εάν ναι,</w:t>
            </w:r>
            <w:r w:rsidRPr="00D87AB6">
              <w:rPr>
                <w:rFonts w:ascii="Calibri" w:hAnsi="Calibri" w:cs="Calibri"/>
                <w:kern w:val="1"/>
                <w:sz w:val="22"/>
                <w:szCs w:val="22"/>
                <w:lang w:eastAsia="zh-CN"/>
              </w:rPr>
              <w:t xml:space="preserve"> περιγράψτε τα μέτρα που λήφθηκαν</w:t>
            </w:r>
            <w:r w:rsidRPr="00D87AB6">
              <w:rPr>
                <w:rFonts w:ascii="Calibri" w:hAnsi="Calibri" w:cs="Calibri"/>
                <w:kern w:val="1"/>
                <w:sz w:val="22"/>
                <w:szCs w:val="22"/>
                <w:vertAlign w:val="superscript"/>
                <w:lang w:eastAsia="zh-CN"/>
              </w:rPr>
              <w:endnoteReference w:id="20"/>
            </w:r>
            <w:r w:rsidRPr="00D87AB6">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15BAE4"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w:t>
            </w:r>
          </w:p>
        </w:tc>
      </w:tr>
    </w:tbl>
    <w:p w14:paraId="47E01117" w14:textId="77777777" w:rsidR="00D87AB6" w:rsidRPr="00D87AB6" w:rsidRDefault="00D87AB6" w:rsidP="00D87AB6">
      <w:pPr>
        <w:keepNext/>
        <w:spacing w:before="120" w:after="360" w:line="276" w:lineRule="auto"/>
        <w:ind w:firstLine="397"/>
        <w:jc w:val="center"/>
        <w:rPr>
          <w:rFonts w:ascii="Calibri" w:hAnsi="Calibri" w:cs="Calibri"/>
          <w:b/>
          <w:smallCaps/>
          <w:kern w:val="1"/>
          <w:sz w:val="28"/>
          <w:szCs w:val="22"/>
          <w:lang w:eastAsia="zh-CN"/>
        </w:rPr>
      </w:pPr>
    </w:p>
    <w:p w14:paraId="79FC69FB" w14:textId="77777777" w:rsidR="00D87AB6" w:rsidRPr="00D87AB6" w:rsidRDefault="00D87AB6" w:rsidP="00D87AB6">
      <w:pPr>
        <w:pageBreakBefore/>
        <w:spacing w:after="200" w:line="276" w:lineRule="auto"/>
        <w:jc w:val="center"/>
        <w:rPr>
          <w:rFonts w:ascii="Calibri" w:hAnsi="Calibri" w:cs="Calibri"/>
          <w:kern w:val="1"/>
          <w:sz w:val="22"/>
          <w:szCs w:val="22"/>
          <w:lang w:eastAsia="zh-CN"/>
        </w:rPr>
      </w:pPr>
      <w:r w:rsidRPr="00D87AB6">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D87AB6" w:rsidRPr="00D87AB6" w14:paraId="157FF04A" w14:textId="77777777" w:rsidTr="00391EE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637ABF16"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7701A766"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b/>
                <w:i/>
                <w:kern w:val="1"/>
                <w:sz w:val="22"/>
                <w:szCs w:val="22"/>
                <w:lang w:eastAsia="zh-CN"/>
              </w:rPr>
              <w:t>Απάντηση:</w:t>
            </w:r>
          </w:p>
        </w:tc>
      </w:tr>
      <w:tr w:rsidR="00D87AB6" w:rsidRPr="00D87AB6" w14:paraId="50A6C9EC" w14:textId="77777777" w:rsidTr="00391EE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683200A7"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xml:space="preserve">1) Ο οικονομικός φορέας έχει εκπληρώσει όλες </w:t>
            </w:r>
            <w:r w:rsidRPr="00D87AB6">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D87AB6">
              <w:rPr>
                <w:rFonts w:ascii="Calibri" w:hAnsi="Calibri" w:cs="Calibri"/>
                <w:kern w:val="1"/>
                <w:sz w:val="22"/>
                <w:szCs w:val="22"/>
                <w:vertAlign w:val="superscript"/>
                <w:lang w:eastAsia="zh-CN"/>
              </w:rPr>
              <w:endnoteReference w:id="21"/>
            </w:r>
            <w:r w:rsidRPr="00D87AB6">
              <w:rPr>
                <w:rFonts w:ascii="Calibri" w:hAnsi="Calibri" w:cs="Calibri"/>
                <w:b/>
                <w:kern w:val="1"/>
                <w:sz w:val="22"/>
                <w:szCs w:val="22"/>
                <w:lang w:eastAsia="zh-CN"/>
              </w:rPr>
              <w:t>,</w:t>
            </w:r>
            <w:r w:rsidRPr="00D87AB6">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614FE23B"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xml:space="preserve">[] Ναι [] Όχι </w:t>
            </w:r>
          </w:p>
        </w:tc>
      </w:tr>
      <w:tr w:rsidR="00D87AB6" w:rsidRPr="00D87AB6" w14:paraId="410A5D22" w14:textId="77777777" w:rsidTr="00391EE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299D506E" w14:textId="77777777" w:rsidR="00D87AB6" w:rsidRPr="00D87AB6" w:rsidRDefault="00D87AB6" w:rsidP="00D87AB6">
            <w:pPr>
              <w:snapToGrid w:val="0"/>
              <w:spacing w:line="276" w:lineRule="auto"/>
              <w:rPr>
                <w:rFonts w:ascii="Calibri" w:hAnsi="Calibri" w:cs="Calibri"/>
                <w:kern w:val="1"/>
                <w:sz w:val="22"/>
                <w:szCs w:val="22"/>
                <w:lang w:eastAsia="zh-CN"/>
              </w:rPr>
            </w:pPr>
          </w:p>
          <w:p w14:paraId="132362CE" w14:textId="77777777" w:rsidR="00D87AB6" w:rsidRPr="00D87AB6" w:rsidRDefault="00D87AB6" w:rsidP="00D87AB6">
            <w:pPr>
              <w:snapToGrid w:val="0"/>
              <w:spacing w:line="276" w:lineRule="auto"/>
              <w:rPr>
                <w:rFonts w:ascii="Calibri" w:hAnsi="Calibri" w:cs="Calibri"/>
                <w:kern w:val="1"/>
                <w:sz w:val="22"/>
                <w:szCs w:val="22"/>
                <w:lang w:eastAsia="zh-CN"/>
              </w:rPr>
            </w:pPr>
          </w:p>
          <w:p w14:paraId="4F924051" w14:textId="77777777" w:rsidR="00D87AB6" w:rsidRPr="00D87AB6" w:rsidRDefault="00D87AB6" w:rsidP="00D87AB6">
            <w:pPr>
              <w:snapToGrid w:val="0"/>
              <w:spacing w:line="276" w:lineRule="auto"/>
              <w:rPr>
                <w:rFonts w:ascii="Calibri" w:hAnsi="Calibri" w:cs="Calibri"/>
                <w:kern w:val="1"/>
                <w:sz w:val="22"/>
                <w:szCs w:val="22"/>
                <w:lang w:eastAsia="zh-CN"/>
              </w:rPr>
            </w:pPr>
          </w:p>
          <w:p w14:paraId="38BA4835" w14:textId="77777777" w:rsidR="00D87AB6" w:rsidRPr="00D87AB6" w:rsidRDefault="00D87AB6" w:rsidP="00D87AB6">
            <w:pPr>
              <w:snapToGrid w:val="0"/>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xml:space="preserve">Εάν όχι αναφέρετε: </w:t>
            </w:r>
          </w:p>
          <w:p w14:paraId="5D70D87E" w14:textId="77777777" w:rsidR="00D87AB6" w:rsidRPr="00D87AB6" w:rsidRDefault="00D87AB6" w:rsidP="00D87AB6">
            <w:pPr>
              <w:snapToGrid w:val="0"/>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α) Χώρα ή κράτος μέλος για το οποίο πρόκειται:</w:t>
            </w:r>
          </w:p>
          <w:p w14:paraId="4D2E3F4D" w14:textId="77777777" w:rsidR="00D87AB6" w:rsidRPr="00D87AB6" w:rsidRDefault="00D87AB6" w:rsidP="00D87AB6">
            <w:pPr>
              <w:snapToGrid w:val="0"/>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β) Ποιο είναι το σχετικό ποσό;</w:t>
            </w:r>
          </w:p>
          <w:p w14:paraId="023F4B89" w14:textId="77777777" w:rsidR="00D87AB6" w:rsidRPr="00D87AB6" w:rsidRDefault="00D87AB6" w:rsidP="00D87AB6">
            <w:pPr>
              <w:snapToGrid w:val="0"/>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γ)Πως διαπιστώθηκε η αθέτηση των υποχρεώσεων;</w:t>
            </w:r>
          </w:p>
          <w:p w14:paraId="51418316" w14:textId="77777777" w:rsidR="00D87AB6" w:rsidRPr="00D87AB6" w:rsidRDefault="00D87AB6" w:rsidP="00D87AB6">
            <w:pPr>
              <w:snapToGrid w:val="0"/>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1) Μέσω δικαστικής ή διοικητικής απόφασης;</w:t>
            </w:r>
          </w:p>
          <w:p w14:paraId="594EC54D" w14:textId="77777777" w:rsidR="00D87AB6" w:rsidRPr="00D87AB6" w:rsidRDefault="00D87AB6" w:rsidP="00D87AB6">
            <w:pPr>
              <w:snapToGrid w:val="0"/>
              <w:spacing w:line="276" w:lineRule="auto"/>
              <w:rPr>
                <w:rFonts w:ascii="Calibri" w:hAnsi="Calibri" w:cs="Calibri"/>
                <w:kern w:val="1"/>
                <w:sz w:val="22"/>
                <w:szCs w:val="22"/>
                <w:lang w:eastAsia="zh-CN"/>
              </w:rPr>
            </w:pPr>
            <w:r w:rsidRPr="00D87AB6">
              <w:rPr>
                <w:rFonts w:ascii="Calibri" w:hAnsi="Calibri" w:cs="Calibri"/>
                <w:b/>
                <w:kern w:val="1"/>
                <w:sz w:val="22"/>
                <w:szCs w:val="22"/>
                <w:lang w:eastAsia="zh-CN"/>
              </w:rPr>
              <w:t xml:space="preserve">- </w:t>
            </w:r>
            <w:r w:rsidRPr="00D87AB6">
              <w:rPr>
                <w:rFonts w:ascii="Calibri" w:hAnsi="Calibri" w:cs="Calibri"/>
                <w:kern w:val="1"/>
                <w:sz w:val="22"/>
                <w:szCs w:val="22"/>
                <w:lang w:eastAsia="zh-CN"/>
              </w:rPr>
              <w:t>Η εν λόγω απόφαση είναι τελεσίδικη και δεσμευτική;</w:t>
            </w:r>
          </w:p>
          <w:p w14:paraId="3DF3F171" w14:textId="77777777" w:rsidR="00D87AB6" w:rsidRPr="00D87AB6" w:rsidRDefault="00D87AB6" w:rsidP="00D87AB6">
            <w:pPr>
              <w:snapToGrid w:val="0"/>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Αναφέρατε την ημερομηνία καταδίκης ή έκδοσης απόφασης</w:t>
            </w:r>
          </w:p>
          <w:p w14:paraId="5282470E" w14:textId="77777777" w:rsidR="00D87AB6" w:rsidRPr="00D87AB6" w:rsidRDefault="00D87AB6" w:rsidP="00D87AB6">
            <w:pPr>
              <w:snapToGrid w:val="0"/>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6AECB71B" w14:textId="77777777" w:rsidR="00D87AB6" w:rsidRPr="00D87AB6" w:rsidRDefault="00D87AB6" w:rsidP="00D87AB6">
            <w:pPr>
              <w:snapToGrid w:val="0"/>
              <w:spacing w:line="276" w:lineRule="auto"/>
              <w:jc w:val="left"/>
              <w:rPr>
                <w:rFonts w:ascii="Calibri" w:hAnsi="Calibri" w:cs="Calibri"/>
                <w:kern w:val="1"/>
                <w:sz w:val="22"/>
                <w:szCs w:val="22"/>
                <w:lang w:eastAsia="zh-CN"/>
              </w:rPr>
            </w:pPr>
            <w:r w:rsidRPr="00D87AB6">
              <w:rPr>
                <w:rFonts w:ascii="Calibri" w:hAnsi="Calibri" w:cs="Calibri"/>
                <w:kern w:val="1"/>
                <w:sz w:val="22"/>
                <w:szCs w:val="22"/>
                <w:lang w:eastAsia="zh-CN"/>
              </w:rPr>
              <w:t xml:space="preserve">2) Με άλλα μέσα; </w:t>
            </w:r>
            <w:proofErr w:type="spellStart"/>
            <w:r w:rsidRPr="00D87AB6">
              <w:rPr>
                <w:rFonts w:ascii="Calibri" w:hAnsi="Calibri" w:cs="Calibri"/>
                <w:kern w:val="1"/>
                <w:sz w:val="22"/>
                <w:szCs w:val="22"/>
                <w:lang w:eastAsia="zh-CN"/>
              </w:rPr>
              <w:t>Διευκρινήστε</w:t>
            </w:r>
            <w:proofErr w:type="spellEnd"/>
            <w:r w:rsidRPr="00D87AB6">
              <w:rPr>
                <w:rFonts w:ascii="Calibri" w:hAnsi="Calibri" w:cs="Calibri"/>
                <w:kern w:val="1"/>
                <w:sz w:val="22"/>
                <w:szCs w:val="22"/>
                <w:lang w:eastAsia="zh-CN"/>
              </w:rPr>
              <w:t>:</w:t>
            </w:r>
          </w:p>
          <w:p w14:paraId="16396A8B" w14:textId="77777777" w:rsidR="00D87AB6" w:rsidRPr="00D87AB6" w:rsidRDefault="00D87AB6" w:rsidP="00D87AB6">
            <w:pPr>
              <w:snapToGrid w:val="0"/>
              <w:spacing w:line="276" w:lineRule="auto"/>
              <w:jc w:val="left"/>
              <w:rPr>
                <w:rFonts w:ascii="Calibri" w:hAnsi="Calibri" w:cs="Calibri"/>
                <w:b/>
                <w:bCs/>
                <w:kern w:val="1"/>
                <w:sz w:val="22"/>
                <w:szCs w:val="22"/>
                <w:lang w:eastAsia="zh-CN"/>
              </w:rPr>
            </w:pPr>
            <w:r w:rsidRPr="00D87AB6">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87AB6">
              <w:rPr>
                <w:rFonts w:ascii="Calibri" w:hAnsi="Calibri" w:cs="Calibri"/>
                <w:kern w:val="1"/>
                <w:sz w:val="22"/>
                <w:szCs w:val="22"/>
                <w:vertAlign w:val="superscript"/>
                <w:lang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14:paraId="33B900FB" w14:textId="77777777" w:rsidR="00D87AB6" w:rsidRPr="00D87AB6" w:rsidRDefault="00D87AB6" w:rsidP="00D87AB6">
            <w:pPr>
              <w:spacing w:line="276" w:lineRule="auto"/>
              <w:jc w:val="left"/>
              <w:rPr>
                <w:rFonts w:ascii="Calibri" w:hAnsi="Calibri" w:cs="Calibri"/>
                <w:kern w:val="1"/>
                <w:sz w:val="22"/>
                <w:szCs w:val="22"/>
                <w:lang w:eastAsia="zh-CN"/>
              </w:rPr>
            </w:pPr>
            <w:r w:rsidRPr="00D87AB6">
              <w:rPr>
                <w:rFonts w:ascii="Calibri" w:hAnsi="Calibri" w:cs="Calibri"/>
                <w:b/>
                <w:bCs/>
                <w:kern w:val="1"/>
                <w:sz w:val="22"/>
                <w:szCs w:val="22"/>
                <w:lang w:eastAsia="zh-CN"/>
              </w:rPr>
              <w:t>ΦΟΡΟΙ</w:t>
            </w:r>
          </w:p>
          <w:p w14:paraId="5B6776A6" w14:textId="77777777" w:rsidR="00D87AB6" w:rsidRPr="00D87AB6" w:rsidRDefault="00D87AB6" w:rsidP="00D87AB6">
            <w:pPr>
              <w:spacing w:line="276" w:lineRule="auto"/>
              <w:rPr>
                <w:rFonts w:ascii="Calibri" w:hAnsi="Calibri" w:cs="Calibr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2B3F9380" w14:textId="77777777" w:rsidR="00D87AB6" w:rsidRPr="00D87AB6" w:rsidRDefault="00D87AB6" w:rsidP="00D87AB6">
            <w:pPr>
              <w:spacing w:line="276" w:lineRule="auto"/>
              <w:jc w:val="left"/>
              <w:rPr>
                <w:rFonts w:ascii="Calibri" w:hAnsi="Calibri" w:cs="Calibri"/>
                <w:kern w:val="1"/>
                <w:sz w:val="22"/>
                <w:szCs w:val="22"/>
                <w:lang w:eastAsia="zh-CN"/>
              </w:rPr>
            </w:pPr>
            <w:r w:rsidRPr="00D87AB6">
              <w:rPr>
                <w:rFonts w:ascii="Calibri" w:hAnsi="Calibri" w:cs="Calibri"/>
                <w:b/>
                <w:bCs/>
                <w:kern w:val="1"/>
                <w:sz w:val="22"/>
                <w:szCs w:val="22"/>
                <w:lang w:eastAsia="zh-CN"/>
              </w:rPr>
              <w:t>ΕΙΣΦΟΡΕΣ ΚΟΙΝΩΝΙΚΗΣ ΑΣΦΑΛΙΣΗΣ</w:t>
            </w:r>
          </w:p>
        </w:tc>
      </w:tr>
      <w:tr w:rsidR="00D87AB6" w:rsidRPr="00D87AB6" w14:paraId="18733061" w14:textId="77777777" w:rsidTr="00391EE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45A3ADB4" w14:textId="77777777" w:rsidR="00D87AB6" w:rsidRPr="00D87AB6" w:rsidRDefault="00D87AB6" w:rsidP="00D87AB6">
            <w:pPr>
              <w:snapToGrid w:val="0"/>
              <w:spacing w:line="276" w:lineRule="auto"/>
              <w:rPr>
                <w:rFonts w:ascii="Calibri" w:hAnsi="Calibri" w:cs="Calibri"/>
                <w:kern w:val="1"/>
                <w:sz w:val="22"/>
                <w:szCs w:val="22"/>
                <w:lang w:eastAsia="zh-CN"/>
              </w:rPr>
            </w:pPr>
          </w:p>
        </w:tc>
        <w:tc>
          <w:tcPr>
            <w:tcW w:w="2247" w:type="dxa"/>
            <w:tcBorders>
              <w:left w:val="single" w:sz="4" w:space="0" w:color="000000"/>
              <w:bottom w:val="single" w:sz="4" w:space="0" w:color="000000"/>
            </w:tcBorders>
            <w:shd w:val="clear" w:color="auto" w:fill="auto"/>
          </w:tcPr>
          <w:p w14:paraId="334BAFC1" w14:textId="77777777" w:rsidR="00D87AB6" w:rsidRPr="00D87AB6" w:rsidRDefault="00D87AB6" w:rsidP="00D87AB6">
            <w:pPr>
              <w:snapToGrid w:val="0"/>
              <w:spacing w:line="276" w:lineRule="auto"/>
              <w:rPr>
                <w:rFonts w:ascii="Calibri" w:hAnsi="Calibri" w:cs="Calibri"/>
                <w:kern w:val="1"/>
                <w:sz w:val="22"/>
                <w:szCs w:val="22"/>
                <w:lang w:eastAsia="zh-CN"/>
              </w:rPr>
            </w:pPr>
          </w:p>
          <w:p w14:paraId="79A23F06"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α)[……]·</w:t>
            </w:r>
          </w:p>
          <w:p w14:paraId="6058C70F" w14:textId="77777777" w:rsidR="00D87AB6" w:rsidRPr="00D87AB6" w:rsidRDefault="00D87AB6" w:rsidP="00D87AB6">
            <w:pPr>
              <w:spacing w:line="276" w:lineRule="auto"/>
              <w:rPr>
                <w:rFonts w:ascii="Calibri" w:hAnsi="Calibri" w:cs="Calibri"/>
                <w:kern w:val="1"/>
                <w:sz w:val="22"/>
                <w:szCs w:val="22"/>
                <w:lang w:eastAsia="zh-CN"/>
              </w:rPr>
            </w:pPr>
          </w:p>
          <w:p w14:paraId="48D96A48"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β)[……]</w:t>
            </w:r>
          </w:p>
          <w:p w14:paraId="57CF3235" w14:textId="77777777" w:rsidR="00D87AB6" w:rsidRPr="00D87AB6" w:rsidRDefault="00D87AB6" w:rsidP="00D87AB6">
            <w:pPr>
              <w:spacing w:line="276" w:lineRule="auto"/>
              <w:rPr>
                <w:rFonts w:ascii="Calibri" w:hAnsi="Calibri" w:cs="Calibri"/>
                <w:kern w:val="1"/>
                <w:sz w:val="22"/>
                <w:szCs w:val="22"/>
                <w:lang w:eastAsia="zh-CN"/>
              </w:rPr>
            </w:pPr>
          </w:p>
          <w:p w14:paraId="42C6043B" w14:textId="77777777" w:rsidR="00D87AB6" w:rsidRPr="00D87AB6" w:rsidRDefault="00D87AB6" w:rsidP="00D87AB6">
            <w:pPr>
              <w:spacing w:line="276" w:lineRule="auto"/>
              <w:rPr>
                <w:rFonts w:ascii="Calibri" w:hAnsi="Calibri" w:cs="Calibri"/>
                <w:kern w:val="1"/>
                <w:sz w:val="22"/>
                <w:szCs w:val="22"/>
                <w:lang w:eastAsia="zh-CN"/>
              </w:rPr>
            </w:pPr>
          </w:p>
          <w:p w14:paraId="419D1144"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xml:space="preserve">γ.1) [] Ναι [] Όχι </w:t>
            </w:r>
          </w:p>
          <w:p w14:paraId="41AC42A2"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xml:space="preserve">-[] Ναι [] Όχι </w:t>
            </w:r>
          </w:p>
          <w:p w14:paraId="08850E08" w14:textId="77777777" w:rsidR="00D87AB6" w:rsidRPr="00D87AB6" w:rsidRDefault="00D87AB6" w:rsidP="00D87AB6">
            <w:pPr>
              <w:spacing w:line="276" w:lineRule="auto"/>
              <w:rPr>
                <w:rFonts w:ascii="Calibri" w:hAnsi="Calibri" w:cs="Calibri"/>
                <w:kern w:val="1"/>
                <w:sz w:val="22"/>
                <w:szCs w:val="22"/>
                <w:lang w:eastAsia="zh-CN"/>
              </w:rPr>
            </w:pPr>
          </w:p>
          <w:p w14:paraId="7377FFD3"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w:t>
            </w:r>
          </w:p>
          <w:p w14:paraId="5D9E4753" w14:textId="77777777" w:rsidR="00D87AB6" w:rsidRPr="00D87AB6" w:rsidRDefault="00D87AB6" w:rsidP="00D87AB6">
            <w:pPr>
              <w:spacing w:line="276" w:lineRule="auto"/>
              <w:rPr>
                <w:rFonts w:ascii="Calibri" w:hAnsi="Calibri" w:cs="Calibri"/>
                <w:kern w:val="1"/>
                <w:sz w:val="22"/>
                <w:szCs w:val="22"/>
                <w:lang w:eastAsia="zh-CN"/>
              </w:rPr>
            </w:pPr>
          </w:p>
          <w:p w14:paraId="1C2316CB"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w:t>
            </w:r>
          </w:p>
          <w:p w14:paraId="092E22D8" w14:textId="77777777" w:rsidR="00D87AB6" w:rsidRPr="00D87AB6" w:rsidRDefault="00D87AB6" w:rsidP="00D87AB6">
            <w:pPr>
              <w:spacing w:line="276" w:lineRule="auto"/>
              <w:rPr>
                <w:rFonts w:ascii="Calibri" w:hAnsi="Calibri" w:cs="Calibri"/>
                <w:kern w:val="1"/>
                <w:sz w:val="22"/>
                <w:szCs w:val="22"/>
                <w:lang w:eastAsia="zh-CN"/>
              </w:rPr>
            </w:pPr>
          </w:p>
          <w:p w14:paraId="49FB7BAE" w14:textId="77777777" w:rsidR="00D87AB6" w:rsidRPr="00D87AB6" w:rsidRDefault="00D87AB6" w:rsidP="00D87AB6">
            <w:pPr>
              <w:spacing w:line="276" w:lineRule="auto"/>
              <w:rPr>
                <w:rFonts w:ascii="Calibri" w:hAnsi="Calibri" w:cs="Calibri"/>
                <w:kern w:val="1"/>
                <w:sz w:val="22"/>
                <w:szCs w:val="22"/>
                <w:lang w:eastAsia="zh-CN"/>
              </w:rPr>
            </w:pPr>
          </w:p>
          <w:p w14:paraId="4FC4996D"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γ.2)[……]·</w:t>
            </w:r>
          </w:p>
          <w:p w14:paraId="443ED4EC"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xml:space="preserve">δ) [] Ναι [] Όχι </w:t>
            </w:r>
          </w:p>
          <w:p w14:paraId="397B31E9" w14:textId="77777777" w:rsidR="00D87AB6" w:rsidRPr="00D87AB6" w:rsidRDefault="00D87AB6" w:rsidP="00D87AB6">
            <w:pPr>
              <w:spacing w:line="276" w:lineRule="auto"/>
              <w:jc w:val="left"/>
              <w:rPr>
                <w:rFonts w:ascii="Calibri" w:hAnsi="Calibri" w:cs="Calibri"/>
                <w:kern w:val="1"/>
                <w:sz w:val="22"/>
                <w:szCs w:val="22"/>
                <w:lang w:eastAsia="zh-CN"/>
              </w:rPr>
            </w:pPr>
            <w:r w:rsidRPr="00D87AB6">
              <w:rPr>
                <w:rFonts w:ascii="Calibri" w:hAnsi="Calibri" w:cs="Calibri"/>
                <w:kern w:val="1"/>
                <w:sz w:val="21"/>
                <w:szCs w:val="21"/>
                <w:lang w:eastAsia="zh-CN"/>
              </w:rPr>
              <w:t>Εάν ναι, να αναφερθούν λεπτομερείς πληροφορίες</w:t>
            </w:r>
          </w:p>
          <w:p w14:paraId="463678C2"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32C37E66" w14:textId="77777777" w:rsidR="00D87AB6" w:rsidRPr="00D87AB6" w:rsidRDefault="00D87AB6" w:rsidP="00D87AB6">
            <w:pPr>
              <w:snapToGrid w:val="0"/>
              <w:spacing w:line="276" w:lineRule="auto"/>
              <w:rPr>
                <w:rFonts w:ascii="Calibri" w:hAnsi="Calibri" w:cs="Calibri"/>
                <w:kern w:val="1"/>
                <w:sz w:val="22"/>
                <w:szCs w:val="22"/>
                <w:lang w:eastAsia="zh-CN"/>
              </w:rPr>
            </w:pPr>
          </w:p>
          <w:p w14:paraId="10D4D351"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α)[……]·</w:t>
            </w:r>
          </w:p>
          <w:p w14:paraId="4FBB901C" w14:textId="77777777" w:rsidR="00D87AB6" w:rsidRPr="00D87AB6" w:rsidRDefault="00D87AB6" w:rsidP="00D87AB6">
            <w:pPr>
              <w:spacing w:line="276" w:lineRule="auto"/>
              <w:rPr>
                <w:rFonts w:ascii="Calibri" w:hAnsi="Calibri" w:cs="Calibri"/>
                <w:kern w:val="1"/>
                <w:sz w:val="22"/>
                <w:szCs w:val="22"/>
                <w:lang w:eastAsia="zh-CN"/>
              </w:rPr>
            </w:pPr>
          </w:p>
          <w:p w14:paraId="69945929"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β)[……]</w:t>
            </w:r>
          </w:p>
          <w:p w14:paraId="7B2D75AC" w14:textId="77777777" w:rsidR="00D87AB6" w:rsidRPr="00D87AB6" w:rsidRDefault="00D87AB6" w:rsidP="00D87AB6">
            <w:pPr>
              <w:spacing w:line="276" w:lineRule="auto"/>
              <w:rPr>
                <w:rFonts w:ascii="Calibri" w:hAnsi="Calibri" w:cs="Calibri"/>
                <w:kern w:val="1"/>
                <w:sz w:val="22"/>
                <w:szCs w:val="22"/>
                <w:lang w:eastAsia="zh-CN"/>
              </w:rPr>
            </w:pPr>
          </w:p>
          <w:p w14:paraId="1A084A63" w14:textId="77777777" w:rsidR="00D87AB6" w:rsidRPr="00D87AB6" w:rsidRDefault="00D87AB6" w:rsidP="00D87AB6">
            <w:pPr>
              <w:spacing w:line="276" w:lineRule="auto"/>
              <w:rPr>
                <w:rFonts w:ascii="Calibri" w:hAnsi="Calibri" w:cs="Calibri"/>
                <w:kern w:val="1"/>
                <w:sz w:val="22"/>
                <w:szCs w:val="22"/>
                <w:lang w:eastAsia="zh-CN"/>
              </w:rPr>
            </w:pPr>
          </w:p>
          <w:p w14:paraId="4B1A7807"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xml:space="preserve">γ.1) [] Ναι [] Όχι </w:t>
            </w:r>
          </w:p>
          <w:p w14:paraId="517B89FF"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xml:space="preserve">-[] Ναι [] Όχι </w:t>
            </w:r>
          </w:p>
          <w:p w14:paraId="0B69D33B" w14:textId="77777777" w:rsidR="00D87AB6" w:rsidRPr="00D87AB6" w:rsidRDefault="00D87AB6" w:rsidP="00D87AB6">
            <w:pPr>
              <w:spacing w:line="276" w:lineRule="auto"/>
              <w:rPr>
                <w:rFonts w:ascii="Calibri" w:hAnsi="Calibri" w:cs="Calibri"/>
                <w:kern w:val="1"/>
                <w:sz w:val="22"/>
                <w:szCs w:val="22"/>
                <w:lang w:eastAsia="zh-CN"/>
              </w:rPr>
            </w:pPr>
          </w:p>
          <w:p w14:paraId="75D93EDE"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w:t>
            </w:r>
          </w:p>
          <w:p w14:paraId="2A4DD2F2" w14:textId="77777777" w:rsidR="00D87AB6" w:rsidRPr="00D87AB6" w:rsidRDefault="00D87AB6" w:rsidP="00D87AB6">
            <w:pPr>
              <w:spacing w:line="276" w:lineRule="auto"/>
              <w:rPr>
                <w:rFonts w:ascii="Calibri" w:hAnsi="Calibri" w:cs="Calibri"/>
                <w:kern w:val="1"/>
                <w:sz w:val="22"/>
                <w:szCs w:val="22"/>
                <w:lang w:eastAsia="zh-CN"/>
              </w:rPr>
            </w:pPr>
          </w:p>
          <w:p w14:paraId="06A250FB"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w:t>
            </w:r>
          </w:p>
          <w:p w14:paraId="1C09501A" w14:textId="77777777" w:rsidR="00D87AB6" w:rsidRPr="00D87AB6" w:rsidRDefault="00D87AB6" w:rsidP="00D87AB6">
            <w:pPr>
              <w:spacing w:line="276" w:lineRule="auto"/>
              <w:rPr>
                <w:rFonts w:ascii="Calibri" w:hAnsi="Calibri" w:cs="Calibri"/>
                <w:kern w:val="1"/>
                <w:sz w:val="22"/>
                <w:szCs w:val="22"/>
                <w:lang w:eastAsia="zh-CN"/>
              </w:rPr>
            </w:pPr>
          </w:p>
          <w:p w14:paraId="2C52C1A6" w14:textId="77777777" w:rsidR="00D87AB6" w:rsidRPr="00D87AB6" w:rsidRDefault="00D87AB6" w:rsidP="00D87AB6">
            <w:pPr>
              <w:spacing w:line="276" w:lineRule="auto"/>
              <w:rPr>
                <w:rFonts w:ascii="Calibri" w:hAnsi="Calibri" w:cs="Calibri"/>
                <w:kern w:val="1"/>
                <w:sz w:val="22"/>
                <w:szCs w:val="22"/>
                <w:lang w:eastAsia="zh-CN"/>
              </w:rPr>
            </w:pPr>
          </w:p>
          <w:p w14:paraId="7DDBCCBA"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γ.2)[……]·</w:t>
            </w:r>
          </w:p>
          <w:p w14:paraId="7449EA16"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xml:space="preserve">δ) [] Ναι [] Όχι </w:t>
            </w:r>
          </w:p>
          <w:p w14:paraId="52A64B32" w14:textId="77777777" w:rsidR="00D87AB6" w:rsidRPr="00D87AB6" w:rsidRDefault="00D87AB6" w:rsidP="00D87AB6">
            <w:pPr>
              <w:spacing w:line="276" w:lineRule="auto"/>
              <w:jc w:val="left"/>
              <w:rPr>
                <w:rFonts w:ascii="Calibri" w:hAnsi="Calibri" w:cs="Calibri"/>
                <w:kern w:val="1"/>
                <w:sz w:val="22"/>
                <w:szCs w:val="22"/>
                <w:lang w:eastAsia="zh-CN"/>
              </w:rPr>
            </w:pPr>
            <w:r w:rsidRPr="00D87AB6">
              <w:rPr>
                <w:rFonts w:ascii="Calibri" w:hAnsi="Calibri" w:cs="Calibri"/>
                <w:kern w:val="1"/>
                <w:sz w:val="22"/>
                <w:szCs w:val="22"/>
                <w:lang w:eastAsia="zh-CN"/>
              </w:rPr>
              <w:t>Εάν ναι, να αναφερθούν λεπτομερείς πληροφορίες</w:t>
            </w:r>
          </w:p>
          <w:p w14:paraId="509FAB15"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w:t>
            </w:r>
          </w:p>
        </w:tc>
      </w:tr>
      <w:tr w:rsidR="00D87AB6" w:rsidRPr="00D87AB6" w14:paraId="62BB87DB" w14:textId="77777777" w:rsidTr="00391EE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1613B45C"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0CFAECF7" w14:textId="77777777" w:rsidR="00D87AB6" w:rsidRPr="00D87AB6" w:rsidRDefault="00D87AB6" w:rsidP="00D87AB6">
            <w:pPr>
              <w:spacing w:line="276" w:lineRule="auto"/>
              <w:jc w:val="left"/>
              <w:rPr>
                <w:rFonts w:ascii="Calibri" w:hAnsi="Calibri" w:cs="Calibri"/>
                <w:i/>
                <w:kern w:val="1"/>
                <w:sz w:val="22"/>
                <w:szCs w:val="22"/>
                <w:lang w:eastAsia="zh-CN"/>
              </w:rPr>
            </w:pPr>
            <w:r w:rsidRPr="00D87AB6">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D87AB6">
              <w:rPr>
                <w:rFonts w:ascii="Calibri" w:hAnsi="Calibri" w:cs="Calibri"/>
                <w:kern w:val="1"/>
                <w:sz w:val="22"/>
                <w:szCs w:val="22"/>
                <w:vertAlign w:val="superscript"/>
                <w:lang w:eastAsia="zh-CN"/>
              </w:rPr>
              <w:endnoteReference w:id="23"/>
            </w:r>
          </w:p>
          <w:p w14:paraId="11617469" w14:textId="77777777" w:rsidR="00D87AB6" w:rsidRPr="00D87AB6" w:rsidRDefault="00D87AB6" w:rsidP="00D87AB6">
            <w:pPr>
              <w:spacing w:line="276" w:lineRule="auto"/>
              <w:jc w:val="left"/>
              <w:rPr>
                <w:rFonts w:ascii="Calibri" w:hAnsi="Calibri" w:cs="Calibri"/>
                <w:kern w:val="1"/>
                <w:sz w:val="22"/>
                <w:szCs w:val="22"/>
                <w:lang w:eastAsia="zh-CN"/>
              </w:rPr>
            </w:pPr>
            <w:r w:rsidRPr="00D87AB6">
              <w:rPr>
                <w:rFonts w:ascii="Calibri" w:hAnsi="Calibri" w:cs="Calibri"/>
                <w:i/>
                <w:kern w:val="1"/>
                <w:sz w:val="22"/>
                <w:szCs w:val="22"/>
                <w:lang w:eastAsia="zh-CN"/>
              </w:rPr>
              <w:t>[……][……][……]</w:t>
            </w:r>
          </w:p>
        </w:tc>
      </w:tr>
    </w:tbl>
    <w:p w14:paraId="4F57C0BD" w14:textId="77777777" w:rsidR="00D87AB6" w:rsidRPr="00D87AB6" w:rsidRDefault="00D87AB6" w:rsidP="00D87AB6">
      <w:pPr>
        <w:keepNext/>
        <w:spacing w:before="120" w:after="360" w:line="276" w:lineRule="auto"/>
        <w:jc w:val="center"/>
        <w:rPr>
          <w:rFonts w:ascii="Calibri" w:hAnsi="Calibri" w:cs="Calibri"/>
          <w:b/>
          <w:smallCaps/>
          <w:kern w:val="1"/>
          <w:sz w:val="28"/>
          <w:szCs w:val="22"/>
          <w:lang w:eastAsia="zh-CN"/>
        </w:rPr>
      </w:pPr>
    </w:p>
    <w:p w14:paraId="7489E6E0" w14:textId="77777777" w:rsidR="00D87AB6" w:rsidRPr="00D87AB6" w:rsidRDefault="00D87AB6" w:rsidP="00D87AB6">
      <w:pPr>
        <w:pageBreakBefore/>
        <w:spacing w:after="200" w:line="276" w:lineRule="auto"/>
        <w:ind w:firstLine="397"/>
        <w:jc w:val="center"/>
        <w:rPr>
          <w:rFonts w:ascii="Calibri" w:hAnsi="Calibri" w:cs="Calibri"/>
          <w:kern w:val="1"/>
          <w:sz w:val="22"/>
          <w:szCs w:val="22"/>
          <w:lang w:eastAsia="zh-CN"/>
        </w:rPr>
      </w:pPr>
      <w:r w:rsidRPr="00D87AB6">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D87AB6" w:rsidRPr="00D87AB6" w14:paraId="53CA3AC3" w14:textId="77777777" w:rsidTr="00391EE0">
        <w:tc>
          <w:tcPr>
            <w:tcW w:w="4479" w:type="dxa"/>
            <w:tcBorders>
              <w:top w:val="single" w:sz="4" w:space="0" w:color="000000"/>
              <w:left w:val="single" w:sz="4" w:space="0" w:color="000000"/>
              <w:bottom w:val="single" w:sz="4" w:space="0" w:color="000000"/>
            </w:tcBorders>
            <w:shd w:val="clear" w:color="auto" w:fill="auto"/>
          </w:tcPr>
          <w:p w14:paraId="696B25DE"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98B7A6"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b/>
                <w:i/>
                <w:kern w:val="1"/>
                <w:sz w:val="22"/>
                <w:szCs w:val="22"/>
                <w:lang w:eastAsia="zh-CN"/>
              </w:rPr>
              <w:t>Απάντηση:</w:t>
            </w:r>
          </w:p>
        </w:tc>
      </w:tr>
      <w:tr w:rsidR="00D87AB6" w:rsidRPr="00D87AB6" w14:paraId="737FAC87" w14:textId="77777777" w:rsidTr="00391EE0">
        <w:tc>
          <w:tcPr>
            <w:tcW w:w="4479" w:type="dxa"/>
            <w:vMerge w:val="restart"/>
            <w:tcBorders>
              <w:top w:val="single" w:sz="4" w:space="0" w:color="000000"/>
              <w:left w:val="single" w:sz="4" w:space="0" w:color="000000"/>
              <w:bottom w:val="single" w:sz="4" w:space="0" w:color="000000"/>
            </w:tcBorders>
            <w:shd w:val="clear" w:color="auto" w:fill="auto"/>
          </w:tcPr>
          <w:p w14:paraId="103D346B"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Ο οικονομικός φορέας έχει,</w:t>
            </w:r>
            <w:r w:rsidRPr="00D87AB6">
              <w:rPr>
                <w:rFonts w:ascii="Calibri" w:hAnsi="Calibri" w:cs="Calibri"/>
                <w:b/>
                <w:kern w:val="1"/>
                <w:sz w:val="22"/>
                <w:szCs w:val="22"/>
                <w:lang w:eastAsia="zh-CN"/>
              </w:rPr>
              <w:t xml:space="preserve"> εν γνώσει του</w:t>
            </w:r>
            <w:r w:rsidRPr="00D87AB6">
              <w:rPr>
                <w:rFonts w:ascii="Calibri" w:hAnsi="Calibri" w:cs="Calibri"/>
                <w:kern w:val="1"/>
                <w:sz w:val="22"/>
                <w:szCs w:val="22"/>
                <w:lang w:eastAsia="zh-CN"/>
              </w:rPr>
              <w:t xml:space="preserve">, αθετήσει </w:t>
            </w:r>
            <w:r w:rsidRPr="00D87AB6">
              <w:rPr>
                <w:rFonts w:ascii="Calibri" w:hAnsi="Calibri" w:cs="Calibri"/>
                <w:b/>
                <w:kern w:val="1"/>
                <w:sz w:val="22"/>
                <w:szCs w:val="22"/>
                <w:lang w:eastAsia="zh-CN"/>
              </w:rPr>
              <w:t xml:space="preserve">τις υποχρεώσεις του </w:t>
            </w:r>
            <w:r w:rsidRPr="00D87AB6">
              <w:rPr>
                <w:rFonts w:ascii="Calibri" w:hAnsi="Calibri" w:cs="Calibri"/>
                <w:kern w:val="1"/>
                <w:sz w:val="22"/>
                <w:szCs w:val="22"/>
                <w:lang w:eastAsia="zh-CN"/>
              </w:rPr>
              <w:t xml:space="preserve">στους τομείς του </w:t>
            </w:r>
            <w:r w:rsidRPr="00D87AB6">
              <w:rPr>
                <w:rFonts w:ascii="Calibri" w:hAnsi="Calibri" w:cs="Calibri"/>
                <w:b/>
                <w:kern w:val="1"/>
                <w:sz w:val="22"/>
                <w:szCs w:val="22"/>
                <w:lang w:eastAsia="zh-CN"/>
              </w:rPr>
              <w:t>περιβαλλοντικού, κοινωνικού και εργατικού δικαίου</w:t>
            </w:r>
            <w:r w:rsidRPr="00D87AB6">
              <w:rPr>
                <w:rFonts w:ascii="Calibri" w:hAnsi="Calibri" w:cs="Calibri"/>
                <w:kern w:val="1"/>
                <w:sz w:val="22"/>
                <w:szCs w:val="22"/>
                <w:vertAlign w:val="superscript"/>
                <w:lang w:eastAsia="zh-CN"/>
              </w:rPr>
              <w:endnoteReference w:id="24"/>
            </w:r>
            <w:r w:rsidRPr="00D87AB6">
              <w:rPr>
                <w:rFonts w:ascii="Calibri" w:hAnsi="Calibri" w:cs="Calibr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109DBA"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Ναι [] Όχι</w:t>
            </w:r>
          </w:p>
        </w:tc>
      </w:tr>
      <w:tr w:rsidR="00D87AB6" w:rsidRPr="00D87AB6" w14:paraId="38D4CF49" w14:textId="77777777" w:rsidTr="00391EE0">
        <w:trPr>
          <w:trHeight w:val="405"/>
        </w:trPr>
        <w:tc>
          <w:tcPr>
            <w:tcW w:w="4479" w:type="dxa"/>
            <w:vMerge/>
            <w:tcBorders>
              <w:top w:val="single" w:sz="4" w:space="0" w:color="000000"/>
              <w:left w:val="single" w:sz="4" w:space="0" w:color="000000"/>
              <w:bottom w:val="single" w:sz="4" w:space="0" w:color="000000"/>
            </w:tcBorders>
            <w:shd w:val="clear" w:color="auto" w:fill="auto"/>
          </w:tcPr>
          <w:p w14:paraId="040AAD95" w14:textId="77777777" w:rsidR="00D87AB6" w:rsidRPr="00D87AB6" w:rsidRDefault="00D87AB6" w:rsidP="00D87AB6">
            <w:pPr>
              <w:snapToGrid w:val="0"/>
              <w:spacing w:line="276" w:lineRule="auto"/>
              <w:ind w:firstLine="397"/>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B1EE65" w14:textId="77777777" w:rsidR="00D87AB6" w:rsidRPr="00D87AB6" w:rsidRDefault="00D87AB6" w:rsidP="00D87AB6">
            <w:pPr>
              <w:snapToGrid w:val="0"/>
              <w:spacing w:line="276" w:lineRule="auto"/>
              <w:jc w:val="left"/>
              <w:rPr>
                <w:rFonts w:ascii="Calibri" w:hAnsi="Calibri" w:cs="Calibri"/>
                <w:b/>
                <w:kern w:val="1"/>
                <w:sz w:val="22"/>
                <w:szCs w:val="22"/>
                <w:lang w:eastAsia="zh-CN"/>
              </w:rPr>
            </w:pPr>
          </w:p>
          <w:p w14:paraId="4D13542F" w14:textId="77777777" w:rsidR="00D87AB6" w:rsidRPr="00D87AB6" w:rsidRDefault="00D87AB6" w:rsidP="00D87AB6">
            <w:pPr>
              <w:spacing w:line="276" w:lineRule="auto"/>
              <w:jc w:val="left"/>
              <w:rPr>
                <w:rFonts w:ascii="Calibri" w:hAnsi="Calibri" w:cs="Calibri"/>
                <w:b/>
                <w:kern w:val="1"/>
                <w:sz w:val="22"/>
                <w:szCs w:val="22"/>
                <w:lang w:eastAsia="zh-CN"/>
              </w:rPr>
            </w:pPr>
          </w:p>
          <w:p w14:paraId="79917174" w14:textId="77777777" w:rsidR="00D87AB6" w:rsidRPr="00D87AB6" w:rsidRDefault="00D87AB6" w:rsidP="00D87AB6">
            <w:pPr>
              <w:spacing w:line="276" w:lineRule="auto"/>
              <w:jc w:val="left"/>
              <w:rPr>
                <w:rFonts w:ascii="Calibri" w:hAnsi="Calibri" w:cs="Calibri"/>
                <w:kern w:val="1"/>
                <w:sz w:val="22"/>
                <w:szCs w:val="22"/>
                <w:lang w:eastAsia="zh-CN"/>
              </w:rPr>
            </w:pPr>
            <w:r w:rsidRPr="00D87AB6">
              <w:rPr>
                <w:rFonts w:ascii="Calibri" w:hAnsi="Calibri" w:cs="Calibri"/>
                <w:b/>
                <w:kern w:val="1"/>
                <w:sz w:val="22"/>
                <w:szCs w:val="22"/>
                <w:lang w:eastAsia="zh-CN"/>
              </w:rPr>
              <w:t>Εάν ναι</w:t>
            </w:r>
            <w:r w:rsidRPr="00D87AB6">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5BBA5BEF" w14:textId="77777777" w:rsidR="00D87AB6" w:rsidRPr="00D87AB6" w:rsidRDefault="00D87AB6" w:rsidP="00D87AB6">
            <w:pPr>
              <w:spacing w:line="276" w:lineRule="auto"/>
              <w:jc w:val="left"/>
              <w:rPr>
                <w:rFonts w:ascii="Calibri" w:hAnsi="Calibri" w:cs="Calibri"/>
                <w:kern w:val="1"/>
                <w:sz w:val="22"/>
                <w:szCs w:val="22"/>
                <w:lang w:eastAsia="zh-CN"/>
              </w:rPr>
            </w:pPr>
            <w:r w:rsidRPr="00D87AB6">
              <w:rPr>
                <w:rFonts w:ascii="Calibri" w:hAnsi="Calibri" w:cs="Calibri"/>
                <w:kern w:val="1"/>
                <w:sz w:val="22"/>
                <w:szCs w:val="22"/>
                <w:lang w:eastAsia="zh-CN"/>
              </w:rPr>
              <w:t>[] Ναι [] Όχι</w:t>
            </w:r>
          </w:p>
          <w:p w14:paraId="1765D624" w14:textId="77777777" w:rsidR="00D87AB6" w:rsidRPr="00D87AB6" w:rsidRDefault="00D87AB6" w:rsidP="00D87AB6">
            <w:pPr>
              <w:spacing w:line="276" w:lineRule="auto"/>
              <w:jc w:val="left"/>
              <w:rPr>
                <w:rFonts w:ascii="Calibri" w:hAnsi="Calibri" w:cs="Calibri"/>
                <w:kern w:val="1"/>
                <w:sz w:val="22"/>
                <w:szCs w:val="22"/>
                <w:lang w:eastAsia="zh-CN"/>
              </w:rPr>
            </w:pPr>
            <w:r w:rsidRPr="00D87AB6">
              <w:rPr>
                <w:rFonts w:ascii="Calibri" w:hAnsi="Calibri" w:cs="Calibri"/>
                <w:b/>
                <w:kern w:val="1"/>
                <w:sz w:val="22"/>
                <w:szCs w:val="22"/>
                <w:lang w:eastAsia="zh-CN"/>
              </w:rPr>
              <w:t>Εάν το έχει πράξει,</w:t>
            </w:r>
            <w:r w:rsidRPr="00D87AB6">
              <w:rPr>
                <w:rFonts w:ascii="Calibri" w:hAnsi="Calibri" w:cs="Calibri"/>
                <w:kern w:val="1"/>
                <w:sz w:val="22"/>
                <w:szCs w:val="22"/>
                <w:lang w:eastAsia="zh-CN"/>
              </w:rPr>
              <w:t xml:space="preserve"> περιγράψτε τα μέτρα που λήφθηκαν: […….............]</w:t>
            </w:r>
          </w:p>
        </w:tc>
      </w:tr>
      <w:tr w:rsidR="00D87AB6" w:rsidRPr="00D87AB6" w14:paraId="157816F7" w14:textId="77777777" w:rsidTr="00391EE0">
        <w:tc>
          <w:tcPr>
            <w:tcW w:w="4479" w:type="dxa"/>
            <w:tcBorders>
              <w:top w:val="single" w:sz="4" w:space="0" w:color="000000"/>
              <w:left w:val="single" w:sz="4" w:space="0" w:color="000000"/>
              <w:bottom w:val="single" w:sz="4" w:space="0" w:color="000000"/>
            </w:tcBorders>
            <w:shd w:val="clear" w:color="auto" w:fill="auto"/>
          </w:tcPr>
          <w:p w14:paraId="572103CD"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Βρίσκεται ο οικονομικός φορέας σε οποιαδήποτε από τις ακόλουθες καταστάσεις</w:t>
            </w:r>
            <w:r w:rsidRPr="00D87AB6">
              <w:rPr>
                <w:rFonts w:ascii="Calibri" w:hAnsi="Calibri" w:cs="Calibri"/>
                <w:kern w:val="1"/>
                <w:sz w:val="22"/>
                <w:szCs w:val="22"/>
                <w:vertAlign w:val="superscript"/>
                <w:lang w:eastAsia="zh-CN"/>
              </w:rPr>
              <w:endnoteReference w:id="25"/>
            </w:r>
            <w:r w:rsidRPr="00D87AB6">
              <w:rPr>
                <w:rFonts w:ascii="Calibri" w:hAnsi="Calibri" w:cs="Calibri"/>
                <w:kern w:val="1"/>
                <w:sz w:val="22"/>
                <w:szCs w:val="22"/>
                <w:lang w:eastAsia="zh-CN"/>
              </w:rPr>
              <w:t xml:space="preserve"> :</w:t>
            </w:r>
          </w:p>
          <w:p w14:paraId="289BB8F9"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xml:space="preserve">α) πτώχευση, ή </w:t>
            </w:r>
          </w:p>
          <w:p w14:paraId="7913F8B4"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β) διαδικασία εξυγίανσης, ή</w:t>
            </w:r>
          </w:p>
          <w:p w14:paraId="0E38FFD7"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γ) ειδική εκκαθάριση, ή</w:t>
            </w:r>
          </w:p>
          <w:p w14:paraId="3BBB84B1"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δ) αναγκαστική διαχείριση από εκκαθαριστή ή από το δικαστήριο, ή</w:t>
            </w:r>
          </w:p>
          <w:p w14:paraId="23DE4CE0"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xml:space="preserve">ε) έχει υπαχθεί σε διαδικασία πτωχευτικού συμβιβασμού, ή </w:t>
            </w:r>
          </w:p>
          <w:p w14:paraId="2237E74C" w14:textId="77777777" w:rsidR="00D87AB6" w:rsidRPr="00D87AB6" w:rsidRDefault="00D87AB6" w:rsidP="00D87AB6">
            <w:pPr>
              <w:spacing w:line="276" w:lineRule="auto"/>
              <w:rPr>
                <w:rFonts w:ascii="Calibri" w:hAnsi="Calibri" w:cs="Calibri"/>
                <w:kern w:val="1"/>
                <w:sz w:val="22"/>
                <w:szCs w:val="22"/>
                <w:lang w:eastAsia="zh-CN"/>
              </w:rPr>
            </w:pPr>
            <w:proofErr w:type="spellStart"/>
            <w:r w:rsidRPr="00D87AB6">
              <w:rPr>
                <w:rFonts w:ascii="Calibri" w:hAnsi="Calibri" w:cs="Calibri"/>
                <w:kern w:val="1"/>
                <w:sz w:val="22"/>
                <w:szCs w:val="22"/>
                <w:lang w:eastAsia="zh-CN"/>
              </w:rPr>
              <w:t>στ</w:t>
            </w:r>
            <w:proofErr w:type="spellEnd"/>
            <w:r w:rsidRPr="00D87AB6">
              <w:rPr>
                <w:rFonts w:ascii="Calibri" w:hAnsi="Calibri" w:cs="Calibri"/>
                <w:kern w:val="1"/>
                <w:sz w:val="22"/>
                <w:szCs w:val="22"/>
                <w:lang w:eastAsia="zh-CN"/>
              </w:rPr>
              <w:t xml:space="preserve">) αναστολή επιχειρηματικών δραστηριοτήτων, ή </w:t>
            </w:r>
          </w:p>
          <w:p w14:paraId="55B111BE"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color w:val="000000"/>
                <w:kern w:val="1"/>
                <w:sz w:val="22"/>
                <w:szCs w:val="22"/>
                <w:lang w:eastAsia="zh-CN"/>
              </w:rPr>
              <w:t xml:space="preserve">ζ) σε οποιαδήποτε ανάλογη κατάσταση </w:t>
            </w:r>
            <w:proofErr w:type="spellStart"/>
            <w:r w:rsidRPr="00D87AB6">
              <w:rPr>
                <w:rFonts w:ascii="Calibri" w:hAnsi="Calibri" w:cs="Calibri"/>
                <w:color w:val="000000"/>
                <w:kern w:val="1"/>
                <w:sz w:val="22"/>
                <w:szCs w:val="22"/>
                <w:lang w:eastAsia="zh-CN"/>
              </w:rPr>
              <w:t>προκύπτουσα</w:t>
            </w:r>
            <w:proofErr w:type="spellEnd"/>
            <w:r w:rsidRPr="00D87AB6">
              <w:rPr>
                <w:rFonts w:ascii="Calibri" w:hAnsi="Calibri" w:cs="Calibri"/>
                <w:color w:val="000000"/>
                <w:kern w:val="1"/>
                <w:sz w:val="22"/>
                <w:szCs w:val="22"/>
                <w:lang w:eastAsia="zh-CN"/>
              </w:rPr>
              <w:t xml:space="preserve"> από παρόμοια διαδικασία προβλεπόμενη σε εθνικές διατάξεις νόμου</w:t>
            </w:r>
          </w:p>
          <w:p w14:paraId="05029CA4"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Εάν ναι:</w:t>
            </w:r>
          </w:p>
          <w:p w14:paraId="503FE14C"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Παραθέστε λεπτομερή στοιχεία:</w:t>
            </w:r>
          </w:p>
          <w:p w14:paraId="3DB2F069"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87AB6">
              <w:rPr>
                <w:rFonts w:ascii="Calibri" w:hAnsi="Calibri" w:cs="Calibri"/>
                <w:kern w:val="1"/>
                <w:sz w:val="22"/>
                <w:szCs w:val="22"/>
                <w:lang w:eastAsia="zh-CN"/>
              </w:rPr>
              <w:t>συνέχε</w:t>
            </w:r>
            <w:proofErr w:type="spellEnd"/>
            <w:r w:rsidRPr="00D87AB6">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D87AB6">
              <w:rPr>
                <w:rFonts w:ascii="Calibri" w:hAnsi="Calibri" w:cs="Calibri"/>
                <w:kern w:val="1"/>
                <w:sz w:val="22"/>
                <w:szCs w:val="22"/>
                <w:lang w:eastAsia="zh-CN"/>
              </w:rPr>
              <w:t>αυτές</w:t>
            </w:r>
            <w:proofErr w:type="spellEnd"/>
            <w:r w:rsidRPr="00D87AB6">
              <w:rPr>
                <w:rFonts w:ascii="Calibri" w:hAnsi="Calibri" w:cs="Calibri"/>
                <w:kern w:val="1"/>
                <w:sz w:val="22"/>
                <w:szCs w:val="22"/>
                <w:lang w:eastAsia="zh-CN"/>
              </w:rPr>
              <w:t xml:space="preserve"> τις περιστάσεις</w:t>
            </w:r>
            <w:r w:rsidRPr="00D87AB6">
              <w:rPr>
                <w:rFonts w:ascii="Calibri" w:hAnsi="Calibri" w:cs="Calibri"/>
                <w:kern w:val="1"/>
                <w:sz w:val="22"/>
                <w:szCs w:val="22"/>
                <w:vertAlign w:val="superscript"/>
                <w:lang w:eastAsia="zh-CN"/>
              </w:rPr>
              <w:endnoteReference w:id="26"/>
            </w:r>
            <w:r w:rsidRPr="00D87AB6">
              <w:rPr>
                <w:rFonts w:ascii="Calibri" w:hAnsi="Calibri" w:cs="Calibri"/>
                <w:kern w:val="1"/>
                <w:sz w:val="22"/>
                <w:szCs w:val="22"/>
                <w:vertAlign w:val="superscript"/>
                <w:lang w:eastAsia="zh-CN"/>
              </w:rPr>
              <w:t xml:space="preserve"> </w:t>
            </w:r>
          </w:p>
          <w:p w14:paraId="14BDB0C8"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33AAD1" w14:textId="77777777" w:rsidR="00D87AB6" w:rsidRPr="00D87AB6" w:rsidRDefault="00D87AB6" w:rsidP="00D87AB6">
            <w:pPr>
              <w:snapToGrid w:val="0"/>
              <w:spacing w:line="276" w:lineRule="auto"/>
              <w:jc w:val="left"/>
              <w:rPr>
                <w:rFonts w:ascii="Calibri" w:hAnsi="Calibri" w:cs="Calibri"/>
                <w:kern w:val="1"/>
                <w:sz w:val="22"/>
                <w:szCs w:val="22"/>
                <w:lang w:eastAsia="zh-CN"/>
              </w:rPr>
            </w:pPr>
            <w:r w:rsidRPr="00D87AB6">
              <w:rPr>
                <w:rFonts w:ascii="Calibri" w:hAnsi="Calibri" w:cs="Calibri"/>
                <w:kern w:val="1"/>
                <w:sz w:val="22"/>
                <w:szCs w:val="22"/>
                <w:lang w:eastAsia="zh-CN"/>
              </w:rPr>
              <w:t>[] Ναι [] Όχι</w:t>
            </w:r>
          </w:p>
          <w:p w14:paraId="752CFCAC" w14:textId="77777777" w:rsidR="00D87AB6" w:rsidRPr="00D87AB6" w:rsidRDefault="00D87AB6" w:rsidP="00D87AB6">
            <w:pPr>
              <w:snapToGrid w:val="0"/>
              <w:spacing w:line="276" w:lineRule="auto"/>
              <w:jc w:val="left"/>
              <w:rPr>
                <w:rFonts w:ascii="Calibri" w:hAnsi="Calibri" w:cs="Calibri"/>
                <w:kern w:val="1"/>
                <w:sz w:val="22"/>
                <w:szCs w:val="22"/>
                <w:lang w:eastAsia="zh-CN"/>
              </w:rPr>
            </w:pPr>
          </w:p>
          <w:p w14:paraId="59E65023" w14:textId="77777777" w:rsidR="00D87AB6" w:rsidRPr="00D87AB6" w:rsidRDefault="00D87AB6" w:rsidP="00D87AB6">
            <w:pPr>
              <w:snapToGrid w:val="0"/>
              <w:spacing w:line="276" w:lineRule="auto"/>
              <w:jc w:val="left"/>
              <w:rPr>
                <w:rFonts w:ascii="Calibri" w:hAnsi="Calibri" w:cs="Calibri"/>
                <w:kern w:val="1"/>
                <w:sz w:val="22"/>
                <w:szCs w:val="22"/>
                <w:lang w:eastAsia="zh-CN"/>
              </w:rPr>
            </w:pPr>
          </w:p>
          <w:p w14:paraId="739D4014" w14:textId="77777777" w:rsidR="00D87AB6" w:rsidRPr="00D87AB6" w:rsidRDefault="00D87AB6" w:rsidP="00D87AB6">
            <w:pPr>
              <w:snapToGrid w:val="0"/>
              <w:spacing w:line="276" w:lineRule="auto"/>
              <w:jc w:val="left"/>
              <w:rPr>
                <w:rFonts w:ascii="Calibri" w:hAnsi="Calibri" w:cs="Calibri"/>
                <w:kern w:val="1"/>
                <w:sz w:val="22"/>
                <w:szCs w:val="22"/>
                <w:lang w:eastAsia="zh-CN"/>
              </w:rPr>
            </w:pPr>
          </w:p>
          <w:p w14:paraId="72B038A6" w14:textId="77777777" w:rsidR="00D87AB6" w:rsidRPr="00D87AB6" w:rsidRDefault="00D87AB6" w:rsidP="00D87AB6">
            <w:pPr>
              <w:snapToGrid w:val="0"/>
              <w:spacing w:line="276" w:lineRule="auto"/>
              <w:jc w:val="left"/>
              <w:rPr>
                <w:rFonts w:ascii="Calibri" w:hAnsi="Calibri" w:cs="Calibri"/>
                <w:kern w:val="1"/>
                <w:sz w:val="22"/>
                <w:szCs w:val="22"/>
                <w:lang w:eastAsia="zh-CN"/>
              </w:rPr>
            </w:pPr>
          </w:p>
          <w:p w14:paraId="6D7A1C08" w14:textId="77777777" w:rsidR="00D87AB6" w:rsidRPr="00D87AB6" w:rsidRDefault="00D87AB6" w:rsidP="00D87AB6">
            <w:pPr>
              <w:snapToGrid w:val="0"/>
              <w:spacing w:line="276" w:lineRule="auto"/>
              <w:jc w:val="left"/>
              <w:rPr>
                <w:rFonts w:ascii="Calibri" w:hAnsi="Calibri" w:cs="Calibri"/>
                <w:kern w:val="1"/>
                <w:sz w:val="22"/>
                <w:szCs w:val="22"/>
                <w:lang w:eastAsia="zh-CN"/>
              </w:rPr>
            </w:pPr>
          </w:p>
          <w:p w14:paraId="0092561F" w14:textId="77777777" w:rsidR="00D87AB6" w:rsidRPr="00D87AB6" w:rsidRDefault="00D87AB6" w:rsidP="00D87AB6">
            <w:pPr>
              <w:snapToGrid w:val="0"/>
              <w:spacing w:line="276" w:lineRule="auto"/>
              <w:jc w:val="left"/>
              <w:rPr>
                <w:rFonts w:ascii="Calibri" w:hAnsi="Calibri" w:cs="Calibri"/>
                <w:kern w:val="1"/>
                <w:sz w:val="22"/>
                <w:szCs w:val="22"/>
                <w:lang w:eastAsia="zh-CN"/>
              </w:rPr>
            </w:pPr>
          </w:p>
          <w:p w14:paraId="08FE9671" w14:textId="77777777" w:rsidR="00D87AB6" w:rsidRPr="00D87AB6" w:rsidRDefault="00D87AB6" w:rsidP="00D87AB6">
            <w:pPr>
              <w:snapToGrid w:val="0"/>
              <w:spacing w:line="276" w:lineRule="auto"/>
              <w:jc w:val="left"/>
              <w:rPr>
                <w:rFonts w:ascii="Calibri" w:hAnsi="Calibri" w:cs="Calibri"/>
                <w:kern w:val="1"/>
                <w:sz w:val="22"/>
                <w:szCs w:val="22"/>
                <w:lang w:eastAsia="zh-CN"/>
              </w:rPr>
            </w:pPr>
          </w:p>
          <w:p w14:paraId="29DE22DA" w14:textId="77777777" w:rsidR="00D87AB6" w:rsidRPr="00D87AB6" w:rsidRDefault="00D87AB6" w:rsidP="00D87AB6">
            <w:pPr>
              <w:snapToGrid w:val="0"/>
              <w:spacing w:line="276" w:lineRule="auto"/>
              <w:jc w:val="left"/>
              <w:rPr>
                <w:rFonts w:ascii="Calibri" w:hAnsi="Calibri" w:cs="Calibri"/>
                <w:kern w:val="1"/>
                <w:sz w:val="22"/>
                <w:szCs w:val="22"/>
                <w:lang w:eastAsia="zh-CN"/>
              </w:rPr>
            </w:pPr>
          </w:p>
          <w:p w14:paraId="49EBD435" w14:textId="77777777" w:rsidR="00D87AB6" w:rsidRPr="00D87AB6" w:rsidRDefault="00D87AB6" w:rsidP="00D87AB6">
            <w:pPr>
              <w:snapToGrid w:val="0"/>
              <w:spacing w:line="276" w:lineRule="auto"/>
              <w:jc w:val="left"/>
              <w:rPr>
                <w:rFonts w:ascii="Calibri" w:hAnsi="Calibri" w:cs="Calibri"/>
                <w:kern w:val="1"/>
                <w:sz w:val="22"/>
                <w:szCs w:val="22"/>
                <w:lang w:eastAsia="zh-CN"/>
              </w:rPr>
            </w:pPr>
          </w:p>
          <w:p w14:paraId="7738D0A0" w14:textId="77777777" w:rsidR="00D87AB6" w:rsidRPr="00D87AB6" w:rsidRDefault="00D87AB6" w:rsidP="00D87AB6">
            <w:pPr>
              <w:snapToGrid w:val="0"/>
              <w:spacing w:line="276" w:lineRule="auto"/>
              <w:jc w:val="left"/>
              <w:rPr>
                <w:rFonts w:ascii="Calibri" w:hAnsi="Calibri" w:cs="Calibri"/>
                <w:kern w:val="1"/>
                <w:sz w:val="22"/>
                <w:szCs w:val="22"/>
                <w:lang w:eastAsia="zh-CN"/>
              </w:rPr>
            </w:pPr>
          </w:p>
          <w:p w14:paraId="59A88AB3" w14:textId="77777777" w:rsidR="00D87AB6" w:rsidRPr="00D87AB6" w:rsidRDefault="00D87AB6" w:rsidP="00D87AB6">
            <w:pPr>
              <w:snapToGrid w:val="0"/>
              <w:spacing w:line="276" w:lineRule="auto"/>
              <w:jc w:val="left"/>
              <w:rPr>
                <w:rFonts w:ascii="Calibri" w:hAnsi="Calibri" w:cs="Calibri"/>
                <w:kern w:val="1"/>
                <w:sz w:val="22"/>
                <w:szCs w:val="22"/>
                <w:lang w:eastAsia="zh-CN"/>
              </w:rPr>
            </w:pPr>
          </w:p>
          <w:p w14:paraId="31DDE98B" w14:textId="77777777" w:rsidR="00D87AB6" w:rsidRPr="00D87AB6" w:rsidRDefault="00D87AB6" w:rsidP="00D87AB6">
            <w:pPr>
              <w:spacing w:line="276" w:lineRule="auto"/>
              <w:jc w:val="left"/>
              <w:rPr>
                <w:rFonts w:ascii="Calibri" w:hAnsi="Calibri" w:cs="Calibri"/>
                <w:kern w:val="1"/>
                <w:sz w:val="22"/>
                <w:szCs w:val="22"/>
                <w:lang w:eastAsia="zh-CN"/>
              </w:rPr>
            </w:pPr>
          </w:p>
          <w:p w14:paraId="29553E48" w14:textId="77777777" w:rsidR="00D87AB6" w:rsidRPr="00D87AB6" w:rsidRDefault="00D87AB6" w:rsidP="00D87AB6">
            <w:pPr>
              <w:spacing w:line="276" w:lineRule="auto"/>
              <w:jc w:val="left"/>
              <w:rPr>
                <w:rFonts w:ascii="Calibri" w:hAnsi="Calibri" w:cs="Calibri"/>
                <w:kern w:val="1"/>
                <w:sz w:val="22"/>
                <w:szCs w:val="22"/>
                <w:lang w:eastAsia="zh-CN"/>
              </w:rPr>
            </w:pPr>
          </w:p>
          <w:p w14:paraId="46432041" w14:textId="77777777" w:rsidR="00D87AB6" w:rsidRPr="00D87AB6" w:rsidRDefault="00D87AB6" w:rsidP="00D87AB6">
            <w:pPr>
              <w:spacing w:line="276" w:lineRule="auto"/>
              <w:jc w:val="left"/>
              <w:rPr>
                <w:rFonts w:ascii="Calibri" w:hAnsi="Calibri" w:cs="Calibri"/>
                <w:kern w:val="1"/>
                <w:sz w:val="22"/>
                <w:szCs w:val="22"/>
                <w:lang w:eastAsia="zh-CN"/>
              </w:rPr>
            </w:pPr>
          </w:p>
          <w:p w14:paraId="18393E20" w14:textId="77777777" w:rsidR="00D87AB6" w:rsidRPr="00D87AB6" w:rsidRDefault="00D87AB6" w:rsidP="00D87AB6">
            <w:pPr>
              <w:spacing w:line="276" w:lineRule="auto"/>
              <w:jc w:val="left"/>
              <w:rPr>
                <w:rFonts w:ascii="Calibri" w:hAnsi="Calibri" w:cs="Calibri"/>
                <w:kern w:val="1"/>
                <w:sz w:val="22"/>
                <w:szCs w:val="22"/>
                <w:lang w:eastAsia="zh-CN"/>
              </w:rPr>
            </w:pPr>
          </w:p>
          <w:p w14:paraId="6711034D" w14:textId="77777777" w:rsidR="00D87AB6" w:rsidRPr="00D87AB6" w:rsidRDefault="00D87AB6" w:rsidP="00D87AB6">
            <w:pPr>
              <w:spacing w:line="276" w:lineRule="auto"/>
              <w:jc w:val="left"/>
              <w:rPr>
                <w:rFonts w:ascii="Calibri" w:hAnsi="Calibri" w:cs="Calibri"/>
                <w:kern w:val="1"/>
                <w:sz w:val="22"/>
                <w:szCs w:val="22"/>
                <w:lang w:eastAsia="zh-CN"/>
              </w:rPr>
            </w:pPr>
            <w:r w:rsidRPr="00D87AB6">
              <w:rPr>
                <w:rFonts w:ascii="Calibri" w:hAnsi="Calibri" w:cs="Calibri"/>
                <w:kern w:val="1"/>
                <w:sz w:val="22"/>
                <w:szCs w:val="22"/>
                <w:lang w:eastAsia="zh-CN"/>
              </w:rPr>
              <w:t>-[.......................]</w:t>
            </w:r>
          </w:p>
          <w:p w14:paraId="12B88B39" w14:textId="77777777" w:rsidR="00D87AB6" w:rsidRPr="00D87AB6" w:rsidRDefault="00D87AB6" w:rsidP="00D87AB6">
            <w:pPr>
              <w:spacing w:line="276" w:lineRule="auto"/>
              <w:jc w:val="left"/>
              <w:rPr>
                <w:rFonts w:ascii="Calibri" w:hAnsi="Calibri" w:cs="Calibri"/>
                <w:kern w:val="1"/>
                <w:sz w:val="22"/>
                <w:szCs w:val="22"/>
                <w:lang w:eastAsia="zh-CN"/>
              </w:rPr>
            </w:pPr>
            <w:r w:rsidRPr="00D87AB6">
              <w:rPr>
                <w:rFonts w:ascii="Calibri" w:hAnsi="Calibri" w:cs="Calibri"/>
                <w:kern w:val="1"/>
                <w:sz w:val="22"/>
                <w:szCs w:val="22"/>
                <w:lang w:eastAsia="zh-CN"/>
              </w:rPr>
              <w:t>-[.......................]</w:t>
            </w:r>
          </w:p>
          <w:p w14:paraId="4CC1D2E9" w14:textId="77777777" w:rsidR="00D87AB6" w:rsidRPr="00D87AB6" w:rsidRDefault="00D87AB6" w:rsidP="00D87AB6">
            <w:pPr>
              <w:spacing w:line="276" w:lineRule="auto"/>
              <w:jc w:val="left"/>
              <w:rPr>
                <w:rFonts w:ascii="Calibri" w:hAnsi="Calibri" w:cs="Calibri"/>
                <w:kern w:val="1"/>
                <w:sz w:val="22"/>
                <w:szCs w:val="22"/>
                <w:lang w:eastAsia="zh-CN"/>
              </w:rPr>
            </w:pPr>
          </w:p>
          <w:p w14:paraId="42C5203E" w14:textId="77777777" w:rsidR="00D87AB6" w:rsidRPr="00D87AB6" w:rsidRDefault="00D87AB6" w:rsidP="00D87AB6">
            <w:pPr>
              <w:spacing w:line="276" w:lineRule="auto"/>
              <w:jc w:val="left"/>
              <w:rPr>
                <w:rFonts w:ascii="Calibri" w:hAnsi="Calibri" w:cs="Calibri"/>
                <w:kern w:val="1"/>
                <w:sz w:val="22"/>
                <w:szCs w:val="22"/>
                <w:lang w:eastAsia="zh-CN"/>
              </w:rPr>
            </w:pPr>
          </w:p>
          <w:p w14:paraId="1F72BE12" w14:textId="77777777" w:rsidR="00D87AB6" w:rsidRPr="00D87AB6" w:rsidRDefault="00D87AB6" w:rsidP="00D87AB6">
            <w:pPr>
              <w:spacing w:line="276" w:lineRule="auto"/>
              <w:jc w:val="left"/>
              <w:rPr>
                <w:rFonts w:ascii="Calibri" w:hAnsi="Calibri" w:cs="Calibri"/>
                <w:kern w:val="1"/>
                <w:sz w:val="22"/>
                <w:szCs w:val="22"/>
                <w:lang w:eastAsia="zh-CN"/>
              </w:rPr>
            </w:pPr>
          </w:p>
          <w:p w14:paraId="0FF28053" w14:textId="77777777" w:rsidR="00D87AB6" w:rsidRPr="00D87AB6" w:rsidRDefault="00D87AB6" w:rsidP="00D87AB6">
            <w:pPr>
              <w:spacing w:line="276" w:lineRule="auto"/>
              <w:jc w:val="left"/>
              <w:rPr>
                <w:rFonts w:ascii="Calibri" w:hAnsi="Calibri" w:cs="Calibri"/>
                <w:i/>
                <w:kern w:val="1"/>
                <w:sz w:val="22"/>
                <w:szCs w:val="22"/>
                <w:lang w:eastAsia="zh-CN"/>
              </w:rPr>
            </w:pPr>
          </w:p>
          <w:p w14:paraId="6531A413" w14:textId="77777777" w:rsidR="00D87AB6" w:rsidRPr="00D87AB6" w:rsidRDefault="00D87AB6" w:rsidP="00D87AB6">
            <w:pPr>
              <w:spacing w:line="276" w:lineRule="auto"/>
              <w:jc w:val="left"/>
              <w:rPr>
                <w:rFonts w:ascii="Calibri" w:hAnsi="Calibri" w:cs="Calibri"/>
                <w:i/>
                <w:kern w:val="1"/>
                <w:sz w:val="22"/>
                <w:szCs w:val="22"/>
                <w:lang w:eastAsia="zh-CN"/>
              </w:rPr>
            </w:pPr>
          </w:p>
          <w:p w14:paraId="3C706862" w14:textId="77777777" w:rsidR="00D87AB6" w:rsidRPr="00D87AB6" w:rsidRDefault="00D87AB6" w:rsidP="00D87AB6">
            <w:pPr>
              <w:spacing w:line="276" w:lineRule="auto"/>
              <w:jc w:val="left"/>
              <w:rPr>
                <w:rFonts w:ascii="Calibri" w:hAnsi="Calibri" w:cs="Calibri"/>
                <w:i/>
                <w:kern w:val="1"/>
                <w:sz w:val="22"/>
                <w:szCs w:val="22"/>
                <w:lang w:eastAsia="zh-CN"/>
              </w:rPr>
            </w:pPr>
          </w:p>
          <w:p w14:paraId="3F615EA1" w14:textId="77777777" w:rsidR="00D87AB6" w:rsidRPr="00D87AB6" w:rsidRDefault="00D87AB6" w:rsidP="00D87AB6">
            <w:pPr>
              <w:spacing w:line="276" w:lineRule="auto"/>
              <w:jc w:val="left"/>
              <w:rPr>
                <w:rFonts w:ascii="Calibri" w:hAnsi="Calibri" w:cs="Calibri"/>
                <w:kern w:val="1"/>
                <w:sz w:val="22"/>
                <w:szCs w:val="22"/>
                <w:lang w:eastAsia="zh-CN"/>
              </w:rPr>
            </w:pPr>
            <w:r w:rsidRPr="00D87AB6">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D87AB6" w:rsidRPr="00D87AB6" w14:paraId="261D50E9" w14:textId="77777777" w:rsidTr="00391EE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3B15B85B" w14:textId="77777777" w:rsidR="00D87AB6" w:rsidRPr="00D87AB6" w:rsidRDefault="00D87AB6" w:rsidP="00D87AB6">
            <w:pPr>
              <w:spacing w:line="276" w:lineRule="auto"/>
              <w:rPr>
                <w:rFonts w:ascii="Calibri" w:hAnsi="Calibri" w:cs="Calibri"/>
                <w:kern w:val="1"/>
                <w:sz w:val="22"/>
                <w:szCs w:val="22"/>
                <w:lang w:eastAsia="zh-CN"/>
              </w:rPr>
            </w:pPr>
            <w:r w:rsidRPr="00D87AB6">
              <w:rPr>
                <w:rFonts w:eastAsia="Calibri" w:cs="Calibri"/>
                <w:kern w:val="1"/>
                <w:sz w:val="22"/>
                <w:szCs w:val="22"/>
                <w:lang w:eastAsia="zh-CN"/>
              </w:rPr>
              <w:t xml:space="preserve">Έχει διαπράξει ο </w:t>
            </w:r>
            <w:r w:rsidRPr="00D87AB6">
              <w:rPr>
                <w:rFonts w:ascii="Calibri" w:hAnsi="Calibri" w:cs="Calibri"/>
                <w:kern w:val="1"/>
                <w:sz w:val="22"/>
                <w:szCs w:val="22"/>
                <w:lang w:eastAsia="zh-CN"/>
              </w:rPr>
              <w:t xml:space="preserve">οικονομικός φορέας </w:t>
            </w:r>
            <w:r w:rsidRPr="00D87AB6">
              <w:rPr>
                <w:rFonts w:ascii="Calibri" w:hAnsi="Calibri" w:cs="Calibri"/>
                <w:b/>
                <w:kern w:val="1"/>
                <w:sz w:val="22"/>
                <w:szCs w:val="22"/>
                <w:lang w:eastAsia="zh-CN"/>
              </w:rPr>
              <w:t>σοβαρό επαγγελματικό παράπτωμα</w:t>
            </w:r>
            <w:r w:rsidRPr="00D87AB6">
              <w:rPr>
                <w:rFonts w:ascii="Calibri" w:hAnsi="Calibri" w:cs="Calibri"/>
                <w:kern w:val="1"/>
                <w:sz w:val="22"/>
                <w:szCs w:val="22"/>
                <w:vertAlign w:val="superscript"/>
                <w:lang w:eastAsia="zh-CN"/>
              </w:rPr>
              <w:endnoteReference w:id="27"/>
            </w:r>
            <w:r w:rsidRPr="00D87AB6">
              <w:rPr>
                <w:rFonts w:ascii="Calibri" w:hAnsi="Calibri" w:cs="Calibri"/>
                <w:kern w:val="1"/>
                <w:sz w:val="22"/>
                <w:szCs w:val="22"/>
                <w:lang w:eastAsia="zh-CN"/>
              </w:rPr>
              <w:t>;</w:t>
            </w:r>
          </w:p>
          <w:p w14:paraId="4B4E3E7E"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b/>
                <w:kern w:val="1"/>
                <w:sz w:val="22"/>
                <w:szCs w:val="22"/>
                <w:lang w:eastAsia="zh-CN"/>
              </w:rPr>
              <w:t>Εάν ναι</w:t>
            </w:r>
            <w:r w:rsidRPr="00D87AB6">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C053E6" w14:textId="77777777" w:rsidR="00D87AB6" w:rsidRPr="00D87AB6" w:rsidRDefault="00D87AB6" w:rsidP="00D87AB6">
            <w:pPr>
              <w:spacing w:line="276" w:lineRule="auto"/>
              <w:jc w:val="left"/>
              <w:rPr>
                <w:rFonts w:ascii="Calibri" w:hAnsi="Calibri" w:cs="Calibri"/>
                <w:kern w:val="1"/>
                <w:sz w:val="22"/>
                <w:szCs w:val="22"/>
                <w:lang w:eastAsia="zh-CN"/>
              </w:rPr>
            </w:pPr>
            <w:r w:rsidRPr="00D87AB6">
              <w:rPr>
                <w:rFonts w:ascii="Calibri" w:hAnsi="Calibri" w:cs="Calibri"/>
                <w:kern w:val="1"/>
                <w:sz w:val="22"/>
                <w:szCs w:val="22"/>
                <w:lang w:eastAsia="zh-CN"/>
              </w:rPr>
              <w:t>[] Ναι [] Όχι</w:t>
            </w:r>
          </w:p>
          <w:p w14:paraId="545F5627" w14:textId="77777777" w:rsidR="00D87AB6" w:rsidRPr="00D87AB6" w:rsidRDefault="00D87AB6" w:rsidP="00D87AB6">
            <w:pPr>
              <w:spacing w:line="276" w:lineRule="auto"/>
              <w:rPr>
                <w:rFonts w:ascii="Calibri" w:hAnsi="Calibri" w:cs="Calibri"/>
                <w:kern w:val="1"/>
                <w:sz w:val="22"/>
                <w:szCs w:val="22"/>
                <w:lang w:eastAsia="zh-CN"/>
              </w:rPr>
            </w:pPr>
          </w:p>
          <w:p w14:paraId="6878E777"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w:t>
            </w:r>
          </w:p>
          <w:p w14:paraId="01549D25" w14:textId="77777777" w:rsidR="00D87AB6" w:rsidRPr="00D87AB6" w:rsidRDefault="00D87AB6" w:rsidP="00D87AB6">
            <w:pPr>
              <w:spacing w:line="276" w:lineRule="auto"/>
              <w:rPr>
                <w:rFonts w:ascii="Calibri" w:hAnsi="Calibri" w:cs="Calibri"/>
                <w:kern w:val="1"/>
                <w:sz w:val="22"/>
                <w:szCs w:val="22"/>
                <w:lang w:eastAsia="zh-CN"/>
              </w:rPr>
            </w:pPr>
          </w:p>
        </w:tc>
      </w:tr>
      <w:tr w:rsidR="00D87AB6" w:rsidRPr="00D87AB6" w14:paraId="38033148" w14:textId="77777777" w:rsidTr="00391EE0">
        <w:trPr>
          <w:trHeight w:val="257"/>
        </w:trPr>
        <w:tc>
          <w:tcPr>
            <w:tcW w:w="4479" w:type="dxa"/>
            <w:vMerge/>
            <w:tcBorders>
              <w:left w:val="single" w:sz="4" w:space="0" w:color="000000"/>
              <w:bottom w:val="single" w:sz="4" w:space="0" w:color="000000"/>
            </w:tcBorders>
            <w:shd w:val="clear" w:color="auto" w:fill="auto"/>
          </w:tcPr>
          <w:p w14:paraId="4DB5C486" w14:textId="77777777" w:rsidR="00D87AB6" w:rsidRPr="00D87AB6" w:rsidRDefault="00D87AB6" w:rsidP="00D87AB6">
            <w:pPr>
              <w:snapToGrid w:val="0"/>
              <w:spacing w:line="276" w:lineRule="auto"/>
              <w:rPr>
                <w:rFonts w:ascii="Calibri" w:hAnsi="Calibri" w:cs="Calibri"/>
                <w:kern w:val="1"/>
                <w:sz w:val="22"/>
                <w:szCs w:val="22"/>
                <w:lang w:eastAsia="zh-CN"/>
              </w:rPr>
            </w:pPr>
          </w:p>
        </w:tc>
        <w:tc>
          <w:tcPr>
            <w:tcW w:w="4510" w:type="dxa"/>
            <w:tcBorders>
              <w:left w:val="single" w:sz="4" w:space="0" w:color="000000"/>
              <w:bottom w:val="single" w:sz="4" w:space="0" w:color="000000"/>
              <w:right w:val="single" w:sz="4" w:space="0" w:color="000000"/>
            </w:tcBorders>
            <w:shd w:val="clear" w:color="auto" w:fill="auto"/>
          </w:tcPr>
          <w:p w14:paraId="514131C4" w14:textId="77777777" w:rsidR="00D87AB6" w:rsidRPr="00D87AB6" w:rsidRDefault="00D87AB6" w:rsidP="00D87AB6">
            <w:pPr>
              <w:snapToGrid w:val="0"/>
              <w:spacing w:line="276" w:lineRule="auto"/>
              <w:rPr>
                <w:rFonts w:ascii="Calibri" w:hAnsi="Calibri" w:cs="Calibri"/>
                <w:b/>
                <w:kern w:val="1"/>
                <w:sz w:val="22"/>
                <w:szCs w:val="22"/>
                <w:lang w:eastAsia="zh-CN"/>
              </w:rPr>
            </w:pPr>
          </w:p>
          <w:p w14:paraId="4D1F0FB5"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b/>
                <w:kern w:val="1"/>
                <w:sz w:val="22"/>
                <w:szCs w:val="22"/>
                <w:lang w:eastAsia="zh-CN"/>
              </w:rPr>
              <w:lastRenderedPageBreak/>
              <w:t>Εάν ναι</w:t>
            </w:r>
            <w:r w:rsidRPr="00D87AB6">
              <w:rPr>
                <w:rFonts w:ascii="Calibri" w:hAnsi="Calibri" w:cs="Calibri"/>
                <w:kern w:val="1"/>
                <w:sz w:val="22"/>
                <w:szCs w:val="22"/>
                <w:lang w:eastAsia="zh-CN"/>
              </w:rPr>
              <w:t xml:space="preserve">, έχει λάβει ο οικονομικός φορέας μέτρα αυτοκάθαρσης; </w:t>
            </w:r>
          </w:p>
          <w:p w14:paraId="3BAA74FC" w14:textId="77777777" w:rsidR="00D87AB6" w:rsidRPr="00D87AB6" w:rsidRDefault="00D87AB6" w:rsidP="00D87AB6">
            <w:pPr>
              <w:spacing w:line="276" w:lineRule="auto"/>
              <w:jc w:val="left"/>
              <w:rPr>
                <w:rFonts w:ascii="Calibri" w:hAnsi="Calibri" w:cs="Calibri"/>
                <w:kern w:val="1"/>
                <w:sz w:val="22"/>
                <w:szCs w:val="22"/>
                <w:lang w:eastAsia="zh-CN"/>
              </w:rPr>
            </w:pPr>
            <w:r w:rsidRPr="00D87AB6">
              <w:rPr>
                <w:rFonts w:ascii="Calibri" w:hAnsi="Calibri" w:cs="Calibri"/>
                <w:kern w:val="1"/>
                <w:sz w:val="22"/>
                <w:szCs w:val="22"/>
                <w:lang w:eastAsia="zh-CN"/>
              </w:rPr>
              <w:t>[] Ναι [] Όχι</w:t>
            </w:r>
          </w:p>
          <w:p w14:paraId="1556C669" w14:textId="77777777" w:rsidR="00D87AB6" w:rsidRPr="00D87AB6" w:rsidRDefault="00D87AB6" w:rsidP="00D87AB6">
            <w:pPr>
              <w:spacing w:line="276" w:lineRule="auto"/>
              <w:jc w:val="left"/>
              <w:rPr>
                <w:rFonts w:ascii="Calibri" w:hAnsi="Calibri" w:cs="Calibri"/>
                <w:kern w:val="1"/>
                <w:sz w:val="22"/>
                <w:szCs w:val="22"/>
                <w:lang w:eastAsia="zh-CN"/>
              </w:rPr>
            </w:pPr>
            <w:r w:rsidRPr="00D87AB6">
              <w:rPr>
                <w:rFonts w:ascii="Calibri" w:hAnsi="Calibri" w:cs="Calibri"/>
                <w:b/>
                <w:kern w:val="1"/>
                <w:sz w:val="22"/>
                <w:szCs w:val="22"/>
                <w:lang w:eastAsia="zh-CN"/>
              </w:rPr>
              <w:t>Εάν το έχει πράξει,</w:t>
            </w:r>
            <w:r w:rsidRPr="00D87AB6">
              <w:rPr>
                <w:rFonts w:ascii="Calibri" w:hAnsi="Calibri" w:cs="Calibri"/>
                <w:kern w:val="1"/>
                <w:sz w:val="22"/>
                <w:szCs w:val="22"/>
                <w:lang w:eastAsia="zh-CN"/>
              </w:rPr>
              <w:t xml:space="preserve"> περιγράψτε τα μέτρα που λήφθηκαν: </w:t>
            </w:r>
          </w:p>
          <w:p w14:paraId="3D065BF9" w14:textId="77777777" w:rsidR="00D87AB6" w:rsidRPr="00D87AB6" w:rsidRDefault="00D87AB6" w:rsidP="00D87AB6">
            <w:pPr>
              <w:spacing w:line="276" w:lineRule="auto"/>
              <w:jc w:val="left"/>
              <w:rPr>
                <w:rFonts w:ascii="Calibri" w:hAnsi="Calibri" w:cs="Calibri"/>
                <w:kern w:val="1"/>
                <w:sz w:val="22"/>
                <w:szCs w:val="22"/>
                <w:lang w:eastAsia="zh-CN"/>
              </w:rPr>
            </w:pPr>
            <w:r w:rsidRPr="00D87AB6">
              <w:rPr>
                <w:rFonts w:ascii="Calibri" w:hAnsi="Calibri" w:cs="Calibri"/>
                <w:kern w:val="1"/>
                <w:sz w:val="22"/>
                <w:szCs w:val="22"/>
                <w:lang w:eastAsia="zh-CN"/>
              </w:rPr>
              <w:t>[..........……]</w:t>
            </w:r>
          </w:p>
        </w:tc>
      </w:tr>
      <w:tr w:rsidR="00D87AB6" w:rsidRPr="00D87AB6" w14:paraId="7096BC9A" w14:textId="77777777" w:rsidTr="00391EE0">
        <w:trPr>
          <w:trHeight w:val="1544"/>
        </w:trPr>
        <w:tc>
          <w:tcPr>
            <w:tcW w:w="4479" w:type="dxa"/>
            <w:vMerge w:val="restart"/>
            <w:tcBorders>
              <w:left w:val="single" w:sz="4" w:space="0" w:color="000000"/>
              <w:bottom w:val="single" w:sz="4" w:space="0" w:color="000000"/>
            </w:tcBorders>
            <w:shd w:val="clear" w:color="auto" w:fill="auto"/>
          </w:tcPr>
          <w:p w14:paraId="6D86581E" w14:textId="77777777" w:rsidR="00D87AB6" w:rsidRPr="00D87AB6" w:rsidRDefault="00D87AB6" w:rsidP="00D87AB6">
            <w:pPr>
              <w:spacing w:line="276" w:lineRule="auto"/>
              <w:rPr>
                <w:rFonts w:ascii="Calibri" w:hAnsi="Calibri" w:cs="Calibri"/>
                <w:kern w:val="1"/>
                <w:sz w:val="22"/>
                <w:szCs w:val="22"/>
                <w:lang w:eastAsia="zh-CN"/>
              </w:rPr>
            </w:pPr>
            <w:r w:rsidRPr="00D87AB6">
              <w:rPr>
                <w:rFonts w:eastAsia="Calibri" w:cs="Calibri"/>
                <w:kern w:val="1"/>
                <w:sz w:val="22"/>
                <w:szCs w:val="22"/>
                <w:lang w:eastAsia="zh-CN"/>
              </w:rPr>
              <w:lastRenderedPageBreak/>
              <w:t>Έχει συνάψει</w:t>
            </w:r>
            <w:r w:rsidRPr="00D87AB6">
              <w:rPr>
                <w:rFonts w:ascii="Calibri" w:hAnsi="Calibri" w:cs="Calibri"/>
                <w:kern w:val="1"/>
                <w:sz w:val="22"/>
                <w:szCs w:val="22"/>
                <w:lang w:eastAsia="zh-CN"/>
              </w:rPr>
              <w:t xml:space="preserve"> ο οικονομικός φορέας </w:t>
            </w:r>
            <w:r w:rsidRPr="00D87AB6">
              <w:rPr>
                <w:rFonts w:ascii="Calibri" w:hAnsi="Calibri" w:cs="Calibri"/>
                <w:b/>
                <w:kern w:val="1"/>
                <w:sz w:val="22"/>
                <w:szCs w:val="22"/>
                <w:lang w:eastAsia="zh-CN"/>
              </w:rPr>
              <w:t>συμφωνίες</w:t>
            </w:r>
            <w:r w:rsidRPr="00D87AB6">
              <w:rPr>
                <w:rFonts w:ascii="Calibri" w:hAnsi="Calibri" w:cs="Calibri"/>
                <w:kern w:val="1"/>
                <w:sz w:val="22"/>
                <w:szCs w:val="22"/>
                <w:lang w:eastAsia="zh-CN"/>
              </w:rPr>
              <w:t xml:space="preserve"> με άλλους οικονομικούς φορείς </w:t>
            </w:r>
            <w:r w:rsidRPr="00D87AB6">
              <w:rPr>
                <w:rFonts w:ascii="Calibri" w:hAnsi="Calibri" w:cs="Calibri"/>
                <w:b/>
                <w:kern w:val="1"/>
                <w:sz w:val="22"/>
                <w:szCs w:val="22"/>
                <w:lang w:eastAsia="zh-CN"/>
              </w:rPr>
              <w:t>με σκοπό τη στρέβλωση του ανταγωνισμού</w:t>
            </w:r>
            <w:r w:rsidRPr="00D87AB6">
              <w:rPr>
                <w:rFonts w:ascii="Calibri" w:hAnsi="Calibri" w:cs="Calibri"/>
                <w:kern w:val="1"/>
                <w:sz w:val="22"/>
                <w:szCs w:val="22"/>
                <w:lang w:eastAsia="zh-CN"/>
              </w:rPr>
              <w:t>;</w:t>
            </w:r>
          </w:p>
          <w:p w14:paraId="55EF633E"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b/>
                <w:kern w:val="1"/>
                <w:sz w:val="22"/>
                <w:szCs w:val="22"/>
                <w:lang w:eastAsia="zh-CN"/>
              </w:rPr>
              <w:t>Εάν ναι</w:t>
            </w:r>
            <w:r w:rsidRPr="00D87AB6">
              <w:rPr>
                <w:rFonts w:ascii="Calibri" w:hAnsi="Calibri" w:cs="Calibri"/>
                <w:kern w:val="1"/>
                <w:sz w:val="22"/>
                <w:szCs w:val="22"/>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5BBF3489" w14:textId="77777777" w:rsidR="00D87AB6" w:rsidRPr="00D87AB6" w:rsidRDefault="00D87AB6" w:rsidP="00D87AB6">
            <w:pPr>
              <w:spacing w:line="276" w:lineRule="auto"/>
              <w:jc w:val="left"/>
              <w:rPr>
                <w:rFonts w:ascii="Calibri" w:hAnsi="Calibri" w:cs="Calibri"/>
                <w:kern w:val="1"/>
                <w:sz w:val="22"/>
                <w:szCs w:val="22"/>
                <w:lang w:eastAsia="zh-CN"/>
              </w:rPr>
            </w:pPr>
            <w:r w:rsidRPr="00D87AB6">
              <w:rPr>
                <w:rFonts w:ascii="Calibri" w:hAnsi="Calibri" w:cs="Calibri"/>
                <w:kern w:val="1"/>
                <w:sz w:val="22"/>
                <w:szCs w:val="22"/>
                <w:lang w:eastAsia="zh-CN"/>
              </w:rPr>
              <w:t>[] Ναι [] Όχι</w:t>
            </w:r>
          </w:p>
          <w:p w14:paraId="514F6501" w14:textId="77777777" w:rsidR="00D87AB6" w:rsidRPr="00D87AB6" w:rsidRDefault="00D87AB6" w:rsidP="00D87AB6">
            <w:pPr>
              <w:spacing w:line="276" w:lineRule="auto"/>
              <w:jc w:val="left"/>
              <w:rPr>
                <w:rFonts w:ascii="Calibri" w:hAnsi="Calibri" w:cs="Calibri"/>
                <w:kern w:val="1"/>
                <w:sz w:val="22"/>
                <w:szCs w:val="22"/>
                <w:lang w:eastAsia="zh-CN"/>
              </w:rPr>
            </w:pPr>
          </w:p>
          <w:p w14:paraId="6DE2AD27" w14:textId="77777777" w:rsidR="00D87AB6" w:rsidRPr="00D87AB6" w:rsidRDefault="00D87AB6" w:rsidP="00D87AB6">
            <w:pPr>
              <w:spacing w:line="276" w:lineRule="auto"/>
              <w:jc w:val="left"/>
              <w:rPr>
                <w:rFonts w:ascii="Calibri" w:hAnsi="Calibri" w:cs="Calibri"/>
                <w:kern w:val="1"/>
                <w:sz w:val="22"/>
                <w:szCs w:val="22"/>
                <w:lang w:eastAsia="zh-CN"/>
              </w:rPr>
            </w:pPr>
          </w:p>
          <w:p w14:paraId="2C19B08C" w14:textId="77777777" w:rsidR="00D87AB6" w:rsidRPr="00D87AB6" w:rsidRDefault="00D87AB6" w:rsidP="00D87AB6">
            <w:pPr>
              <w:spacing w:line="276" w:lineRule="auto"/>
              <w:jc w:val="left"/>
              <w:rPr>
                <w:rFonts w:ascii="Calibri" w:hAnsi="Calibri" w:cs="Calibri"/>
                <w:kern w:val="1"/>
                <w:sz w:val="22"/>
                <w:szCs w:val="22"/>
                <w:lang w:eastAsia="zh-CN"/>
              </w:rPr>
            </w:pPr>
            <w:r w:rsidRPr="00D87AB6">
              <w:rPr>
                <w:rFonts w:ascii="Calibri" w:hAnsi="Calibri" w:cs="Calibri"/>
                <w:kern w:val="1"/>
                <w:sz w:val="22"/>
                <w:szCs w:val="22"/>
                <w:lang w:eastAsia="zh-CN"/>
              </w:rPr>
              <w:t>[…...........]</w:t>
            </w:r>
          </w:p>
        </w:tc>
      </w:tr>
      <w:tr w:rsidR="00D87AB6" w:rsidRPr="00D87AB6" w14:paraId="1FE02BBB" w14:textId="77777777" w:rsidTr="00391EE0">
        <w:trPr>
          <w:trHeight w:val="514"/>
        </w:trPr>
        <w:tc>
          <w:tcPr>
            <w:tcW w:w="4479" w:type="dxa"/>
            <w:vMerge/>
            <w:tcBorders>
              <w:left w:val="single" w:sz="4" w:space="0" w:color="000000"/>
              <w:bottom w:val="single" w:sz="4" w:space="0" w:color="000000"/>
            </w:tcBorders>
            <w:shd w:val="clear" w:color="auto" w:fill="auto"/>
          </w:tcPr>
          <w:p w14:paraId="61CE66AA" w14:textId="77777777" w:rsidR="00D87AB6" w:rsidRPr="00D87AB6" w:rsidRDefault="00D87AB6" w:rsidP="00D87AB6">
            <w:pPr>
              <w:snapToGrid w:val="0"/>
              <w:spacing w:line="276" w:lineRule="auto"/>
              <w:ind w:firstLine="397"/>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457860"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b/>
                <w:kern w:val="1"/>
                <w:sz w:val="22"/>
                <w:szCs w:val="22"/>
                <w:lang w:eastAsia="zh-CN"/>
              </w:rPr>
              <w:t>Εάν ναι</w:t>
            </w:r>
            <w:r w:rsidRPr="00D87AB6">
              <w:rPr>
                <w:rFonts w:ascii="Calibri" w:hAnsi="Calibri" w:cs="Calibri"/>
                <w:kern w:val="1"/>
                <w:sz w:val="22"/>
                <w:szCs w:val="22"/>
                <w:lang w:eastAsia="zh-CN"/>
              </w:rPr>
              <w:t xml:space="preserve">, έχει λάβει ο οικονομικός φορέας μέτρα αυτοκάθαρσης; </w:t>
            </w:r>
          </w:p>
          <w:p w14:paraId="7227D4F0" w14:textId="77777777" w:rsidR="00D87AB6" w:rsidRPr="00D87AB6" w:rsidRDefault="00D87AB6" w:rsidP="00D87AB6">
            <w:pPr>
              <w:spacing w:line="276" w:lineRule="auto"/>
              <w:jc w:val="left"/>
              <w:rPr>
                <w:rFonts w:ascii="Calibri" w:hAnsi="Calibri" w:cs="Calibri"/>
                <w:kern w:val="1"/>
                <w:sz w:val="22"/>
                <w:szCs w:val="22"/>
                <w:lang w:eastAsia="zh-CN"/>
              </w:rPr>
            </w:pPr>
            <w:r w:rsidRPr="00D87AB6">
              <w:rPr>
                <w:rFonts w:ascii="Calibri" w:hAnsi="Calibri" w:cs="Calibri"/>
                <w:kern w:val="1"/>
                <w:sz w:val="22"/>
                <w:szCs w:val="22"/>
                <w:lang w:eastAsia="zh-CN"/>
              </w:rPr>
              <w:t>[] Ναι [] Όχι</w:t>
            </w:r>
          </w:p>
          <w:p w14:paraId="7D20E1C3" w14:textId="77777777" w:rsidR="00D87AB6" w:rsidRPr="00D87AB6" w:rsidRDefault="00D87AB6" w:rsidP="00D87AB6">
            <w:pPr>
              <w:spacing w:line="276" w:lineRule="auto"/>
              <w:jc w:val="left"/>
              <w:rPr>
                <w:rFonts w:ascii="Calibri" w:hAnsi="Calibri" w:cs="Calibri"/>
                <w:kern w:val="1"/>
                <w:sz w:val="22"/>
                <w:szCs w:val="22"/>
                <w:lang w:eastAsia="zh-CN"/>
              </w:rPr>
            </w:pPr>
            <w:r w:rsidRPr="00D87AB6">
              <w:rPr>
                <w:rFonts w:ascii="Calibri" w:hAnsi="Calibri" w:cs="Calibri"/>
                <w:b/>
                <w:kern w:val="1"/>
                <w:sz w:val="22"/>
                <w:szCs w:val="22"/>
                <w:lang w:eastAsia="zh-CN"/>
              </w:rPr>
              <w:t>Εάν το έχει πράξει,</w:t>
            </w:r>
            <w:r w:rsidRPr="00D87AB6">
              <w:rPr>
                <w:rFonts w:ascii="Calibri" w:hAnsi="Calibri" w:cs="Calibri"/>
                <w:kern w:val="1"/>
                <w:sz w:val="22"/>
                <w:szCs w:val="22"/>
                <w:lang w:eastAsia="zh-CN"/>
              </w:rPr>
              <w:t xml:space="preserve"> περιγράψτε τα μέτρα που λήφθηκαν:</w:t>
            </w:r>
          </w:p>
          <w:p w14:paraId="7181E94D" w14:textId="77777777" w:rsidR="00D87AB6" w:rsidRPr="00D87AB6" w:rsidRDefault="00D87AB6" w:rsidP="00D87AB6">
            <w:pPr>
              <w:spacing w:line="276" w:lineRule="auto"/>
              <w:jc w:val="left"/>
              <w:rPr>
                <w:rFonts w:ascii="Calibri" w:hAnsi="Calibri" w:cs="Calibri"/>
                <w:kern w:val="1"/>
                <w:sz w:val="22"/>
                <w:szCs w:val="22"/>
                <w:lang w:eastAsia="zh-CN"/>
              </w:rPr>
            </w:pPr>
            <w:r w:rsidRPr="00D87AB6">
              <w:rPr>
                <w:rFonts w:ascii="Calibri" w:hAnsi="Calibri" w:cs="Calibri"/>
                <w:kern w:val="1"/>
                <w:sz w:val="22"/>
                <w:szCs w:val="22"/>
                <w:lang w:eastAsia="zh-CN"/>
              </w:rPr>
              <w:t>[……]</w:t>
            </w:r>
          </w:p>
        </w:tc>
      </w:tr>
      <w:tr w:rsidR="00D87AB6" w:rsidRPr="00D87AB6" w14:paraId="6C726A6D" w14:textId="77777777" w:rsidTr="00391EE0">
        <w:trPr>
          <w:trHeight w:val="1316"/>
        </w:trPr>
        <w:tc>
          <w:tcPr>
            <w:tcW w:w="4479" w:type="dxa"/>
            <w:tcBorders>
              <w:top w:val="single" w:sz="4" w:space="0" w:color="000000"/>
              <w:left w:val="single" w:sz="4" w:space="0" w:color="000000"/>
              <w:bottom w:val="single" w:sz="4" w:space="0" w:color="000000"/>
            </w:tcBorders>
            <w:shd w:val="clear" w:color="auto" w:fill="auto"/>
          </w:tcPr>
          <w:p w14:paraId="75FA690A" w14:textId="77777777" w:rsidR="00D87AB6" w:rsidRPr="00D87AB6" w:rsidRDefault="00D87AB6" w:rsidP="00D87AB6">
            <w:pPr>
              <w:spacing w:line="276" w:lineRule="auto"/>
              <w:rPr>
                <w:rFonts w:ascii="Calibri" w:hAnsi="Calibri" w:cs="Calibri"/>
                <w:kern w:val="1"/>
                <w:sz w:val="22"/>
                <w:szCs w:val="22"/>
                <w:lang w:eastAsia="zh-CN"/>
              </w:rPr>
            </w:pPr>
            <w:r w:rsidRPr="00D87AB6">
              <w:rPr>
                <w:rFonts w:eastAsia="Calibri" w:cs="Calibri"/>
                <w:kern w:val="1"/>
                <w:sz w:val="22"/>
                <w:szCs w:val="22"/>
                <w:lang w:eastAsia="zh-CN"/>
              </w:rPr>
              <w:t xml:space="preserve">Γνωρίζει ο οικονομικός φορέας την ύπαρξη τυχόν </w:t>
            </w:r>
            <w:r w:rsidRPr="00D87AB6">
              <w:rPr>
                <w:rFonts w:ascii="Calibri" w:hAnsi="Calibri" w:cs="Calibri"/>
                <w:b/>
                <w:kern w:val="1"/>
                <w:sz w:val="22"/>
                <w:szCs w:val="22"/>
                <w:lang w:eastAsia="zh-CN"/>
              </w:rPr>
              <w:t>σύγκρουσης συμφερόντων</w:t>
            </w:r>
            <w:r w:rsidRPr="00D87AB6">
              <w:rPr>
                <w:rFonts w:ascii="Calibri" w:hAnsi="Calibri" w:cs="Calibri"/>
                <w:b/>
                <w:kern w:val="1"/>
                <w:sz w:val="22"/>
                <w:szCs w:val="22"/>
                <w:lang w:eastAsia="zh-CN"/>
              </w:rPr>
              <w:endnoteReference w:id="28"/>
            </w:r>
            <w:r w:rsidRPr="00D87AB6">
              <w:rPr>
                <w:rFonts w:ascii="Calibri" w:hAnsi="Calibri" w:cs="Calibri"/>
                <w:kern w:val="1"/>
                <w:sz w:val="22"/>
                <w:szCs w:val="22"/>
                <w:lang w:eastAsia="zh-CN"/>
              </w:rPr>
              <w:t>, λόγω της συμμετοχής του στη διαδικασία ανάθεσης της σύμβασης;</w:t>
            </w:r>
          </w:p>
          <w:p w14:paraId="229CA91C"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b/>
                <w:kern w:val="1"/>
                <w:sz w:val="22"/>
                <w:szCs w:val="22"/>
                <w:lang w:eastAsia="zh-CN"/>
              </w:rPr>
              <w:t>Εάν ναι</w:t>
            </w:r>
            <w:r w:rsidRPr="00D87AB6">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10500A" w14:textId="77777777" w:rsidR="00D87AB6" w:rsidRPr="00D87AB6" w:rsidRDefault="00D87AB6" w:rsidP="00D87AB6">
            <w:pPr>
              <w:spacing w:line="276" w:lineRule="auto"/>
              <w:jc w:val="left"/>
              <w:rPr>
                <w:rFonts w:ascii="Calibri" w:hAnsi="Calibri" w:cs="Calibri"/>
                <w:kern w:val="1"/>
                <w:sz w:val="22"/>
                <w:szCs w:val="22"/>
                <w:lang w:eastAsia="zh-CN"/>
              </w:rPr>
            </w:pPr>
            <w:r w:rsidRPr="00D87AB6">
              <w:rPr>
                <w:rFonts w:ascii="Calibri" w:hAnsi="Calibri" w:cs="Calibri"/>
                <w:kern w:val="1"/>
                <w:sz w:val="22"/>
                <w:szCs w:val="22"/>
                <w:lang w:eastAsia="zh-CN"/>
              </w:rPr>
              <w:t>[] Ναι [] Όχι</w:t>
            </w:r>
          </w:p>
          <w:p w14:paraId="5FDB8AAA" w14:textId="77777777" w:rsidR="00D87AB6" w:rsidRPr="00D87AB6" w:rsidRDefault="00D87AB6" w:rsidP="00D87AB6">
            <w:pPr>
              <w:spacing w:line="276" w:lineRule="auto"/>
              <w:jc w:val="left"/>
              <w:rPr>
                <w:rFonts w:ascii="Calibri" w:hAnsi="Calibri" w:cs="Calibri"/>
                <w:kern w:val="1"/>
                <w:sz w:val="22"/>
                <w:szCs w:val="22"/>
                <w:lang w:eastAsia="zh-CN"/>
              </w:rPr>
            </w:pPr>
          </w:p>
          <w:p w14:paraId="04637F7E" w14:textId="77777777" w:rsidR="00D87AB6" w:rsidRPr="00D87AB6" w:rsidRDefault="00D87AB6" w:rsidP="00D87AB6">
            <w:pPr>
              <w:spacing w:line="276" w:lineRule="auto"/>
              <w:jc w:val="left"/>
              <w:rPr>
                <w:rFonts w:ascii="Calibri" w:hAnsi="Calibri" w:cs="Calibri"/>
                <w:kern w:val="1"/>
                <w:sz w:val="22"/>
                <w:szCs w:val="22"/>
                <w:lang w:eastAsia="zh-CN"/>
              </w:rPr>
            </w:pPr>
          </w:p>
          <w:p w14:paraId="781EAF2E" w14:textId="77777777" w:rsidR="00D87AB6" w:rsidRPr="00D87AB6" w:rsidRDefault="00D87AB6" w:rsidP="00D87AB6">
            <w:pPr>
              <w:spacing w:line="276" w:lineRule="auto"/>
              <w:jc w:val="left"/>
              <w:rPr>
                <w:rFonts w:ascii="Calibri" w:hAnsi="Calibri" w:cs="Calibri"/>
                <w:kern w:val="1"/>
                <w:sz w:val="22"/>
                <w:szCs w:val="22"/>
                <w:lang w:eastAsia="zh-CN"/>
              </w:rPr>
            </w:pPr>
          </w:p>
          <w:p w14:paraId="4C337092" w14:textId="77777777" w:rsidR="00D87AB6" w:rsidRPr="00D87AB6" w:rsidRDefault="00D87AB6" w:rsidP="00D87AB6">
            <w:pPr>
              <w:spacing w:line="276" w:lineRule="auto"/>
              <w:jc w:val="left"/>
              <w:rPr>
                <w:rFonts w:ascii="Calibri" w:hAnsi="Calibri" w:cs="Calibri"/>
                <w:kern w:val="1"/>
                <w:sz w:val="22"/>
                <w:szCs w:val="22"/>
                <w:lang w:eastAsia="zh-CN"/>
              </w:rPr>
            </w:pPr>
            <w:r w:rsidRPr="00D87AB6">
              <w:rPr>
                <w:rFonts w:ascii="Calibri" w:hAnsi="Calibri" w:cs="Calibri"/>
                <w:kern w:val="1"/>
                <w:sz w:val="22"/>
                <w:szCs w:val="22"/>
                <w:lang w:eastAsia="zh-CN"/>
              </w:rPr>
              <w:t>[.........…]</w:t>
            </w:r>
          </w:p>
        </w:tc>
      </w:tr>
      <w:tr w:rsidR="00D87AB6" w:rsidRPr="00D87AB6" w14:paraId="721A8748" w14:textId="77777777" w:rsidTr="00391EE0">
        <w:trPr>
          <w:trHeight w:val="416"/>
        </w:trPr>
        <w:tc>
          <w:tcPr>
            <w:tcW w:w="4479" w:type="dxa"/>
            <w:tcBorders>
              <w:top w:val="single" w:sz="4" w:space="0" w:color="000000"/>
              <w:left w:val="single" w:sz="4" w:space="0" w:color="000000"/>
              <w:bottom w:val="single" w:sz="4" w:space="0" w:color="000000"/>
            </w:tcBorders>
            <w:shd w:val="clear" w:color="auto" w:fill="auto"/>
          </w:tcPr>
          <w:p w14:paraId="7C69CC2F" w14:textId="77777777" w:rsidR="00D87AB6" w:rsidRPr="00D87AB6" w:rsidRDefault="00D87AB6" w:rsidP="00D87AB6">
            <w:pPr>
              <w:spacing w:line="276" w:lineRule="auto"/>
              <w:rPr>
                <w:rFonts w:ascii="Calibri" w:hAnsi="Calibri" w:cs="Calibri"/>
                <w:kern w:val="1"/>
                <w:sz w:val="22"/>
                <w:szCs w:val="22"/>
                <w:lang w:eastAsia="zh-CN"/>
              </w:rPr>
            </w:pPr>
            <w:r w:rsidRPr="00D87AB6">
              <w:rPr>
                <w:rFonts w:eastAsia="Calibri" w:cs="Calibri"/>
                <w:kern w:val="1"/>
                <w:sz w:val="22"/>
                <w:szCs w:val="22"/>
                <w:lang w:eastAsia="zh-CN"/>
              </w:rPr>
              <w:t xml:space="preserve">Έχει παράσχει </w:t>
            </w:r>
            <w:r w:rsidRPr="00D87AB6">
              <w:rPr>
                <w:rFonts w:eastAsia="Calibri"/>
                <w:kern w:val="1"/>
                <w:sz w:val="22"/>
                <w:szCs w:val="22"/>
                <w:lang w:eastAsia="zh-CN"/>
              </w:rPr>
              <w:t xml:space="preserve">ο οικονομικός φορέας ή </w:t>
            </w:r>
            <w:r w:rsidRPr="00D87AB6">
              <w:rPr>
                <w:rFonts w:ascii="Calibri" w:hAnsi="Calibri" w:cs="Calibri"/>
                <w:kern w:val="1"/>
                <w:sz w:val="22"/>
                <w:szCs w:val="22"/>
                <w:lang w:eastAsia="zh-CN"/>
              </w:rPr>
              <w:t xml:space="preserve">επιχείρηση συνδεδεμένη με αυτόν </w:t>
            </w:r>
            <w:r w:rsidRPr="00D87AB6">
              <w:rPr>
                <w:rFonts w:ascii="Calibri" w:hAnsi="Calibri" w:cs="Calibri"/>
                <w:b/>
                <w:kern w:val="1"/>
                <w:sz w:val="22"/>
                <w:szCs w:val="22"/>
                <w:lang w:eastAsia="zh-CN"/>
              </w:rPr>
              <w:t>συμβουλές</w:t>
            </w:r>
            <w:r w:rsidRPr="00D87AB6">
              <w:rPr>
                <w:rFonts w:ascii="Calibri" w:hAnsi="Calibri" w:cs="Calibri"/>
                <w:kern w:val="1"/>
                <w:sz w:val="22"/>
                <w:szCs w:val="22"/>
                <w:lang w:eastAsia="zh-CN"/>
              </w:rPr>
              <w:t xml:space="preserve"> στην αναθέτουσα αρχή ή στον αναθέτοντα φορέα ή έχει με άλλο τρόπο </w:t>
            </w:r>
            <w:r w:rsidRPr="00D87AB6">
              <w:rPr>
                <w:rFonts w:ascii="Calibri" w:hAnsi="Calibri" w:cs="Calibri"/>
                <w:b/>
                <w:kern w:val="1"/>
                <w:sz w:val="22"/>
                <w:szCs w:val="22"/>
                <w:lang w:eastAsia="zh-CN"/>
              </w:rPr>
              <w:t>αναμειχθεί στην προετοιμασία</w:t>
            </w:r>
            <w:r w:rsidRPr="00D87AB6">
              <w:rPr>
                <w:rFonts w:ascii="Calibri" w:hAnsi="Calibri" w:cs="Calibri"/>
                <w:kern w:val="1"/>
                <w:sz w:val="22"/>
                <w:szCs w:val="22"/>
                <w:lang w:eastAsia="zh-CN"/>
              </w:rPr>
              <w:t xml:space="preserve"> της διαδικασίας σύναψης της σύμβασης</w:t>
            </w:r>
            <w:r w:rsidRPr="00D87AB6">
              <w:rPr>
                <w:rFonts w:ascii="Calibri" w:hAnsi="Calibri" w:cs="Calibri"/>
                <w:kern w:val="1"/>
                <w:sz w:val="22"/>
                <w:szCs w:val="22"/>
                <w:vertAlign w:val="superscript"/>
                <w:lang w:eastAsia="zh-CN"/>
              </w:rPr>
              <w:endnoteReference w:id="29"/>
            </w:r>
            <w:r w:rsidRPr="00D87AB6">
              <w:rPr>
                <w:rFonts w:ascii="Calibri" w:hAnsi="Calibri" w:cs="Calibri"/>
                <w:kern w:val="1"/>
                <w:sz w:val="22"/>
                <w:szCs w:val="22"/>
                <w:lang w:eastAsia="zh-CN"/>
              </w:rPr>
              <w:t>;</w:t>
            </w:r>
          </w:p>
          <w:p w14:paraId="01CB1932"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b/>
                <w:kern w:val="1"/>
                <w:sz w:val="22"/>
                <w:szCs w:val="22"/>
                <w:lang w:eastAsia="zh-CN"/>
              </w:rPr>
              <w:t>Εάν ναι</w:t>
            </w:r>
            <w:r w:rsidRPr="00D87AB6">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9238DA" w14:textId="77777777" w:rsidR="00D87AB6" w:rsidRPr="00D87AB6" w:rsidRDefault="00D87AB6" w:rsidP="00D87AB6">
            <w:pPr>
              <w:spacing w:line="276" w:lineRule="auto"/>
              <w:jc w:val="left"/>
              <w:rPr>
                <w:rFonts w:ascii="Calibri" w:hAnsi="Calibri" w:cs="Calibri"/>
                <w:kern w:val="1"/>
                <w:sz w:val="22"/>
                <w:szCs w:val="22"/>
                <w:lang w:eastAsia="zh-CN"/>
              </w:rPr>
            </w:pPr>
            <w:r w:rsidRPr="00D87AB6">
              <w:rPr>
                <w:rFonts w:ascii="Calibri" w:hAnsi="Calibri" w:cs="Calibri"/>
                <w:kern w:val="1"/>
                <w:sz w:val="22"/>
                <w:szCs w:val="22"/>
                <w:lang w:eastAsia="zh-CN"/>
              </w:rPr>
              <w:t>[] Ναι [] Όχι</w:t>
            </w:r>
          </w:p>
          <w:p w14:paraId="6F9BEB0C" w14:textId="77777777" w:rsidR="00D87AB6" w:rsidRPr="00D87AB6" w:rsidRDefault="00D87AB6" w:rsidP="00D87AB6">
            <w:pPr>
              <w:spacing w:line="276" w:lineRule="auto"/>
              <w:jc w:val="left"/>
              <w:rPr>
                <w:rFonts w:ascii="Calibri" w:hAnsi="Calibri" w:cs="Calibri"/>
                <w:kern w:val="1"/>
                <w:sz w:val="22"/>
                <w:szCs w:val="22"/>
                <w:lang w:eastAsia="zh-CN"/>
              </w:rPr>
            </w:pPr>
          </w:p>
          <w:p w14:paraId="4B9512C3" w14:textId="77777777" w:rsidR="00D87AB6" w:rsidRPr="00D87AB6" w:rsidRDefault="00D87AB6" w:rsidP="00D87AB6">
            <w:pPr>
              <w:spacing w:line="276" w:lineRule="auto"/>
              <w:jc w:val="left"/>
              <w:rPr>
                <w:rFonts w:ascii="Calibri" w:hAnsi="Calibri" w:cs="Calibri"/>
                <w:kern w:val="1"/>
                <w:sz w:val="22"/>
                <w:szCs w:val="22"/>
                <w:lang w:eastAsia="zh-CN"/>
              </w:rPr>
            </w:pPr>
          </w:p>
          <w:p w14:paraId="30FD8FCB" w14:textId="77777777" w:rsidR="00D87AB6" w:rsidRPr="00D87AB6" w:rsidRDefault="00D87AB6" w:rsidP="00D87AB6">
            <w:pPr>
              <w:spacing w:line="276" w:lineRule="auto"/>
              <w:jc w:val="left"/>
              <w:rPr>
                <w:rFonts w:ascii="Calibri" w:hAnsi="Calibri" w:cs="Calibri"/>
                <w:kern w:val="1"/>
                <w:sz w:val="22"/>
                <w:szCs w:val="22"/>
                <w:lang w:eastAsia="zh-CN"/>
              </w:rPr>
            </w:pPr>
          </w:p>
          <w:p w14:paraId="0A822721" w14:textId="77777777" w:rsidR="00D87AB6" w:rsidRPr="00D87AB6" w:rsidRDefault="00D87AB6" w:rsidP="00D87AB6">
            <w:pPr>
              <w:spacing w:line="276" w:lineRule="auto"/>
              <w:jc w:val="left"/>
              <w:rPr>
                <w:rFonts w:ascii="Calibri" w:hAnsi="Calibri" w:cs="Calibri"/>
                <w:kern w:val="1"/>
                <w:sz w:val="22"/>
                <w:szCs w:val="22"/>
                <w:lang w:eastAsia="zh-CN"/>
              </w:rPr>
            </w:pPr>
          </w:p>
          <w:p w14:paraId="3E23E24C" w14:textId="77777777" w:rsidR="00D87AB6" w:rsidRPr="00D87AB6" w:rsidRDefault="00D87AB6" w:rsidP="00D87AB6">
            <w:pPr>
              <w:spacing w:line="276" w:lineRule="auto"/>
              <w:jc w:val="left"/>
              <w:rPr>
                <w:rFonts w:ascii="Calibri" w:hAnsi="Calibri" w:cs="Calibri"/>
                <w:kern w:val="1"/>
                <w:sz w:val="22"/>
                <w:szCs w:val="22"/>
                <w:lang w:eastAsia="zh-CN"/>
              </w:rPr>
            </w:pPr>
          </w:p>
          <w:p w14:paraId="01AD5820" w14:textId="77777777" w:rsidR="00D87AB6" w:rsidRPr="00D87AB6" w:rsidRDefault="00D87AB6" w:rsidP="00D87AB6">
            <w:pPr>
              <w:spacing w:line="276" w:lineRule="auto"/>
              <w:jc w:val="left"/>
              <w:rPr>
                <w:rFonts w:ascii="Calibri" w:hAnsi="Calibri" w:cs="Calibri"/>
                <w:kern w:val="1"/>
                <w:sz w:val="22"/>
                <w:szCs w:val="22"/>
                <w:lang w:eastAsia="zh-CN"/>
              </w:rPr>
            </w:pPr>
            <w:r w:rsidRPr="00D87AB6">
              <w:rPr>
                <w:rFonts w:ascii="Calibri" w:hAnsi="Calibri" w:cs="Calibri"/>
                <w:kern w:val="1"/>
                <w:sz w:val="22"/>
                <w:szCs w:val="22"/>
                <w:lang w:eastAsia="zh-CN"/>
              </w:rPr>
              <w:t>[...................…]</w:t>
            </w:r>
          </w:p>
        </w:tc>
      </w:tr>
      <w:tr w:rsidR="00D87AB6" w:rsidRPr="00D87AB6" w14:paraId="3DA77591" w14:textId="77777777" w:rsidTr="00391EE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7EC4D62E"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Έχει επιδείξει ο οικονομικός φορέας σοβαρή ή επαναλαμβανόμενη πλημμέλεια</w:t>
            </w:r>
            <w:r w:rsidRPr="00D87AB6">
              <w:rPr>
                <w:rFonts w:ascii="Calibri" w:hAnsi="Calibri" w:cs="Calibri"/>
                <w:kern w:val="1"/>
                <w:sz w:val="22"/>
                <w:szCs w:val="22"/>
                <w:vertAlign w:val="superscript"/>
                <w:lang w:eastAsia="zh-CN"/>
              </w:rPr>
              <w:endnoteReference w:id="30"/>
            </w:r>
            <w:r w:rsidRPr="00D87AB6">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059B1BF"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b/>
                <w:kern w:val="1"/>
                <w:sz w:val="22"/>
                <w:szCs w:val="22"/>
                <w:lang w:eastAsia="zh-CN"/>
              </w:rPr>
              <w:t>Εάν ναι</w:t>
            </w:r>
            <w:r w:rsidRPr="00D87AB6">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04E325" w14:textId="77777777" w:rsidR="00D87AB6" w:rsidRPr="00D87AB6" w:rsidRDefault="00D87AB6" w:rsidP="00D87AB6">
            <w:pPr>
              <w:spacing w:line="276" w:lineRule="auto"/>
              <w:jc w:val="left"/>
              <w:rPr>
                <w:rFonts w:ascii="Calibri" w:hAnsi="Calibri" w:cs="Calibri"/>
                <w:kern w:val="1"/>
                <w:sz w:val="22"/>
                <w:szCs w:val="22"/>
                <w:lang w:eastAsia="zh-CN"/>
              </w:rPr>
            </w:pPr>
            <w:r w:rsidRPr="00D87AB6">
              <w:rPr>
                <w:rFonts w:ascii="Calibri" w:hAnsi="Calibri" w:cs="Calibri"/>
                <w:kern w:val="1"/>
                <w:sz w:val="22"/>
                <w:szCs w:val="22"/>
                <w:lang w:eastAsia="zh-CN"/>
              </w:rPr>
              <w:t>[] Ναι [] Όχι</w:t>
            </w:r>
          </w:p>
          <w:p w14:paraId="128AFED3" w14:textId="77777777" w:rsidR="00D87AB6" w:rsidRPr="00D87AB6" w:rsidRDefault="00D87AB6" w:rsidP="00D87AB6">
            <w:pPr>
              <w:spacing w:line="276" w:lineRule="auto"/>
              <w:jc w:val="left"/>
              <w:rPr>
                <w:rFonts w:ascii="Calibri" w:hAnsi="Calibri" w:cs="Calibri"/>
                <w:kern w:val="1"/>
                <w:sz w:val="22"/>
                <w:szCs w:val="22"/>
                <w:lang w:eastAsia="zh-CN"/>
              </w:rPr>
            </w:pPr>
          </w:p>
          <w:p w14:paraId="795EAC35" w14:textId="77777777" w:rsidR="00D87AB6" w:rsidRPr="00D87AB6" w:rsidRDefault="00D87AB6" w:rsidP="00D87AB6">
            <w:pPr>
              <w:spacing w:line="276" w:lineRule="auto"/>
              <w:jc w:val="left"/>
              <w:rPr>
                <w:rFonts w:ascii="Calibri" w:hAnsi="Calibri" w:cs="Calibri"/>
                <w:kern w:val="1"/>
                <w:sz w:val="22"/>
                <w:szCs w:val="22"/>
                <w:lang w:eastAsia="zh-CN"/>
              </w:rPr>
            </w:pPr>
          </w:p>
          <w:p w14:paraId="40015900" w14:textId="77777777" w:rsidR="00D87AB6" w:rsidRPr="00D87AB6" w:rsidRDefault="00D87AB6" w:rsidP="00D87AB6">
            <w:pPr>
              <w:spacing w:line="276" w:lineRule="auto"/>
              <w:jc w:val="left"/>
              <w:rPr>
                <w:rFonts w:ascii="Calibri" w:hAnsi="Calibri" w:cs="Calibri"/>
                <w:kern w:val="1"/>
                <w:sz w:val="22"/>
                <w:szCs w:val="22"/>
                <w:lang w:eastAsia="zh-CN"/>
              </w:rPr>
            </w:pPr>
          </w:p>
          <w:p w14:paraId="0EC036A3" w14:textId="77777777" w:rsidR="00D87AB6" w:rsidRPr="00D87AB6" w:rsidRDefault="00D87AB6" w:rsidP="00D87AB6">
            <w:pPr>
              <w:spacing w:line="276" w:lineRule="auto"/>
              <w:jc w:val="left"/>
              <w:rPr>
                <w:rFonts w:ascii="Calibri" w:hAnsi="Calibri" w:cs="Calibri"/>
                <w:kern w:val="1"/>
                <w:sz w:val="22"/>
                <w:szCs w:val="22"/>
                <w:lang w:eastAsia="zh-CN"/>
              </w:rPr>
            </w:pPr>
          </w:p>
          <w:p w14:paraId="7EFCB253" w14:textId="77777777" w:rsidR="00D87AB6" w:rsidRPr="00D87AB6" w:rsidRDefault="00D87AB6" w:rsidP="00D87AB6">
            <w:pPr>
              <w:spacing w:line="276" w:lineRule="auto"/>
              <w:jc w:val="left"/>
              <w:rPr>
                <w:rFonts w:ascii="Calibri" w:hAnsi="Calibri" w:cs="Calibri"/>
                <w:kern w:val="1"/>
                <w:sz w:val="22"/>
                <w:szCs w:val="22"/>
                <w:lang w:eastAsia="zh-CN"/>
              </w:rPr>
            </w:pPr>
          </w:p>
          <w:p w14:paraId="3F521350" w14:textId="77777777" w:rsidR="00D87AB6" w:rsidRPr="00D87AB6" w:rsidRDefault="00D87AB6" w:rsidP="00D87AB6">
            <w:pPr>
              <w:spacing w:line="276" w:lineRule="auto"/>
              <w:jc w:val="left"/>
              <w:rPr>
                <w:rFonts w:ascii="Calibri" w:hAnsi="Calibri" w:cs="Calibri"/>
                <w:kern w:val="1"/>
                <w:sz w:val="22"/>
                <w:szCs w:val="22"/>
                <w:lang w:eastAsia="zh-CN"/>
              </w:rPr>
            </w:pPr>
          </w:p>
          <w:p w14:paraId="4ABBB2F6" w14:textId="77777777" w:rsidR="00D87AB6" w:rsidRPr="00D87AB6" w:rsidRDefault="00D87AB6" w:rsidP="00D87AB6">
            <w:pPr>
              <w:spacing w:line="276" w:lineRule="auto"/>
              <w:jc w:val="left"/>
              <w:rPr>
                <w:rFonts w:ascii="Calibri" w:hAnsi="Calibri" w:cs="Calibri"/>
                <w:kern w:val="1"/>
                <w:sz w:val="22"/>
                <w:szCs w:val="22"/>
                <w:lang w:eastAsia="zh-CN"/>
              </w:rPr>
            </w:pPr>
          </w:p>
          <w:p w14:paraId="1DCD6B79" w14:textId="77777777" w:rsidR="00D87AB6" w:rsidRPr="00D87AB6" w:rsidRDefault="00D87AB6" w:rsidP="00D87AB6">
            <w:pPr>
              <w:spacing w:line="276" w:lineRule="auto"/>
              <w:jc w:val="left"/>
              <w:rPr>
                <w:rFonts w:ascii="Calibri" w:hAnsi="Calibri" w:cs="Calibri"/>
                <w:kern w:val="1"/>
                <w:sz w:val="22"/>
                <w:szCs w:val="22"/>
                <w:lang w:eastAsia="zh-CN"/>
              </w:rPr>
            </w:pPr>
          </w:p>
          <w:p w14:paraId="6CA0CE35" w14:textId="77777777" w:rsidR="00D87AB6" w:rsidRPr="00D87AB6" w:rsidRDefault="00D87AB6" w:rsidP="00D87AB6">
            <w:pPr>
              <w:spacing w:line="276" w:lineRule="auto"/>
              <w:jc w:val="left"/>
              <w:rPr>
                <w:rFonts w:ascii="Calibri" w:hAnsi="Calibri" w:cs="Calibri"/>
                <w:kern w:val="1"/>
                <w:sz w:val="22"/>
                <w:szCs w:val="22"/>
                <w:lang w:eastAsia="zh-CN"/>
              </w:rPr>
            </w:pPr>
          </w:p>
          <w:p w14:paraId="7013AB81" w14:textId="77777777" w:rsidR="00D87AB6" w:rsidRPr="00D87AB6" w:rsidRDefault="00D87AB6" w:rsidP="00D87AB6">
            <w:pPr>
              <w:spacing w:line="276" w:lineRule="auto"/>
              <w:jc w:val="left"/>
              <w:rPr>
                <w:rFonts w:ascii="Calibri" w:hAnsi="Calibri" w:cs="Calibri"/>
                <w:kern w:val="1"/>
                <w:sz w:val="22"/>
                <w:szCs w:val="22"/>
                <w:lang w:eastAsia="zh-CN"/>
              </w:rPr>
            </w:pPr>
            <w:r w:rsidRPr="00D87AB6">
              <w:rPr>
                <w:rFonts w:ascii="Calibri" w:hAnsi="Calibri" w:cs="Calibri"/>
                <w:kern w:val="1"/>
                <w:sz w:val="22"/>
                <w:szCs w:val="22"/>
                <w:lang w:eastAsia="zh-CN"/>
              </w:rPr>
              <w:t>[….................]</w:t>
            </w:r>
          </w:p>
        </w:tc>
      </w:tr>
      <w:tr w:rsidR="00D87AB6" w:rsidRPr="00D87AB6" w14:paraId="7E5573E6" w14:textId="77777777" w:rsidTr="00391EE0">
        <w:trPr>
          <w:trHeight w:val="931"/>
        </w:trPr>
        <w:tc>
          <w:tcPr>
            <w:tcW w:w="4479" w:type="dxa"/>
            <w:vMerge/>
            <w:tcBorders>
              <w:top w:val="single" w:sz="4" w:space="0" w:color="000000"/>
              <w:left w:val="single" w:sz="4" w:space="0" w:color="000000"/>
              <w:bottom w:val="single" w:sz="4" w:space="0" w:color="000000"/>
            </w:tcBorders>
            <w:shd w:val="clear" w:color="auto" w:fill="auto"/>
          </w:tcPr>
          <w:p w14:paraId="5C55FF56" w14:textId="77777777" w:rsidR="00D87AB6" w:rsidRPr="00D87AB6" w:rsidRDefault="00D87AB6" w:rsidP="00D87AB6">
            <w:pPr>
              <w:snapToGrid w:val="0"/>
              <w:spacing w:line="276" w:lineRule="auto"/>
              <w:ind w:firstLine="397"/>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3160E7" w14:textId="77777777" w:rsidR="00D87AB6" w:rsidRPr="00D87AB6" w:rsidRDefault="00D87AB6" w:rsidP="00D87AB6">
            <w:pPr>
              <w:spacing w:line="276" w:lineRule="auto"/>
              <w:jc w:val="left"/>
              <w:rPr>
                <w:rFonts w:ascii="Calibri" w:hAnsi="Calibri" w:cs="Calibri"/>
                <w:kern w:val="1"/>
                <w:sz w:val="22"/>
                <w:szCs w:val="22"/>
                <w:lang w:eastAsia="zh-CN"/>
              </w:rPr>
            </w:pPr>
            <w:r w:rsidRPr="00D87AB6">
              <w:rPr>
                <w:rFonts w:ascii="Calibri" w:hAnsi="Calibri" w:cs="Calibri"/>
                <w:b/>
                <w:kern w:val="1"/>
                <w:sz w:val="22"/>
                <w:szCs w:val="22"/>
                <w:lang w:eastAsia="zh-CN"/>
              </w:rPr>
              <w:t>Εάν ναι</w:t>
            </w:r>
            <w:r w:rsidRPr="00D87AB6">
              <w:rPr>
                <w:rFonts w:ascii="Calibri" w:hAnsi="Calibri" w:cs="Calibri"/>
                <w:kern w:val="1"/>
                <w:sz w:val="22"/>
                <w:szCs w:val="22"/>
                <w:lang w:eastAsia="zh-CN"/>
              </w:rPr>
              <w:t xml:space="preserve">, έχει λάβει ο οικονομικός φορέας μέτρα αυτοκάθαρσης; </w:t>
            </w:r>
          </w:p>
          <w:p w14:paraId="035F75E2" w14:textId="77777777" w:rsidR="00D87AB6" w:rsidRPr="00D87AB6" w:rsidRDefault="00D87AB6" w:rsidP="00D87AB6">
            <w:pPr>
              <w:spacing w:line="276" w:lineRule="auto"/>
              <w:jc w:val="left"/>
              <w:rPr>
                <w:rFonts w:ascii="Calibri" w:hAnsi="Calibri" w:cs="Calibri"/>
                <w:kern w:val="1"/>
                <w:sz w:val="22"/>
                <w:szCs w:val="22"/>
                <w:lang w:eastAsia="zh-CN"/>
              </w:rPr>
            </w:pPr>
            <w:r w:rsidRPr="00D87AB6">
              <w:rPr>
                <w:rFonts w:ascii="Calibri" w:hAnsi="Calibri" w:cs="Calibri"/>
                <w:kern w:val="1"/>
                <w:sz w:val="22"/>
                <w:szCs w:val="22"/>
                <w:lang w:eastAsia="zh-CN"/>
              </w:rPr>
              <w:t>[] Ναι [] Όχι</w:t>
            </w:r>
          </w:p>
          <w:p w14:paraId="003A0B2A" w14:textId="77777777" w:rsidR="00D87AB6" w:rsidRPr="00D87AB6" w:rsidRDefault="00D87AB6" w:rsidP="00D87AB6">
            <w:pPr>
              <w:spacing w:line="276" w:lineRule="auto"/>
              <w:jc w:val="left"/>
              <w:rPr>
                <w:rFonts w:ascii="Calibri" w:hAnsi="Calibri" w:cs="Calibri"/>
                <w:kern w:val="1"/>
                <w:sz w:val="22"/>
                <w:szCs w:val="22"/>
                <w:lang w:eastAsia="zh-CN"/>
              </w:rPr>
            </w:pPr>
            <w:r w:rsidRPr="00D87AB6">
              <w:rPr>
                <w:rFonts w:ascii="Calibri" w:hAnsi="Calibri" w:cs="Calibri"/>
                <w:b/>
                <w:kern w:val="1"/>
                <w:sz w:val="22"/>
                <w:szCs w:val="22"/>
                <w:lang w:eastAsia="zh-CN"/>
              </w:rPr>
              <w:t>Εάν το έχει πράξει,</w:t>
            </w:r>
            <w:r w:rsidRPr="00D87AB6">
              <w:rPr>
                <w:rFonts w:ascii="Calibri" w:hAnsi="Calibri" w:cs="Calibri"/>
                <w:kern w:val="1"/>
                <w:sz w:val="22"/>
                <w:szCs w:val="22"/>
                <w:lang w:eastAsia="zh-CN"/>
              </w:rPr>
              <w:t xml:space="preserve"> περιγράψτε τα μέτρα που λήφθηκαν:</w:t>
            </w:r>
          </w:p>
          <w:p w14:paraId="4DCAF63D" w14:textId="77777777" w:rsidR="00D87AB6" w:rsidRPr="00D87AB6" w:rsidRDefault="00D87AB6" w:rsidP="00D87AB6">
            <w:pPr>
              <w:spacing w:line="276" w:lineRule="auto"/>
              <w:jc w:val="left"/>
              <w:rPr>
                <w:rFonts w:ascii="Calibri" w:hAnsi="Calibri" w:cs="Calibri"/>
                <w:kern w:val="1"/>
                <w:sz w:val="22"/>
                <w:szCs w:val="22"/>
                <w:lang w:eastAsia="zh-CN"/>
              </w:rPr>
            </w:pPr>
            <w:r w:rsidRPr="00D87AB6">
              <w:rPr>
                <w:rFonts w:ascii="Calibri" w:hAnsi="Calibri" w:cs="Calibri"/>
                <w:kern w:val="1"/>
                <w:sz w:val="22"/>
                <w:szCs w:val="22"/>
                <w:lang w:eastAsia="zh-CN"/>
              </w:rPr>
              <w:lastRenderedPageBreak/>
              <w:t>[……]</w:t>
            </w:r>
          </w:p>
        </w:tc>
      </w:tr>
      <w:tr w:rsidR="00D87AB6" w:rsidRPr="00D87AB6" w14:paraId="2ED39470" w14:textId="77777777" w:rsidTr="00391EE0">
        <w:tc>
          <w:tcPr>
            <w:tcW w:w="4479" w:type="dxa"/>
            <w:tcBorders>
              <w:top w:val="single" w:sz="4" w:space="0" w:color="000000"/>
              <w:left w:val="single" w:sz="4" w:space="0" w:color="000000"/>
              <w:bottom w:val="single" w:sz="4" w:space="0" w:color="000000"/>
            </w:tcBorders>
            <w:shd w:val="clear" w:color="auto" w:fill="auto"/>
          </w:tcPr>
          <w:p w14:paraId="2F4C42CE"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lastRenderedPageBreak/>
              <w:t>Μπορεί ο οικονομικός φορέας να επιβεβαιώσει ότι:</w:t>
            </w:r>
          </w:p>
          <w:p w14:paraId="1BABA33E"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2A2432A"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β) δεν έχει αποκρύψει τις πληροφορίες αυτές,</w:t>
            </w:r>
          </w:p>
          <w:p w14:paraId="45F75A3B"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3D4D5736"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177AEC" w14:textId="77777777" w:rsidR="00D87AB6" w:rsidRPr="00D87AB6" w:rsidRDefault="00D87AB6" w:rsidP="00D87AB6">
            <w:pPr>
              <w:spacing w:line="276" w:lineRule="auto"/>
              <w:jc w:val="left"/>
              <w:rPr>
                <w:rFonts w:ascii="Calibri" w:hAnsi="Calibri" w:cs="Calibri"/>
                <w:kern w:val="1"/>
                <w:sz w:val="22"/>
                <w:szCs w:val="22"/>
                <w:lang w:eastAsia="zh-CN"/>
              </w:rPr>
            </w:pPr>
            <w:r w:rsidRPr="00D87AB6">
              <w:rPr>
                <w:rFonts w:ascii="Calibri" w:hAnsi="Calibri" w:cs="Calibri"/>
                <w:kern w:val="1"/>
                <w:sz w:val="22"/>
                <w:szCs w:val="22"/>
                <w:lang w:eastAsia="zh-CN"/>
              </w:rPr>
              <w:t>[] Ναι [] Όχι</w:t>
            </w:r>
          </w:p>
        </w:tc>
      </w:tr>
    </w:tbl>
    <w:p w14:paraId="05F26B53" w14:textId="77777777" w:rsidR="00D87AB6" w:rsidRPr="00D87AB6" w:rsidRDefault="00D87AB6" w:rsidP="00D87AB6">
      <w:pPr>
        <w:keepNext/>
        <w:spacing w:before="120" w:after="360" w:line="276" w:lineRule="auto"/>
        <w:jc w:val="center"/>
        <w:rPr>
          <w:rFonts w:ascii="Calibri" w:hAnsi="Calibri" w:cs="Calibri"/>
          <w:b/>
          <w:kern w:val="1"/>
          <w:sz w:val="22"/>
          <w:szCs w:val="22"/>
          <w:lang w:eastAsia="zh-CN"/>
        </w:rPr>
      </w:pPr>
    </w:p>
    <w:p w14:paraId="400C1270" w14:textId="77777777" w:rsidR="00D87AB6" w:rsidRPr="00D87AB6" w:rsidRDefault="00D87AB6" w:rsidP="00D87AB6">
      <w:pPr>
        <w:spacing w:after="200" w:line="276" w:lineRule="auto"/>
        <w:jc w:val="center"/>
        <w:rPr>
          <w:rFonts w:ascii="Calibri" w:hAnsi="Calibri" w:cs="Calibri"/>
          <w:b/>
          <w:bCs/>
          <w:kern w:val="1"/>
          <w:sz w:val="22"/>
          <w:szCs w:val="22"/>
          <w:lang w:eastAsia="zh-CN"/>
        </w:rPr>
      </w:pPr>
    </w:p>
    <w:p w14:paraId="2A2C30E0" w14:textId="77777777" w:rsidR="00D87AB6" w:rsidRPr="00D87AB6" w:rsidRDefault="00D87AB6" w:rsidP="00D87AB6">
      <w:pPr>
        <w:pageBreakBefore/>
        <w:spacing w:after="200" w:line="276" w:lineRule="auto"/>
        <w:jc w:val="center"/>
        <w:rPr>
          <w:rFonts w:ascii="Calibri" w:hAnsi="Calibri" w:cs="Calibri"/>
          <w:kern w:val="1"/>
          <w:sz w:val="22"/>
          <w:szCs w:val="22"/>
          <w:lang w:eastAsia="zh-CN"/>
        </w:rPr>
      </w:pPr>
      <w:r w:rsidRPr="00D87AB6">
        <w:rPr>
          <w:rFonts w:ascii="Calibri" w:hAnsi="Calibri" w:cs="Calibri"/>
          <w:b/>
          <w:bCs/>
          <w:kern w:val="1"/>
          <w:sz w:val="22"/>
          <w:szCs w:val="22"/>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D87AB6" w:rsidRPr="00D87AB6" w14:paraId="7262BE12" w14:textId="77777777" w:rsidTr="00391EE0">
        <w:tc>
          <w:tcPr>
            <w:tcW w:w="4479" w:type="dxa"/>
            <w:tcBorders>
              <w:top w:val="single" w:sz="4" w:space="0" w:color="000000"/>
              <w:left w:val="single" w:sz="4" w:space="0" w:color="000000"/>
              <w:bottom w:val="single" w:sz="4" w:space="0" w:color="000000"/>
            </w:tcBorders>
            <w:shd w:val="clear" w:color="auto" w:fill="auto"/>
          </w:tcPr>
          <w:p w14:paraId="7C5BC136"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b/>
                <w:i/>
                <w:kern w:val="1"/>
                <w:sz w:val="22"/>
                <w:szCs w:val="22"/>
                <w:lang w:eastAsia="zh-CN"/>
              </w:rPr>
              <w:t>Ονομαστικοποίηση μετοχών εταιρειών που συνάπτουν δημόσιες συμβάσεις Άρθρο 8 παρ. 4 ν. 3310/2005</w:t>
            </w:r>
            <w:r w:rsidRPr="00D87AB6">
              <w:rPr>
                <w:rFonts w:ascii="Calibri" w:hAnsi="Calibri" w:cs="Calibri"/>
                <w:kern w:val="1"/>
                <w:sz w:val="22"/>
                <w:szCs w:val="22"/>
                <w:vertAlign w:val="superscript"/>
                <w:lang w:eastAsia="zh-CN"/>
              </w:rPr>
              <w:endnoteReference w:id="31"/>
            </w:r>
            <w:r w:rsidRPr="00D87AB6">
              <w:rPr>
                <w:rFonts w:ascii="Calibri" w:hAnsi="Calibri" w:cs="Calibri"/>
                <w:b/>
                <w: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102B87"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b/>
                <w:i/>
                <w:kern w:val="1"/>
                <w:sz w:val="22"/>
                <w:szCs w:val="22"/>
                <w:lang w:eastAsia="zh-CN"/>
              </w:rPr>
              <w:t>Απάντηση:</w:t>
            </w:r>
          </w:p>
        </w:tc>
      </w:tr>
      <w:tr w:rsidR="00D87AB6" w:rsidRPr="00D87AB6" w14:paraId="3C385488" w14:textId="77777777" w:rsidTr="00391EE0">
        <w:trPr>
          <w:trHeight w:val="2199"/>
        </w:trPr>
        <w:tc>
          <w:tcPr>
            <w:tcW w:w="4479" w:type="dxa"/>
            <w:tcBorders>
              <w:top w:val="single" w:sz="4" w:space="0" w:color="000000"/>
              <w:left w:val="single" w:sz="4" w:space="0" w:color="000000"/>
              <w:bottom w:val="single" w:sz="4" w:space="0" w:color="000000"/>
            </w:tcBorders>
            <w:shd w:val="clear" w:color="auto" w:fill="auto"/>
          </w:tcPr>
          <w:p w14:paraId="5122A52F"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27E49A"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xml:space="preserve">[] Ναι [] Όχι </w:t>
            </w:r>
          </w:p>
          <w:p w14:paraId="4A79AA55" w14:textId="77777777" w:rsidR="00D87AB6" w:rsidRPr="00D87AB6" w:rsidRDefault="00D87AB6" w:rsidP="00D87AB6">
            <w:pPr>
              <w:spacing w:line="276" w:lineRule="auto"/>
              <w:rPr>
                <w:rFonts w:ascii="Calibri" w:hAnsi="Calibri" w:cs="Calibri"/>
                <w:kern w:val="1"/>
                <w:sz w:val="22"/>
                <w:szCs w:val="22"/>
                <w:lang w:eastAsia="zh-CN"/>
              </w:rPr>
            </w:pPr>
          </w:p>
          <w:p w14:paraId="3888562C" w14:textId="77777777" w:rsidR="00D87AB6" w:rsidRPr="00D87AB6" w:rsidRDefault="00D87AB6" w:rsidP="00D87AB6">
            <w:pPr>
              <w:spacing w:line="276" w:lineRule="auto"/>
              <w:jc w:val="left"/>
              <w:rPr>
                <w:rFonts w:ascii="Calibri" w:hAnsi="Calibri" w:cs="Calibri"/>
                <w:kern w:val="1"/>
                <w:sz w:val="22"/>
                <w:szCs w:val="22"/>
                <w:lang w:eastAsia="zh-CN"/>
              </w:rPr>
            </w:pPr>
            <w:r w:rsidRPr="00D87AB6">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p w14:paraId="615EA0E9" w14:textId="77777777" w:rsidR="00D87AB6" w:rsidRPr="00D87AB6" w:rsidRDefault="00D87AB6" w:rsidP="00D87AB6">
            <w:pPr>
              <w:spacing w:line="276" w:lineRule="auto"/>
              <w:jc w:val="left"/>
              <w:rPr>
                <w:rFonts w:ascii="Calibri" w:hAnsi="Calibri" w:cs="Calibri"/>
                <w:kern w:val="1"/>
                <w:sz w:val="22"/>
                <w:szCs w:val="22"/>
                <w:lang w:eastAsia="zh-CN"/>
              </w:rPr>
            </w:pPr>
            <w:r w:rsidRPr="00D87AB6">
              <w:rPr>
                <w:rFonts w:ascii="Calibri" w:hAnsi="Calibri" w:cs="Calibri"/>
                <w:b/>
                <w:i/>
                <w:kern w:val="1"/>
                <w:sz w:val="22"/>
                <w:szCs w:val="22"/>
                <w:lang w:eastAsia="zh-CN"/>
              </w:rPr>
              <w:t>Εάν ναι</w:t>
            </w:r>
            <w:r w:rsidRPr="00D87AB6">
              <w:rPr>
                <w:rFonts w:ascii="Calibri" w:hAnsi="Calibri" w:cs="Calibri"/>
                <w:i/>
                <w:kern w:val="1"/>
                <w:sz w:val="22"/>
                <w:szCs w:val="22"/>
                <w:lang w:eastAsia="zh-CN"/>
              </w:rPr>
              <w:t xml:space="preserve">, έχει λάβει ο οικονομικός φορέας μέτρα αυτοκάθαρσης; </w:t>
            </w:r>
          </w:p>
          <w:p w14:paraId="064FFD10" w14:textId="77777777" w:rsidR="00D87AB6" w:rsidRPr="00D87AB6" w:rsidRDefault="00D87AB6" w:rsidP="00D87AB6">
            <w:pPr>
              <w:spacing w:line="276" w:lineRule="auto"/>
              <w:jc w:val="left"/>
              <w:rPr>
                <w:rFonts w:ascii="Calibri" w:hAnsi="Calibri" w:cs="Calibri"/>
                <w:kern w:val="1"/>
                <w:sz w:val="22"/>
                <w:szCs w:val="22"/>
                <w:lang w:eastAsia="zh-CN"/>
              </w:rPr>
            </w:pPr>
            <w:r w:rsidRPr="00D87AB6">
              <w:rPr>
                <w:rFonts w:ascii="Calibri" w:hAnsi="Calibri" w:cs="Calibri"/>
                <w:i/>
                <w:kern w:val="1"/>
                <w:sz w:val="22"/>
                <w:szCs w:val="22"/>
                <w:lang w:eastAsia="zh-CN"/>
              </w:rPr>
              <w:t>[] Ναι [] Όχι</w:t>
            </w:r>
          </w:p>
          <w:p w14:paraId="45AC104D" w14:textId="77777777" w:rsidR="00D87AB6" w:rsidRPr="00D87AB6" w:rsidRDefault="00D87AB6" w:rsidP="00D87AB6">
            <w:pPr>
              <w:spacing w:line="276" w:lineRule="auto"/>
              <w:jc w:val="left"/>
              <w:rPr>
                <w:rFonts w:ascii="Calibri" w:hAnsi="Calibri" w:cs="Calibri"/>
                <w:kern w:val="1"/>
                <w:sz w:val="22"/>
                <w:szCs w:val="22"/>
                <w:lang w:eastAsia="zh-CN"/>
              </w:rPr>
            </w:pPr>
            <w:r w:rsidRPr="00D87AB6">
              <w:rPr>
                <w:rFonts w:ascii="Calibri" w:hAnsi="Calibri" w:cs="Calibri"/>
                <w:b/>
                <w:i/>
                <w:kern w:val="1"/>
                <w:sz w:val="22"/>
                <w:szCs w:val="22"/>
                <w:lang w:eastAsia="zh-CN"/>
              </w:rPr>
              <w:t>Εάν το έχει πράξει,</w:t>
            </w:r>
            <w:r w:rsidRPr="00D87AB6">
              <w:rPr>
                <w:rFonts w:ascii="Calibri" w:hAnsi="Calibri" w:cs="Calibri"/>
                <w:i/>
                <w:kern w:val="1"/>
                <w:sz w:val="22"/>
                <w:szCs w:val="22"/>
                <w:lang w:eastAsia="zh-CN"/>
              </w:rPr>
              <w:t xml:space="preserve"> περιγράψτε τα μέτρα που λήφθηκαν: </w:t>
            </w:r>
          </w:p>
          <w:p w14:paraId="74FA2A5E" w14:textId="77777777" w:rsidR="00D87AB6" w:rsidRPr="00D87AB6" w:rsidRDefault="00D87AB6" w:rsidP="00D87AB6">
            <w:pPr>
              <w:spacing w:line="276" w:lineRule="auto"/>
              <w:jc w:val="left"/>
              <w:rPr>
                <w:rFonts w:ascii="Calibri" w:hAnsi="Calibri" w:cs="Calibri"/>
                <w:kern w:val="1"/>
                <w:sz w:val="22"/>
                <w:szCs w:val="22"/>
                <w:lang w:eastAsia="zh-CN"/>
              </w:rPr>
            </w:pPr>
            <w:r w:rsidRPr="00D87AB6">
              <w:rPr>
                <w:rFonts w:ascii="Calibri" w:hAnsi="Calibri" w:cs="Calibri"/>
                <w:i/>
                <w:kern w:val="1"/>
                <w:sz w:val="22"/>
                <w:szCs w:val="22"/>
                <w:lang w:eastAsia="zh-CN"/>
              </w:rPr>
              <w:t>[……]</w:t>
            </w:r>
          </w:p>
        </w:tc>
      </w:tr>
    </w:tbl>
    <w:p w14:paraId="580FACF6" w14:textId="77777777" w:rsidR="00D87AB6" w:rsidRPr="00D87AB6" w:rsidRDefault="00D87AB6" w:rsidP="00D87AB6">
      <w:pPr>
        <w:pageBreakBefore/>
        <w:spacing w:after="200" w:line="276" w:lineRule="auto"/>
        <w:jc w:val="center"/>
        <w:rPr>
          <w:rFonts w:ascii="Calibri" w:hAnsi="Calibri" w:cs="Calibri"/>
          <w:kern w:val="1"/>
          <w:sz w:val="22"/>
          <w:szCs w:val="22"/>
          <w:lang w:eastAsia="zh-CN"/>
        </w:rPr>
      </w:pPr>
      <w:r w:rsidRPr="00D87AB6">
        <w:rPr>
          <w:rFonts w:ascii="Calibri" w:hAnsi="Calibri" w:cs="Calibri"/>
          <w:b/>
          <w:bCs/>
          <w:kern w:val="1"/>
          <w:sz w:val="22"/>
          <w:szCs w:val="22"/>
          <w:u w:val="single"/>
          <w:lang w:eastAsia="zh-CN"/>
        </w:rPr>
        <w:lastRenderedPageBreak/>
        <w:t>Μέρος IV: Κριτήρια επιλογής</w:t>
      </w:r>
    </w:p>
    <w:p w14:paraId="6C6B451D" w14:textId="77777777" w:rsidR="00D87AB6" w:rsidRPr="00D87AB6" w:rsidRDefault="00D87AB6" w:rsidP="00D87AB6">
      <w:pPr>
        <w:spacing w:after="200" w:line="276" w:lineRule="auto"/>
        <w:rPr>
          <w:rFonts w:ascii="Calibri" w:hAnsi="Calibri" w:cs="Calibri"/>
          <w:kern w:val="1"/>
          <w:sz w:val="22"/>
          <w:szCs w:val="22"/>
          <w:lang w:eastAsia="zh-CN"/>
        </w:rPr>
      </w:pPr>
      <w:r w:rsidRPr="00D87AB6">
        <w:rPr>
          <w:rFonts w:ascii="Calibri" w:hAnsi="Calibri" w:cs="Calibri"/>
          <w:kern w:val="1"/>
          <w:sz w:val="22"/>
          <w:szCs w:val="22"/>
          <w:lang w:eastAsia="zh-CN"/>
        </w:rPr>
        <w:t xml:space="preserve">Όσον αφορά τα κριτήρια επιλογής (ενότητα </w:t>
      </w:r>
      <w:r w:rsidRPr="00D87AB6">
        <w:rPr>
          <w:rFonts w:ascii="Symbol" w:hAnsi="Symbol" w:cs="Symbol"/>
          <w:kern w:val="1"/>
          <w:sz w:val="22"/>
          <w:szCs w:val="22"/>
          <w:lang w:eastAsia="zh-CN"/>
        </w:rPr>
        <w:t></w:t>
      </w:r>
      <w:r w:rsidRPr="00D87AB6">
        <w:rPr>
          <w:rFonts w:ascii="Calibri" w:hAnsi="Calibri" w:cs="Calibri"/>
          <w:kern w:val="1"/>
          <w:sz w:val="22"/>
          <w:szCs w:val="22"/>
          <w:lang w:eastAsia="zh-CN"/>
        </w:rPr>
        <w:t xml:space="preserve"> ή ενότητες Α έως Δ του παρόντος μέρους), ο οικονομικός φορέας δηλώνει ότι: </w:t>
      </w:r>
    </w:p>
    <w:p w14:paraId="6A474B04" w14:textId="77777777" w:rsidR="00D87AB6" w:rsidRPr="00D87AB6" w:rsidRDefault="00D87AB6" w:rsidP="00D87AB6">
      <w:pPr>
        <w:spacing w:after="200" w:line="276" w:lineRule="auto"/>
        <w:jc w:val="center"/>
        <w:rPr>
          <w:rFonts w:ascii="Calibri" w:hAnsi="Calibri" w:cs="Calibri"/>
          <w:kern w:val="1"/>
          <w:sz w:val="22"/>
          <w:szCs w:val="22"/>
          <w:lang w:eastAsia="zh-CN"/>
        </w:rPr>
      </w:pPr>
      <w:r w:rsidRPr="00D87AB6">
        <w:rPr>
          <w:rFonts w:ascii="Calibri" w:hAnsi="Calibri" w:cs="Calibri"/>
          <w:b/>
          <w:bCs/>
          <w:kern w:val="1"/>
          <w:sz w:val="22"/>
          <w:szCs w:val="22"/>
          <w:lang w:eastAsia="zh-CN"/>
        </w:rPr>
        <w:t>α: Γενική ένδειξη για όλα τα κριτήρια επιλογής</w:t>
      </w:r>
    </w:p>
    <w:p w14:paraId="4C15BE6E" w14:textId="77777777" w:rsidR="00D87AB6" w:rsidRPr="00D87AB6" w:rsidRDefault="00D87AB6" w:rsidP="00D87AB6">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hAnsi="Calibri" w:cs="Calibri"/>
          <w:kern w:val="1"/>
          <w:sz w:val="22"/>
          <w:szCs w:val="22"/>
          <w:lang w:eastAsia="zh-CN"/>
        </w:rPr>
      </w:pPr>
      <w:r w:rsidRPr="00D87AB6">
        <w:rPr>
          <w:rFonts w:ascii="Calibri" w:hAnsi="Calibri" w:cs="Calibri"/>
          <w:b/>
          <w:i/>
          <w:kern w:val="1"/>
          <w:sz w:val="21"/>
          <w:szCs w:val="21"/>
          <w:lang w:eastAsia="zh-CN"/>
        </w:rPr>
        <w:t xml:space="preserve">Ο οικονομικός φορέας πρέπει να συμπληρώσει αυτό το πεδίο </w:t>
      </w:r>
      <w:r w:rsidRPr="00D87AB6">
        <w:rPr>
          <w:rFonts w:ascii="Calibri" w:hAnsi="Calibri" w:cs="Calibri"/>
          <w:b/>
          <w:kern w:val="1"/>
          <w:sz w:val="21"/>
          <w:szCs w:val="21"/>
          <w:u w:val="single"/>
          <w:lang w:eastAsia="zh-CN"/>
        </w:rPr>
        <w:t>μόνο</w:t>
      </w:r>
      <w:r w:rsidRPr="00D87AB6">
        <w:rPr>
          <w:rFonts w:ascii="Calibri"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87AB6">
        <w:rPr>
          <w:rFonts w:ascii="Calibri" w:hAnsi="Calibri" w:cs="Calibri"/>
          <w:b/>
          <w:i/>
          <w:kern w:val="1"/>
          <w:sz w:val="21"/>
          <w:szCs w:val="21"/>
          <w:lang w:val="en-US" w:eastAsia="zh-CN"/>
        </w:rPr>
        <w:t>a</w:t>
      </w:r>
      <w:r w:rsidRPr="00D87AB6">
        <w:rPr>
          <w:rFonts w:ascii="Calibri" w:hAnsi="Calibri" w:cs="Calibri"/>
          <w:b/>
          <w:i/>
          <w:kern w:val="1"/>
          <w:sz w:val="21"/>
          <w:szCs w:val="21"/>
          <w:lang w:eastAsia="zh-CN"/>
        </w:rPr>
        <w:t xml:space="preserve"> του Μέρους Ι</w:t>
      </w:r>
      <w:r w:rsidRPr="00D87AB6">
        <w:rPr>
          <w:rFonts w:ascii="Calibri" w:hAnsi="Calibri" w:cs="Calibri"/>
          <w:b/>
          <w:i/>
          <w:kern w:val="1"/>
          <w:sz w:val="21"/>
          <w:szCs w:val="21"/>
          <w:lang w:val="en-US" w:eastAsia="zh-CN"/>
        </w:rPr>
        <w:t>V</w:t>
      </w:r>
      <w:r w:rsidRPr="00D87AB6">
        <w:rPr>
          <w:rFonts w:ascii="Calibri" w:hAnsi="Calibri" w:cs="Calibri"/>
          <w:b/>
          <w:i/>
          <w:kern w:val="1"/>
          <w:sz w:val="21"/>
          <w:szCs w:val="21"/>
          <w:lang w:eastAsia="zh-CN"/>
        </w:rPr>
        <w:t xml:space="preserve"> χωρίς να υποχρεούται να συμπληρώσει οποιαδήποτε άλλη ενότητα του Μέρους Ι</w:t>
      </w:r>
      <w:r w:rsidRPr="00D87AB6">
        <w:rPr>
          <w:rFonts w:ascii="Calibri" w:hAnsi="Calibri" w:cs="Calibri"/>
          <w:b/>
          <w:i/>
          <w:kern w:val="1"/>
          <w:sz w:val="21"/>
          <w:szCs w:val="21"/>
          <w:lang w:val="en-US" w:eastAsia="zh-CN"/>
        </w:rPr>
        <w:t>V</w:t>
      </w:r>
      <w:r w:rsidRPr="00D87AB6">
        <w:rPr>
          <w:rFonts w:ascii="Calibri" w:hAnsi="Calibri" w:cs="Calibri"/>
          <w:b/>
          <w:i/>
          <w:kern w:val="1"/>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D87AB6" w:rsidRPr="00D87AB6" w14:paraId="54000FFD" w14:textId="77777777" w:rsidTr="00391EE0">
        <w:tc>
          <w:tcPr>
            <w:tcW w:w="4479" w:type="dxa"/>
            <w:tcBorders>
              <w:top w:val="single" w:sz="4" w:space="0" w:color="000000"/>
              <w:left w:val="single" w:sz="4" w:space="0" w:color="000000"/>
              <w:bottom w:val="single" w:sz="4" w:space="0" w:color="000000"/>
            </w:tcBorders>
            <w:shd w:val="clear" w:color="auto" w:fill="auto"/>
          </w:tcPr>
          <w:p w14:paraId="793763F7"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b/>
                <w:i/>
                <w:kern w:val="1"/>
                <w:sz w:val="22"/>
                <w:szCs w:val="22"/>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02EB0C"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b/>
                <w:i/>
                <w:kern w:val="1"/>
                <w:sz w:val="22"/>
                <w:szCs w:val="22"/>
                <w:lang w:eastAsia="zh-CN"/>
              </w:rPr>
              <w:t>Απάντηση</w:t>
            </w:r>
          </w:p>
        </w:tc>
      </w:tr>
      <w:tr w:rsidR="00D87AB6" w:rsidRPr="00D87AB6" w14:paraId="06334ACC" w14:textId="77777777" w:rsidTr="00391EE0">
        <w:tc>
          <w:tcPr>
            <w:tcW w:w="4479" w:type="dxa"/>
            <w:tcBorders>
              <w:top w:val="single" w:sz="4" w:space="0" w:color="000000"/>
              <w:left w:val="single" w:sz="4" w:space="0" w:color="000000"/>
              <w:bottom w:val="single" w:sz="4" w:space="0" w:color="000000"/>
            </w:tcBorders>
            <w:shd w:val="clear" w:color="auto" w:fill="auto"/>
          </w:tcPr>
          <w:p w14:paraId="21723494"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57D92C"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Ναι [] Όχι</w:t>
            </w:r>
          </w:p>
        </w:tc>
      </w:tr>
    </w:tbl>
    <w:p w14:paraId="78C93777" w14:textId="77777777" w:rsidR="00D87AB6" w:rsidRPr="00D87AB6" w:rsidRDefault="00D87AB6" w:rsidP="00D87AB6">
      <w:pPr>
        <w:keepNext/>
        <w:spacing w:before="120" w:after="360" w:line="276" w:lineRule="auto"/>
        <w:ind w:firstLine="397"/>
        <w:jc w:val="center"/>
        <w:rPr>
          <w:rFonts w:ascii="Calibri" w:hAnsi="Calibri" w:cs="Calibri"/>
          <w:b/>
          <w:smallCaps/>
          <w:kern w:val="1"/>
          <w:sz w:val="22"/>
          <w:szCs w:val="22"/>
          <w:lang w:eastAsia="zh-CN"/>
        </w:rPr>
      </w:pPr>
    </w:p>
    <w:p w14:paraId="5A61DBBF" w14:textId="77777777" w:rsidR="00D87AB6" w:rsidRPr="00D87AB6" w:rsidRDefault="00D87AB6" w:rsidP="00D87AB6">
      <w:pPr>
        <w:spacing w:after="200" w:line="276" w:lineRule="auto"/>
        <w:jc w:val="center"/>
        <w:rPr>
          <w:rFonts w:ascii="Calibri" w:hAnsi="Calibri" w:cs="Calibri"/>
          <w:kern w:val="1"/>
          <w:sz w:val="22"/>
          <w:szCs w:val="22"/>
          <w:lang w:eastAsia="zh-CN"/>
        </w:rPr>
      </w:pPr>
      <w:r w:rsidRPr="00D87AB6">
        <w:rPr>
          <w:rFonts w:ascii="Calibri" w:hAnsi="Calibri" w:cs="Calibri"/>
          <w:b/>
          <w:bCs/>
          <w:kern w:val="1"/>
          <w:sz w:val="22"/>
          <w:szCs w:val="22"/>
          <w:lang w:eastAsia="zh-CN"/>
        </w:rPr>
        <w:t xml:space="preserve">Α: </w:t>
      </w:r>
      <w:proofErr w:type="spellStart"/>
      <w:r w:rsidRPr="00D87AB6">
        <w:rPr>
          <w:rFonts w:ascii="Calibri" w:hAnsi="Calibri" w:cs="Calibri"/>
          <w:b/>
          <w:bCs/>
          <w:kern w:val="1"/>
          <w:sz w:val="22"/>
          <w:szCs w:val="22"/>
          <w:lang w:eastAsia="zh-CN"/>
        </w:rPr>
        <w:t>Καταλληλότητα</w:t>
      </w:r>
      <w:proofErr w:type="spellEnd"/>
    </w:p>
    <w:p w14:paraId="7738109D" w14:textId="77777777" w:rsidR="00D87AB6" w:rsidRPr="00D87AB6" w:rsidRDefault="00D87AB6" w:rsidP="00D87AB6">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hAnsi="Calibri" w:cs="Calibri"/>
          <w:kern w:val="1"/>
          <w:sz w:val="22"/>
          <w:szCs w:val="22"/>
          <w:lang w:eastAsia="zh-CN"/>
        </w:rPr>
      </w:pPr>
      <w:r w:rsidRPr="00D87AB6">
        <w:rPr>
          <w:rFonts w:ascii="Calibri" w:hAnsi="Calibri" w:cs="Calibri"/>
          <w:b/>
          <w:i/>
          <w:kern w:val="1"/>
          <w:sz w:val="21"/>
          <w:szCs w:val="21"/>
          <w:lang w:eastAsia="zh-CN"/>
        </w:rPr>
        <w:t xml:space="preserve">Ο οικονομικός φορέας πρέπει να  παράσχει πληροφορίες </w:t>
      </w:r>
      <w:r w:rsidRPr="00D87AB6">
        <w:rPr>
          <w:rFonts w:ascii="Calibri" w:hAnsi="Calibri" w:cs="Calibri"/>
          <w:b/>
          <w:i/>
          <w:kern w:val="1"/>
          <w:sz w:val="21"/>
          <w:szCs w:val="21"/>
          <w:u w:val="single"/>
          <w:lang w:eastAsia="zh-CN"/>
        </w:rPr>
        <w:t>μόνον</w:t>
      </w:r>
      <w:r w:rsidRPr="00D87AB6">
        <w:rPr>
          <w:rFonts w:ascii="Calibri"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D87AB6" w:rsidRPr="00D87AB6" w14:paraId="61E98B2F" w14:textId="77777777" w:rsidTr="00391EE0">
        <w:tc>
          <w:tcPr>
            <w:tcW w:w="4479" w:type="dxa"/>
            <w:tcBorders>
              <w:top w:val="single" w:sz="4" w:space="0" w:color="000000"/>
              <w:left w:val="single" w:sz="4" w:space="0" w:color="000000"/>
              <w:bottom w:val="single" w:sz="4" w:space="0" w:color="000000"/>
            </w:tcBorders>
            <w:shd w:val="clear" w:color="auto" w:fill="auto"/>
          </w:tcPr>
          <w:p w14:paraId="3CE25C42" w14:textId="77777777" w:rsidR="00D87AB6" w:rsidRPr="00D87AB6" w:rsidRDefault="00D87AB6" w:rsidP="00D87AB6">
            <w:pPr>
              <w:spacing w:line="276" w:lineRule="auto"/>
              <w:rPr>
                <w:rFonts w:ascii="Calibri" w:hAnsi="Calibri" w:cs="Calibri"/>
                <w:kern w:val="1"/>
                <w:sz w:val="22"/>
                <w:szCs w:val="22"/>
                <w:lang w:eastAsia="zh-CN"/>
              </w:rPr>
            </w:pPr>
            <w:proofErr w:type="spellStart"/>
            <w:r w:rsidRPr="00D87AB6">
              <w:rPr>
                <w:rFonts w:ascii="Calibri" w:hAnsi="Calibri" w:cs="Calibri"/>
                <w:b/>
                <w:i/>
                <w:kern w:val="1"/>
                <w:sz w:val="22"/>
                <w:szCs w:val="22"/>
                <w:lang w:eastAsia="zh-CN"/>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FA2851"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b/>
                <w:i/>
                <w:kern w:val="1"/>
                <w:sz w:val="22"/>
                <w:szCs w:val="22"/>
                <w:lang w:eastAsia="zh-CN"/>
              </w:rPr>
              <w:t>Απάντηση</w:t>
            </w:r>
          </w:p>
        </w:tc>
      </w:tr>
      <w:tr w:rsidR="00D87AB6" w:rsidRPr="00D87AB6" w14:paraId="0604E071" w14:textId="77777777" w:rsidTr="00391EE0">
        <w:tc>
          <w:tcPr>
            <w:tcW w:w="4479" w:type="dxa"/>
            <w:tcBorders>
              <w:top w:val="single" w:sz="4" w:space="0" w:color="000000"/>
              <w:left w:val="single" w:sz="4" w:space="0" w:color="000000"/>
              <w:bottom w:val="single" w:sz="4" w:space="0" w:color="000000"/>
            </w:tcBorders>
            <w:shd w:val="clear" w:color="auto" w:fill="auto"/>
          </w:tcPr>
          <w:p w14:paraId="578D6928"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D87AB6">
              <w:rPr>
                <w:rFonts w:ascii="Calibri" w:hAnsi="Calibri" w:cs="Calibri"/>
                <w:kern w:val="1"/>
                <w:sz w:val="21"/>
                <w:szCs w:val="21"/>
                <w:lang w:eastAsia="zh-CN"/>
              </w:rPr>
              <w:t xml:space="preserve"> που τηρούνται στην Ελλάδα ή στο κράτος μέλος εγκατάστασής</w:t>
            </w:r>
            <w:r w:rsidRPr="00D87AB6">
              <w:rPr>
                <w:rFonts w:ascii="Calibri" w:hAnsi="Calibri" w:cs="Calibri"/>
                <w:kern w:val="1"/>
                <w:sz w:val="20"/>
                <w:szCs w:val="20"/>
                <w:vertAlign w:val="superscript"/>
                <w:lang w:eastAsia="zh-CN"/>
              </w:rPr>
              <w:endnoteReference w:id="32"/>
            </w:r>
            <w:r w:rsidRPr="00D87AB6">
              <w:rPr>
                <w:rFonts w:ascii="Calibri" w:hAnsi="Calibri" w:cs="Calibri"/>
                <w:kern w:val="1"/>
                <w:sz w:val="20"/>
                <w:szCs w:val="20"/>
                <w:lang w:eastAsia="zh-CN"/>
              </w:rPr>
              <w:t>;</w:t>
            </w:r>
            <w:r w:rsidRPr="00D87AB6">
              <w:rPr>
                <w:rFonts w:ascii="Calibri" w:hAnsi="Calibri" w:cs="Calibri"/>
                <w:kern w:val="1"/>
                <w:sz w:val="21"/>
                <w:szCs w:val="21"/>
                <w:lang w:eastAsia="zh-CN"/>
              </w:rPr>
              <w:t xml:space="preserve"> του:</w:t>
            </w:r>
          </w:p>
          <w:p w14:paraId="670810A0"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72B5F3" w14:textId="77777777" w:rsidR="00D87AB6" w:rsidRPr="00D87AB6" w:rsidRDefault="00D87AB6" w:rsidP="00D87AB6">
            <w:pPr>
              <w:spacing w:line="276" w:lineRule="auto"/>
              <w:jc w:val="left"/>
              <w:rPr>
                <w:rFonts w:ascii="Calibri" w:hAnsi="Calibri" w:cs="Calibri"/>
                <w:kern w:val="1"/>
                <w:sz w:val="22"/>
                <w:szCs w:val="22"/>
                <w:lang w:eastAsia="zh-CN"/>
              </w:rPr>
            </w:pPr>
            <w:r w:rsidRPr="00D87AB6">
              <w:rPr>
                <w:rFonts w:ascii="Calibri" w:hAnsi="Calibri" w:cs="Calibri"/>
                <w:kern w:val="1"/>
                <w:sz w:val="22"/>
                <w:szCs w:val="22"/>
                <w:lang w:eastAsia="zh-CN"/>
              </w:rPr>
              <w:t>[…]</w:t>
            </w:r>
          </w:p>
          <w:p w14:paraId="3ABAED5D" w14:textId="77777777" w:rsidR="00D87AB6" w:rsidRPr="00D87AB6" w:rsidRDefault="00D87AB6" w:rsidP="00D87AB6">
            <w:pPr>
              <w:spacing w:line="276" w:lineRule="auto"/>
              <w:jc w:val="left"/>
              <w:rPr>
                <w:rFonts w:ascii="Calibri" w:hAnsi="Calibri" w:cs="Calibri"/>
                <w:i/>
                <w:kern w:val="1"/>
                <w:sz w:val="21"/>
                <w:szCs w:val="21"/>
                <w:lang w:eastAsia="zh-CN"/>
              </w:rPr>
            </w:pPr>
          </w:p>
          <w:p w14:paraId="3030EA91" w14:textId="77777777" w:rsidR="00D87AB6" w:rsidRPr="00D87AB6" w:rsidRDefault="00D87AB6" w:rsidP="00D87AB6">
            <w:pPr>
              <w:spacing w:line="276" w:lineRule="auto"/>
              <w:jc w:val="left"/>
              <w:rPr>
                <w:rFonts w:ascii="Calibri" w:hAnsi="Calibri" w:cs="Calibri"/>
                <w:i/>
                <w:kern w:val="1"/>
                <w:sz w:val="21"/>
                <w:szCs w:val="21"/>
                <w:lang w:eastAsia="zh-CN"/>
              </w:rPr>
            </w:pPr>
          </w:p>
          <w:p w14:paraId="5FA39816" w14:textId="77777777" w:rsidR="00D87AB6" w:rsidRPr="00D87AB6" w:rsidRDefault="00D87AB6" w:rsidP="00D87AB6">
            <w:pPr>
              <w:spacing w:line="276" w:lineRule="auto"/>
              <w:jc w:val="left"/>
              <w:rPr>
                <w:rFonts w:ascii="Calibri" w:hAnsi="Calibri" w:cs="Calibri"/>
                <w:i/>
                <w:kern w:val="1"/>
                <w:sz w:val="21"/>
                <w:szCs w:val="21"/>
                <w:lang w:eastAsia="zh-CN"/>
              </w:rPr>
            </w:pPr>
          </w:p>
          <w:p w14:paraId="220E74E9" w14:textId="77777777" w:rsidR="00D87AB6" w:rsidRPr="00D87AB6" w:rsidRDefault="00D87AB6" w:rsidP="00D87AB6">
            <w:pPr>
              <w:spacing w:line="276" w:lineRule="auto"/>
              <w:jc w:val="left"/>
              <w:rPr>
                <w:rFonts w:ascii="Calibri" w:hAnsi="Calibri" w:cs="Calibri"/>
                <w:kern w:val="1"/>
                <w:sz w:val="22"/>
                <w:szCs w:val="22"/>
                <w:lang w:eastAsia="zh-CN"/>
              </w:rPr>
            </w:pPr>
            <w:r w:rsidRPr="00D87AB6">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14:paraId="1FA7DE38" w14:textId="77777777" w:rsidR="00D87AB6" w:rsidRPr="00D87AB6" w:rsidRDefault="00D87AB6" w:rsidP="00D87AB6">
            <w:pPr>
              <w:spacing w:line="276" w:lineRule="auto"/>
              <w:jc w:val="left"/>
              <w:rPr>
                <w:rFonts w:ascii="Calibri" w:hAnsi="Calibri" w:cs="Calibri"/>
                <w:kern w:val="1"/>
                <w:sz w:val="22"/>
                <w:szCs w:val="22"/>
                <w:lang w:eastAsia="zh-CN"/>
              </w:rPr>
            </w:pPr>
            <w:r w:rsidRPr="00D87AB6">
              <w:rPr>
                <w:rFonts w:ascii="Calibri" w:hAnsi="Calibri" w:cs="Calibri"/>
                <w:i/>
                <w:kern w:val="1"/>
                <w:sz w:val="21"/>
                <w:szCs w:val="21"/>
                <w:lang w:eastAsia="zh-CN"/>
              </w:rPr>
              <w:t>[……][……][……]</w:t>
            </w:r>
          </w:p>
        </w:tc>
      </w:tr>
      <w:tr w:rsidR="00D87AB6" w:rsidRPr="00D87AB6" w14:paraId="2C43F95B" w14:textId="77777777" w:rsidTr="00391EE0">
        <w:trPr>
          <w:trHeight w:val="1018"/>
        </w:trPr>
        <w:tc>
          <w:tcPr>
            <w:tcW w:w="4479" w:type="dxa"/>
            <w:tcBorders>
              <w:top w:val="single" w:sz="4" w:space="0" w:color="000000"/>
              <w:left w:val="single" w:sz="4" w:space="0" w:color="000000"/>
              <w:bottom w:val="single" w:sz="4" w:space="0" w:color="000000"/>
            </w:tcBorders>
            <w:shd w:val="clear" w:color="auto" w:fill="auto"/>
          </w:tcPr>
          <w:p w14:paraId="0422F737"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b/>
                <w:kern w:val="1"/>
                <w:sz w:val="20"/>
                <w:szCs w:val="20"/>
                <w:lang w:eastAsia="zh-CN"/>
              </w:rPr>
              <w:t>2) Για συμβάσεις υπηρεσιών:</w:t>
            </w:r>
          </w:p>
          <w:p w14:paraId="4C72BA3E"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0"/>
                <w:szCs w:val="20"/>
                <w:lang w:eastAsia="zh-CN"/>
              </w:rPr>
              <w:t xml:space="preserve">Χρειάζεται ειδική </w:t>
            </w:r>
            <w:r w:rsidRPr="00D87AB6">
              <w:rPr>
                <w:rFonts w:ascii="Calibri" w:hAnsi="Calibri" w:cs="Calibri"/>
                <w:b/>
                <w:kern w:val="1"/>
                <w:sz w:val="20"/>
                <w:szCs w:val="20"/>
                <w:lang w:eastAsia="zh-CN"/>
              </w:rPr>
              <w:t>έγκριση ή να είναι ο οικονομικός φορέας μέλος</w:t>
            </w:r>
            <w:r w:rsidRPr="00D87AB6">
              <w:rPr>
                <w:rFonts w:ascii="Calibri" w:hAnsi="Calibri"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14:paraId="685FBE61" w14:textId="77777777" w:rsidR="00D87AB6" w:rsidRPr="00D87AB6" w:rsidRDefault="00D87AB6" w:rsidP="00D87AB6">
            <w:pPr>
              <w:spacing w:line="276" w:lineRule="auto"/>
              <w:rPr>
                <w:rFonts w:ascii="Calibri" w:hAnsi="Calibri" w:cs="Calibri"/>
                <w:kern w:val="1"/>
                <w:sz w:val="22"/>
                <w:szCs w:val="22"/>
                <w:lang w:eastAsia="zh-CN"/>
              </w:rPr>
            </w:pPr>
          </w:p>
          <w:p w14:paraId="3C17719F"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6EA731" w14:textId="77777777" w:rsidR="00D87AB6" w:rsidRPr="00D87AB6" w:rsidRDefault="00D87AB6" w:rsidP="00D87AB6">
            <w:pPr>
              <w:snapToGrid w:val="0"/>
              <w:spacing w:line="276" w:lineRule="auto"/>
              <w:jc w:val="left"/>
              <w:rPr>
                <w:rFonts w:ascii="Calibri" w:hAnsi="Calibri" w:cs="Calibri"/>
                <w:kern w:val="1"/>
                <w:sz w:val="20"/>
                <w:szCs w:val="20"/>
                <w:lang w:eastAsia="zh-CN"/>
              </w:rPr>
            </w:pPr>
          </w:p>
          <w:p w14:paraId="3210F91D" w14:textId="77777777" w:rsidR="00D87AB6" w:rsidRPr="00D87AB6" w:rsidRDefault="00D87AB6" w:rsidP="00D87AB6">
            <w:pPr>
              <w:spacing w:line="276" w:lineRule="auto"/>
              <w:jc w:val="left"/>
              <w:rPr>
                <w:rFonts w:ascii="Calibri" w:hAnsi="Calibri" w:cs="Calibri"/>
                <w:kern w:val="1"/>
                <w:sz w:val="22"/>
                <w:szCs w:val="22"/>
                <w:lang w:eastAsia="zh-CN"/>
              </w:rPr>
            </w:pPr>
            <w:r w:rsidRPr="00D87AB6">
              <w:rPr>
                <w:rFonts w:ascii="Calibri" w:hAnsi="Calibri" w:cs="Calibri"/>
                <w:kern w:val="1"/>
                <w:sz w:val="20"/>
                <w:szCs w:val="20"/>
                <w:lang w:eastAsia="zh-CN"/>
              </w:rPr>
              <w:t>[] Ναι [] Όχι</w:t>
            </w:r>
          </w:p>
          <w:p w14:paraId="5031A01B" w14:textId="77777777" w:rsidR="00D87AB6" w:rsidRPr="00D87AB6" w:rsidRDefault="00D87AB6" w:rsidP="00D87AB6">
            <w:pPr>
              <w:spacing w:line="276" w:lineRule="auto"/>
              <w:jc w:val="left"/>
              <w:rPr>
                <w:rFonts w:ascii="Calibri" w:hAnsi="Calibri" w:cs="Calibri"/>
                <w:kern w:val="1"/>
                <w:sz w:val="22"/>
                <w:szCs w:val="22"/>
                <w:lang w:eastAsia="zh-CN"/>
              </w:rPr>
            </w:pPr>
            <w:r w:rsidRPr="00D87AB6">
              <w:rPr>
                <w:rFonts w:ascii="Calibri" w:hAnsi="Calibri" w:cs="Calibri"/>
                <w:kern w:val="1"/>
                <w:sz w:val="20"/>
                <w:szCs w:val="20"/>
                <w:lang w:eastAsia="zh-CN"/>
              </w:rPr>
              <w:t xml:space="preserve">Εάν ναι, διευκρινίστε για ποια πρόκειται και δηλώστε αν τη διαθέτει ο οικονομικός φορέας: </w:t>
            </w:r>
          </w:p>
          <w:p w14:paraId="1AD80C18" w14:textId="77777777" w:rsidR="00D87AB6" w:rsidRPr="00D87AB6" w:rsidRDefault="00D87AB6" w:rsidP="00D87AB6">
            <w:pPr>
              <w:spacing w:line="276" w:lineRule="auto"/>
              <w:jc w:val="left"/>
              <w:rPr>
                <w:rFonts w:ascii="Calibri" w:hAnsi="Calibri" w:cs="Calibri"/>
                <w:kern w:val="1"/>
                <w:sz w:val="22"/>
                <w:szCs w:val="22"/>
                <w:lang w:eastAsia="zh-CN"/>
              </w:rPr>
            </w:pPr>
            <w:r w:rsidRPr="00D87AB6">
              <w:rPr>
                <w:rFonts w:ascii="Calibri" w:hAnsi="Calibri" w:cs="Calibri"/>
                <w:kern w:val="1"/>
                <w:sz w:val="20"/>
                <w:szCs w:val="20"/>
                <w:lang w:eastAsia="zh-CN"/>
              </w:rPr>
              <w:t>[ …] [] Ναι [] Όχι</w:t>
            </w:r>
          </w:p>
          <w:p w14:paraId="6D54B7DA" w14:textId="77777777" w:rsidR="00D87AB6" w:rsidRPr="00D87AB6" w:rsidRDefault="00D87AB6" w:rsidP="00D87AB6">
            <w:pPr>
              <w:spacing w:line="276" w:lineRule="auto"/>
              <w:jc w:val="left"/>
              <w:rPr>
                <w:rFonts w:ascii="Calibri" w:hAnsi="Calibri" w:cs="Calibri"/>
                <w:i/>
                <w:kern w:val="1"/>
                <w:sz w:val="20"/>
                <w:szCs w:val="20"/>
                <w:lang w:eastAsia="zh-CN"/>
              </w:rPr>
            </w:pPr>
          </w:p>
          <w:p w14:paraId="661E1CCE" w14:textId="77777777" w:rsidR="00D87AB6" w:rsidRPr="00D87AB6" w:rsidRDefault="00D87AB6" w:rsidP="00D87AB6">
            <w:pPr>
              <w:spacing w:line="276" w:lineRule="auto"/>
              <w:jc w:val="left"/>
              <w:rPr>
                <w:rFonts w:ascii="Calibri" w:hAnsi="Calibri" w:cs="Calibri"/>
                <w:kern w:val="1"/>
                <w:sz w:val="22"/>
                <w:szCs w:val="22"/>
                <w:lang w:eastAsia="zh-CN"/>
              </w:rPr>
            </w:pPr>
            <w:r w:rsidRPr="00D87AB6">
              <w:rPr>
                <w:rFonts w:ascii="Calibri" w:hAnsi="Calibri" w:cs="Calibri"/>
                <w:i/>
                <w:kern w:val="1"/>
                <w:sz w:val="20"/>
                <w:szCs w:val="20"/>
                <w:lang w:eastAsia="zh-CN"/>
              </w:rPr>
              <w:t>(διαδικτυακή διεύθυνση, αρχή ή φορέας έκδοσης, επακριβή στοιχεία αναφοράς των εγγράφων): [……][……][……]</w:t>
            </w:r>
          </w:p>
        </w:tc>
      </w:tr>
    </w:tbl>
    <w:p w14:paraId="46C1EED3" w14:textId="77777777" w:rsidR="00D87AB6" w:rsidRPr="00D87AB6" w:rsidRDefault="00D87AB6" w:rsidP="00D87AB6">
      <w:pPr>
        <w:spacing w:after="200" w:line="276" w:lineRule="auto"/>
        <w:ind w:firstLine="397"/>
        <w:jc w:val="center"/>
        <w:rPr>
          <w:rFonts w:ascii="Calibri" w:hAnsi="Calibri" w:cs="Calibri"/>
          <w:b/>
          <w:bCs/>
          <w:kern w:val="1"/>
          <w:sz w:val="22"/>
          <w:szCs w:val="22"/>
          <w:lang w:eastAsia="zh-CN"/>
        </w:rPr>
      </w:pPr>
    </w:p>
    <w:p w14:paraId="18F3FB88" w14:textId="77777777" w:rsidR="00D87AB6" w:rsidRPr="00D87AB6" w:rsidRDefault="00D87AB6" w:rsidP="00D87AB6">
      <w:pPr>
        <w:spacing w:after="200" w:line="276" w:lineRule="auto"/>
        <w:ind w:firstLine="397"/>
        <w:jc w:val="center"/>
        <w:rPr>
          <w:rFonts w:ascii="Calibri" w:hAnsi="Calibri" w:cs="Calibri"/>
          <w:b/>
          <w:bCs/>
          <w:kern w:val="1"/>
          <w:sz w:val="22"/>
          <w:szCs w:val="22"/>
          <w:lang w:eastAsia="zh-CN"/>
        </w:rPr>
      </w:pPr>
    </w:p>
    <w:p w14:paraId="630552F1" w14:textId="77777777" w:rsidR="00D87AB6" w:rsidRPr="00D87AB6" w:rsidRDefault="00D87AB6" w:rsidP="00D87AB6">
      <w:pPr>
        <w:pageBreakBefore/>
        <w:spacing w:after="200" w:line="276" w:lineRule="auto"/>
        <w:ind w:firstLine="397"/>
        <w:jc w:val="center"/>
        <w:rPr>
          <w:rFonts w:ascii="Calibri" w:hAnsi="Calibri" w:cs="Calibri"/>
          <w:kern w:val="1"/>
          <w:sz w:val="22"/>
          <w:szCs w:val="22"/>
          <w:lang w:eastAsia="zh-CN"/>
        </w:rPr>
      </w:pPr>
      <w:r w:rsidRPr="00D87AB6">
        <w:rPr>
          <w:rFonts w:ascii="Calibri" w:hAnsi="Calibri" w:cs="Calibri"/>
          <w:b/>
          <w:bCs/>
          <w:kern w:val="1"/>
          <w:sz w:val="22"/>
          <w:szCs w:val="22"/>
          <w:lang w:eastAsia="zh-CN"/>
        </w:rPr>
        <w:lastRenderedPageBreak/>
        <w:t>Β: Οικονομική και χρηματοοικονομική επάρκεια</w:t>
      </w:r>
    </w:p>
    <w:p w14:paraId="5E4BCCC7" w14:textId="77777777" w:rsidR="00D87AB6" w:rsidRPr="00D87AB6" w:rsidRDefault="00D87AB6" w:rsidP="00D87AB6">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hAnsi="Calibri" w:cs="Calibri"/>
          <w:kern w:val="1"/>
          <w:sz w:val="22"/>
          <w:szCs w:val="22"/>
          <w:lang w:eastAsia="zh-CN"/>
        </w:rPr>
      </w:pPr>
      <w:r w:rsidRPr="00D87AB6">
        <w:rPr>
          <w:rFonts w:ascii="Calibri" w:hAnsi="Calibri" w:cs="Calibri"/>
          <w:b/>
          <w:i/>
          <w:kern w:val="1"/>
          <w:sz w:val="22"/>
          <w:szCs w:val="22"/>
          <w:lang w:eastAsia="zh-CN"/>
        </w:rPr>
        <w:t xml:space="preserve">Ο οικονομικός φορέας πρέπει να παράσχει πληροφορίες </w:t>
      </w:r>
      <w:r w:rsidRPr="00D87AB6">
        <w:rPr>
          <w:rFonts w:ascii="Calibri" w:hAnsi="Calibri" w:cs="Calibri"/>
          <w:b/>
          <w:kern w:val="1"/>
          <w:sz w:val="22"/>
          <w:szCs w:val="22"/>
          <w:u w:val="single"/>
          <w:lang w:eastAsia="zh-CN"/>
        </w:rPr>
        <w:t>μόνον</w:t>
      </w:r>
      <w:r w:rsidRPr="00D87AB6">
        <w:rPr>
          <w:rFonts w:ascii="Calibri" w:hAnsi="Calibri"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D87AB6" w:rsidRPr="00D87AB6" w14:paraId="6779C15F" w14:textId="77777777" w:rsidTr="00391EE0">
        <w:tc>
          <w:tcPr>
            <w:tcW w:w="4479" w:type="dxa"/>
            <w:tcBorders>
              <w:top w:val="single" w:sz="4" w:space="0" w:color="000000"/>
              <w:left w:val="single" w:sz="4" w:space="0" w:color="000000"/>
              <w:bottom w:val="single" w:sz="4" w:space="0" w:color="000000"/>
            </w:tcBorders>
            <w:shd w:val="clear" w:color="auto" w:fill="auto"/>
          </w:tcPr>
          <w:p w14:paraId="1CFBD758"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b/>
                <w:i/>
                <w:kern w:val="1"/>
                <w:sz w:val="22"/>
                <w:szCs w:val="22"/>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8117C6"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b/>
                <w:i/>
                <w:kern w:val="1"/>
                <w:sz w:val="22"/>
                <w:szCs w:val="22"/>
                <w:lang w:eastAsia="zh-CN"/>
              </w:rPr>
              <w:t>Απάντηση:</w:t>
            </w:r>
          </w:p>
        </w:tc>
      </w:tr>
      <w:tr w:rsidR="00D87AB6" w:rsidRPr="00D87AB6" w14:paraId="0303BCD7" w14:textId="77777777" w:rsidTr="00391EE0">
        <w:tc>
          <w:tcPr>
            <w:tcW w:w="4479" w:type="dxa"/>
            <w:tcBorders>
              <w:top w:val="single" w:sz="4" w:space="0" w:color="000000"/>
              <w:left w:val="single" w:sz="4" w:space="0" w:color="000000"/>
              <w:bottom w:val="single" w:sz="4" w:space="0" w:color="000000"/>
            </w:tcBorders>
            <w:shd w:val="clear" w:color="auto" w:fill="auto"/>
          </w:tcPr>
          <w:p w14:paraId="44FC4D6D" w14:textId="77777777" w:rsidR="00D87AB6" w:rsidRPr="008733F0" w:rsidRDefault="00D87AB6" w:rsidP="00D87AB6">
            <w:pPr>
              <w:spacing w:line="276" w:lineRule="auto"/>
              <w:rPr>
                <w:rFonts w:ascii="Calibri" w:hAnsi="Calibri" w:cs="Calibri"/>
                <w:b/>
                <w:kern w:val="1"/>
                <w:sz w:val="22"/>
                <w:szCs w:val="22"/>
                <w:lang w:eastAsia="zh-CN"/>
              </w:rPr>
            </w:pPr>
            <w:r w:rsidRPr="008733F0">
              <w:rPr>
                <w:rFonts w:ascii="Calibri" w:hAnsi="Calibri" w:cs="Calibri"/>
                <w:kern w:val="1"/>
                <w:sz w:val="22"/>
                <w:szCs w:val="22"/>
                <w:lang w:eastAsia="zh-CN"/>
              </w:rPr>
              <w:t xml:space="preserve">1) Ο («γενικός») </w:t>
            </w:r>
            <w:r w:rsidRPr="008733F0">
              <w:rPr>
                <w:rFonts w:ascii="Calibri" w:hAnsi="Calibri" w:cs="Calibri"/>
                <w:b/>
                <w:kern w:val="1"/>
                <w:sz w:val="22"/>
                <w:szCs w:val="22"/>
                <w:lang w:eastAsia="zh-CN"/>
              </w:rPr>
              <w:t>ετήσιος κύκλος εργασιών</w:t>
            </w:r>
            <w:r w:rsidRPr="008733F0">
              <w:rPr>
                <w:rFonts w:ascii="Calibri" w:hAnsi="Calibri" w:cs="Calibri"/>
                <w:kern w:val="1"/>
                <w:sz w:val="22"/>
                <w:szCs w:val="22"/>
                <w:lang w:eastAsia="zh-CN"/>
              </w:rPr>
              <w:t xml:space="preserve"> του οικονομικού φορέα για τα </w:t>
            </w:r>
            <w:r w:rsidRPr="008733F0">
              <w:rPr>
                <w:rFonts w:ascii="Calibri" w:hAnsi="Calibri" w:cs="Calibri"/>
                <w:b/>
                <w:kern w:val="1"/>
                <w:sz w:val="22"/>
                <w:szCs w:val="22"/>
                <w:lang w:eastAsia="zh-CN"/>
              </w:rPr>
              <w:t>τελευταία τρία έτη :</w:t>
            </w:r>
          </w:p>
          <w:p w14:paraId="1E33285D" w14:textId="77777777" w:rsidR="00D87AB6" w:rsidRPr="008733F0" w:rsidRDefault="00D87AB6" w:rsidP="00D87AB6">
            <w:pPr>
              <w:spacing w:line="276" w:lineRule="auto"/>
              <w:rPr>
                <w:rFonts w:ascii="Calibri" w:hAnsi="Calibri" w:cs="Calibri"/>
                <w:i/>
                <w:kern w:val="1"/>
                <w:sz w:val="22"/>
                <w:szCs w:val="22"/>
                <w:lang w:eastAsia="zh-CN"/>
              </w:rPr>
            </w:pPr>
          </w:p>
          <w:p w14:paraId="2BA0427D" w14:textId="77777777" w:rsidR="00D87AB6" w:rsidRPr="008733F0" w:rsidRDefault="00D87AB6" w:rsidP="00D87AB6">
            <w:pPr>
              <w:spacing w:line="276" w:lineRule="auto"/>
              <w:rPr>
                <w:rFonts w:ascii="Calibri" w:hAnsi="Calibri" w:cs="Calibri"/>
                <w:kern w:val="1"/>
                <w:sz w:val="22"/>
                <w:szCs w:val="22"/>
                <w:lang w:eastAsia="zh-CN"/>
              </w:rPr>
            </w:pPr>
            <w:r w:rsidRPr="008733F0">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2392EC" w14:textId="77777777" w:rsidR="00D87AB6" w:rsidRPr="008733F0" w:rsidRDefault="00D87AB6" w:rsidP="00D87AB6">
            <w:pPr>
              <w:spacing w:line="276" w:lineRule="auto"/>
              <w:rPr>
                <w:rFonts w:ascii="Calibri" w:hAnsi="Calibri" w:cs="Calibri"/>
                <w:kern w:val="1"/>
                <w:sz w:val="22"/>
                <w:szCs w:val="22"/>
                <w:lang w:eastAsia="zh-CN"/>
              </w:rPr>
            </w:pPr>
            <w:r w:rsidRPr="008733F0">
              <w:rPr>
                <w:rFonts w:ascii="Calibri" w:hAnsi="Calibri" w:cs="Calibri"/>
                <w:kern w:val="1"/>
                <w:sz w:val="22"/>
                <w:szCs w:val="22"/>
                <w:lang w:eastAsia="zh-CN"/>
              </w:rPr>
              <w:t>έτος: [……] κύκλος εργασιών:[……][…]νόμισμα</w:t>
            </w:r>
          </w:p>
          <w:p w14:paraId="75C83595" w14:textId="77777777" w:rsidR="00D87AB6" w:rsidRPr="008733F0" w:rsidRDefault="00D87AB6" w:rsidP="00D87AB6">
            <w:pPr>
              <w:spacing w:line="276" w:lineRule="auto"/>
              <w:rPr>
                <w:rFonts w:ascii="Calibri" w:hAnsi="Calibri" w:cs="Calibri"/>
                <w:kern w:val="1"/>
                <w:sz w:val="22"/>
                <w:szCs w:val="22"/>
                <w:lang w:eastAsia="zh-CN"/>
              </w:rPr>
            </w:pPr>
            <w:r w:rsidRPr="008733F0">
              <w:rPr>
                <w:rFonts w:ascii="Calibri" w:hAnsi="Calibri" w:cs="Calibri"/>
                <w:kern w:val="1"/>
                <w:sz w:val="22"/>
                <w:szCs w:val="22"/>
                <w:lang w:eastAsia="zh-CN"/>
              </w:rPr>
              <w:t>έτος: [……] κύκλος εργασιών:[……][…]νόμισμα</w:t>
            </w:r>
          </w:p>
          <w:p w14:paraId="1CBC8AC5" w14:textId="77777777" w:rsidR="00D87AB6" w:rsidRPr="008733F0" w:rsidRDefault="00D87AB6" w:rsidP="00D87AB6">
            <w:pPr>
              <w:spacing w:line="276" w:lineRule="auto"/>
              <w:rPr>
                <w:rFonts w:ascii="Calibri" w:hAnsi="Calibri" w:cs="Calibri"/>
                <w:kern w:val="1"/>
                <w:sz w:val="22"/>
                <w:szCs w:val="22"/>
                <w:lang w:eastAsia="zh-CN"/>
              </w:rPr>
            </w:pPr>
            <w:r w:rsidRPr="008733F0">
              <w:rPr>
                <w:rFonts w:ascii="Calibri" w:hAnsi="Calibri" w:cs="Calibri"/>
                <w:kern w:val="1"/>
                <w:sz w:val="22"/>
                <w:szCs w:val="22"/>
                <w:lang w:eastAsia="zh-CN"/>
              </w:rPr>
              <w:t>έτος: [……] κύκλος εργασιών:[……][…]νόμισμα</w:t>
            </w:r>
          </w:p>
          <w:p w14:paraId="082461F0" w14:textId="77777777" w:rsidR="00D87AB6" w:rsidRPr="008733F0" w:rsidRDefault="00D87AB6" w:rsidP="00D87AB6">
            <w:pPr>
              <w:spacing w:line="276" w:lineRule="auto"/>
              <w:rPr>
                <w:rFonts w:ascii="Calibri" w:hAnsi="Calibri" w:cs="Calibri"/>
                <w:kern w:val="1"/>
                <w:sz w:val="22"/>
                <w:szCs w:val="22"/>
                <w:lang w:eastAsia="zh-CN"/>
              </w:rPr>
            </w:pPr>
          </w:p>
          <w:p w14:paraId="76CDFAC4" w14:textId="77777777" w:rsidR="00D87AB6" w:rsidRPr="008733F0" w:rsidRDefault="00D87AB6" w:rsidP="00D87AB6">
            <w:pPr>
              <w:spacing w:line="276" w:lineRule="auto"/>
              <w:rPr>
                <w:rFonts w:ascii="Calibri" w:hAnsi="Calibri" w:cs="Calibri"/>
                <w:kern w:val="1"/>
                <w:sz w:val="22"/>
                <w:szCs w:val="22"/>
                <w:lang w:eastAsia="zh-CN"/>
              </w:rPr>
            </w:pPr>
          </w:p>
          <w:p w14:paraId="571A3573" w14:textId="77777777" w:rsidR="00D87AB6" w:rsidRPr="008733F0" w:rsidRDefault="00D87AB6" w:rsidP="00D87AB6">
            <w:pPr>
              <w:spacing w:line="276" w:lineRule="auto"/>
              <w:rPr>
                <w:rFonts w:ascii="Calibri" w:hAnsi="Calibri" w:cs="Calibri"/>
                <w:kern w:val="1"/>
                <w:sz w:val="22"/>
                <w:szCs w:val="22"/>
                <w:lang w:eastAsia="zh-CN"/>
              </w:rPr>
            </w:pPr>
          </w:p>
          <w:p w14:paraId="23816D8C" w14:textId="77777777" w:rsidR="00D87AB6" w:rsidRPr="008733F0" w:rsidRDefault="00D87AB6" w:rsidP="00D87AB6">
            <w:pPr>
              <w:spacing w:line="276" w:lineRule="auto"/>
              <w:rPr>
                <w:rFonts w:ascii="Calibri" w:hAnsi="Calibri" w:cs="Calibri"/>
                <w:kern w:val="1"/>
                <w:sz w:val="22"/>
                <w:szCs w:val="22"/>
                <w:lang w:eastAsia="zh-CN"/>
              </w:rPr>
            </w:pPr>
            <w:r w:rsidRPr="008733F0">
              <w:rPr>
                <w:rFonts w:ascii="Calibri" w:hAnsi="Calibri" w:cs="Calibri"/>
                <w:kern w:val="1"/>
                <w:sz w:val="22"/>
                <w:szCs w:val="22"/>
                <w:lang w:eastAsia="zh-CN"/>
              </w:rPr>
              <w:t>(αριθμός ετών, μέσος κύκλος εργασιών)</w:t>
            </w:r>
            <w:r w:rsidRPr="008733F0">
              <w:rPr>
                <w:rFonts w:ascii="Calibri" w:hAnsi="Calibri" w:cs="Calibri"/>
                <w:b/>
                <w:kern w:val="1"/>
                <w:sz w:val="22"/>
                <w:szCs w:val="22"/>
                <w:lang w:eastAsia="zh-CN"/>
              </w:rPr>
              <w:t>:</w:t>
            </w:r>
            <w:r w:rsidRPr="008733F0">
              <w:rPr>
                <w:rFonts w:ascii="Calibri" w:hAnsi="Calibri" w:cs="Calibri"/>
                <w:kern w:val="1"/>
                <w:sz w:val="22"/>
                <w:szCs w:val="22"/>
                <w:lang w:eastAsia="zh-CN"/>
              </w:rPr>
              <w:t xml:space="preserve"> </w:t>
            </w:r>
          </w:p>
          <w:p w14:paraId="3754557F" w14:textId="77777777" w:rsidR="00D87AB6" w:rsidRPr="008733F0" w:rsidRDefault="00D87AB6" w:rsidP="00D87AB6">
            <w:pPr>
              <w:spacing w:line="276" w:lineRule="auto"/>
              <w:rPr>
                <w:rFonts w:ascii="Calibri" w:hAnsi="Calibri" w:cs="Calibri"/>
                <w:kern w:val="1"/>
                <w:sz w:val="22"/>
                <w:szCs w:val="22"/>
                <w:lang w:eastAsia="zh-CN"/>
              </w:rPr>
            </w:pPr>
            <w:r w:rsidRPr="008733F0">
              <w:rPr>
                <w:rFonts w:ascii="Calibri" w:hAnsi="Calibri" w:cs="Calibri"/>
                <w:kern w:val="1"/>
                <w:sz w:val="22"/>
                <w:szCs w:val="22"/>
                <w:lang w:eastAsia="zh-CN"/>
              </w:rPr>
              <w:t>[……],[……][…]νόμισμα</w:t>
            </w:r>
          </w:p>
          <w:p w14:paraId="3960C779" w14:textId="77777777" w:rsidR="00D87AB6" w:rsidRPr="008733F0" w:rsidRDefault="00D87AB6" w:rsidP="00D87AB6">
            <w:pPr>
              <w:spacing w:line="276" w:lineRule="auto"/>
              <w:rPr>
                <w:rFonts w:ascii="Calibri" w:hAnsi="Calibri" w:cs="Calibri"/>
                <w:kern w:val="1"/>
                <w:sz w:val="22"/>
                <w:szCs w:val="22"/>
                <w:lang w:eastAsia="zh-CN"/>
              </w:rPr>
            </w:pPr>
          </w:p>
          <w:p w14:paraId="50D13ABB" w14:textId="77777777" w:rsidR="00D87AB6" w:rsidRPr="008733F0" w:rsidRDefault="00D87AB6" w:rsidP="00D87AB6">
            <w:pPr>
              <w:spacing w:line="276" w:lineRule="auto"/>
              <w:rPr>
                <w:rFonts w:ascii="Calibri" w:hAnsi="Calibri" w:cs="Calibri"/>
                <w:i/>
                <w:kern w:val="1"/>
                <w:sz w:val="22"/>
                <w:szCs w:val="22"/>
                <w:lang w:eastAsia="zh-CN"/>
              </w:rPr>
            </w:pPr>
          </w:p>
          <w:p w14:paraId="05C7069B" w14:textId="77777777" w:rsidR="00D87AB6" w:rsidRPr="008733F0" w:rsidRDefault="00D87AB6" w:rsidP="00D87AB6">
            <w:pPr>
              <w:spacing w:line="276" w:lineRule="auto"/>
              <w:rPr>
                <w:rFonts w:ascii="Calibri" w:hAnsi="Calibri" w:cs="Calibri"/>
                <w:i/>
                <w:kern w:val="1"/>
                <w:sz w:val="22"/>
                <w:szCs w:val="22"/>
                <w:lang w:eastAsia="zh-CN"/>
              </w:rPr>
            </w:pPr>
          </w:p>
          <w:p w14:paraId="3F5526A6" w14:textId="77777777" w:rsidR="00D87AB6" w:rsidRPr="008733F0" w:rsidRDefault="00D87AB6" w:rsidP="00D87AB6">
            <w:pPr>
              <w:spacing w:line="276" w:lineRule="auto"/>
              <w:rPr>
                <w:rFonts w:ascii="Calibri" w:hAnsi="Calibri" w:cs="Calibri"/>
                <w:kern w:val="1"/>
                <w:sz w:val="22"/>
                <w:szCs w:val="22"/>
                <w:lang w:eastAsia="zh-CN"/>
              </w:rPr>
            </w:pPr>
            <w:r w:rsidRPr="008733F0">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14:paraId="40B88CF0" w14:textId="77777777" w:rsidR="00D87AB6" w:rsidRPr="008733F0" w:rsidRDefault="00D87AB6" w:rsidP="00D87AB6">
            <w:pPr>
              <w:spacing w:line="276" w:lineRule="auto"/>
              <w:rPr>
                <w:rFonts w:ascii="Calibri" w:hAnsi="Calibri" w:cs="Calibri"/>
                <w:kern w:val="1"/>
                <w:sz w:val="22"/>
                <w:szCs w:val="22"/>
                <w:lang w:eastAsia="zh-CN"/>
              </w:rPr>
            </w:pPr>
            <w:r w:rsidRPr="008733F0">
              <w:rPr>
                <w:rFonts w:ascii="Calibri" w:hAnsi="Calibri" w:cs="Calibri"/>
                <w:i/>
                <w:kern w:val="1"/>
                <w:sz w:val="22"/>
                <w:szCs w:val="22"/>
                <w:lang w:eastAsia="zh-CN"/>
              </w:rPr>
              <w:t>[……][……][……]</w:t>
            </w:r>
          </w:p>
        </w:tc>
      </w:tr>
      <w:tr w:rsidR="00D87AB6" w:rsidRPr="00D87AB6" w14:paraId="6D184685" w14:textId="77777777" w:rsidTr="00391EE0">
        <w:tc>
          <w:tcPr>
            <w:tcW w:w="4479" w:type="dxa"/>
            <w:tcBorders>
              <w:top w:val="single" w:sz="4" w:space="0" w:color="000000"/>
              <w:left w:val="single" w:sz="4" w:space="0" w:color="000000"/>
              <w:bottom w:val="single" w:sz="4" w:space="0" w:color="000000"/>
            </w:tcBorders>
            <w:shd w:val="clear" w:color="auto" w:fill="auto"/>
          </w:tcPr>
          <w:p w14:paraId="41703BED" w14:textId="1ACA4829" w:rsidR="00D87AB6" w:rsidRPr="00D87AB6" w:rsidRDefault="00FF0737" w:rsidP="00D87AB6">
            <w:pPr>
              <w:spacing w:line="276" w:lineRule="auto"/>
              <w:rPr>
                <w:rFonts w:ascii="Calibri" w:hAnsi="Calibri" w:cs="Calibri"/>
                <w:kern w:val="1"/>
                <w:sz w:val="22"/>
                <w:szCs w:val="22"/>
                <w:lang w:eastAsia="zh-CN"/>
              </w:rPr>
            </w:pPr>
            <w:r w:rsidRPr="00FF0737">
              <w:rPr>
                <w:rFonts w:ascii="Calibri" w:hAnsi="Calibri" w:cs="Calibri"/>
                <w:kern w:val="1"/>
                <w:sz w:val="22"/>
                <w:szCs w:val="22"/>
                <w:lang w:eastAsia="zh-CN"/>
              </w:rPr>
              <w:t>2</w:t>
            </w:r>
            <w:r w:rsidR="00D87AB6" w:rsidRPr="00D87AB6">
              <w:rPr>
                <w:rFonts w:ascii="Calibri" w:hAnsi="Calibri" w:cs="Calibri"/>
                <w:kern w:val="1"/>
                <w:sz w:val="22"/>
                <w:szCs w:val="22"/>
                <w:lang w:eastAsia="zh-CN"/>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B7D94E"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w:t>
            </w:r>
          </w:p>
        </w:tc>
      </w:tr>
    </w:tbl>
    <w:p w14:paraId="57565D91" w14:textId="77777777" w:rsidR="00D87AB6" w:rsidRPr="00D87AB6" w:rsidRDefault="00D87AB6" w:rsidP="00D87AB6">
      <w:pPr>
        <w:keepNext/>
        <w:spacing w:before="120" w:after="360" w:line="276" w:lineRule="auto"/>
        <w:jc w:val="center"/>
        <w:rPr>
          <w:rFonts w:ascii="Calibri" w:hAnsi="Calibri" w:cs="Calibri"/>
          <w:b/>
          <w:smallCaps/>
          <w:kern w:val="1"/>
          <w:sz w:val="28"/>
          <w:szCs w:val="22"/>
          <w:lang w:eastAsia="zh-CN"/>
        </w:rPr>
      </w:pPr>
    </w:p>
    <w:p w14:paraId="27506A41" w14:textId="77777777" w:rsidR="00D87AB6" w:rsidRPr="00D87AB6" w:rsidRDefault="00D87AB6" w:rsidP="00D87AB6">
      <w:pPr>
        <w:pageBreakBefore/>
        <w:spacing w:after="200" w:line="276" w:lineRule="auto"/>
        <w:ind w:firstLine="397"/>
        <w:jc w:val="center"/>
        <w:rPr>
          <w:rFonts w:ascii="Calibri" w:hAnsi="Calibri" w:cs="Calibri"/>
          <w:kern w:val="1"/>
          <w:sz w:val="22"/>
          <w:szCs w:val="22"/>
          <w:lang w:eastAsia="zh-CN"/>
        </w:rPr>
      </w:pPr>
      <w:r w:rsidRPr="00D87AB6">
        <w:rPr>
          <w:rFonts w:ascii="Calibri" w:hAnsi="Calibri" w:cs="Calibri"/>
          <w:b/>
          <w:bCs/>
          <w:kern w:val="1"/>
          <w:sz w:val="22"/>
          <w:szCs w:val="22"/>
          <w:lang w:eastAsia="zh-CN"/>
        </w:rPr>
        <w:lastRenderedPageBreak/>
        <w:t>Γ: Τεχνική και επαγγελματική ικανότητα</w:t>
      </w:r>
    </w:p>
    <w:p w14:paraId="53090CA4" w14:textId="77777777" w:rsidR="00D87AB6" w:rsidRPr="00D87AB6" w:rsidRDefault="00D87AB6" w:rsidP="00D87AB6">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hAnsi="Calibri" w:cs="Calibri"/>
          <w:kern w:val="1"/>
          <w:sz w:val="22"/>
          <w:szCs w:val="22"/>
          <w:lang w:eastAsia="zh-CN"/>
        </w:rPr>
      </w:pPr>
      <w:r w:rsidRPr="00D87AB6">
        <w:rPr>
          <w:rFonts w:ascii="Calibri" w:hAnsi="Calibri" w:cs="Calibri"/>
          <w:b/>
          <w:kern w:val="1"/>
          <w:sz w:val="21"/>
          <w:szCs w:val="21"/>
          <w:lang w:eastAsia="zh-CN"/>
        </w:rPr>
        <w:t>Ο οικονομικός φορέας πρέπει να παράσχε</w:t>
      </w:r>
      <w:r w:rsidRPr="00D87AB6">
        <w:rPr>
          <w:rFonts w:ascii="Calibri" w:hAnsi="Calibri" w:cs="Calibri"/>
          <w:b/>
          <w:i/>
          <w:kern w:val="1"/>
          <w:sz w:val="21"/>
          <w:szCs w:val="21"/>
          <w:lang w:eastAsia="zh-CN"/>
        </w:rPr>
        <w:t>ι</w:t>
      </w:r>
      <w:r w:rsidRPr="00D87AB6">
        <w:rPr>
          <w:rFonts w:ascii="Calibri" w:hAnsi="Calibri" w:cs="Calibri"/>
          <w:b/>
          <w:kern w:val="1"/>
          <w:sz w:val="21"/>
          <w:szCs w:val="21"/>
          <w:lang w:eastAsia="zh-CN"/>
        </w:rPr>
        <w:t xml:space="preserve"> πληροφορίες </w:t>
      </w:r>
      <w:r w:rsidRPr="00D87AB6">
        <w:rPr>
          <w:rFonts w:ascii="Calibri" w:hAnsi="Calibri" w:cs="Calibri"/>
          <w:b/>
          <w:kern w:val="1"/>
          <w:sz w:val="21"/>
          <w:szCs w:val="21"/>
          <w:u w:val="single"/>
          <w:lang w:eastAsia="zh-CN"/>
        </w:rPr>
        <w:t>μόνον</w:t>
      </w:r>
      <w:r w:rsidRPr="00D87AB6">
        <w:rPr>
          <w:rFonts w:ascii="Calibri"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D87AB6">
        <w:rPr>
          <w:rFonts w:ascii="Calibri"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D87AB6" w:rsidRPr="00D87AB6" w14:paraId="47DFC831" w14:textId="77777777" w:rsidTr="00391EE0">
        <w:tc>
          <w:tcPr>
            <w:tcW w:w="4479" w:type="dxa"/>
            <w:tcBorders>
              <w:top w:val="single" w:sz="4" w:space="0" w:color="000000"/>
              <w:left w:val="single" w:sz="4" w:space="0" w:color="000000"/>
              <w:bottom w:val="single" w:sz="4" w:space="0" w:color="000000"/>
            </w:tcBorders>
            <w:shd w:val="clear" w:color="auto" w:fill="auto"/>
          </w:tcPr>
          <w:p w14:paraId="1D36BEEE"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b/>
                <w:i/>
                <w:kern w:val="1"/>
                <w:sz w:val="22"/>
                <w:szCs w:val="22"/>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4771A6"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b/>
                <w:i/>
                <w:kern w:val="1"/>
                <w:sz w:val="22"/>
                <w:szCs w:val="22"/>
                <w:lang w:eastAsia="zh-CN"/>
              </w:rPr>
              <w:t>Απάντηση:</w:t>
            </w:r>
          </w:p>
        </w:tc>
      </w:tr>
      <w:tr w:rsidR="00D87AB6" w:rsidRPr="00D87AB6" w14:paraId="625062C3" w14:textId="77777777" w:rsidTr="00391EE0">
        <w:tc>
          <w:tcPr>
            <w:tcW w:w="4479" w:type="dxa"/>
            <w:tcBorders>
              <w:top w:val="single" w:sz="4" w:space="0" w:color="000000"/>
              <w:left w:val="single" w:sz="4" w:space="0" w:color="000000"/>
              <w:bottom w:val="single" w:sz="4" w:space="0" w:color="000000"/>
            </w:tcBorders>
            <w:shd w:val="clear" w:color="auto" w:fill="auto"/>
          </w:tcPr>
          <w:p w14:paraId="6F0FE64D"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xml:space="preserve">1) Μόνο για τις </w:t>
            </w:r>
            <w:r w:rsidRPr="00D87AB6">
              <w:rPr>
                <w:rFonts w:ascii="Calibri" w:hAnsi="Calibri" w:cs="Calibri"/>
                <w:b/>
                <w:i/>
                <w:kern w:val="1"/>
                <w:sz w:val="22"/>
                <w:szCs w:val="22"/>
                <w:lang w:eastAsia="zh-CN"/>
              </w:rPr>
              <w:t>δημόσιες συμβάσεις έργων</w:t>
            </w:r>
            <w:r w:rsidRPr="00D87AB6">
              <w:rPr>
                <w:rFonts w:ascii="Calibri" w:hAnsi="Calibri" w:cs="Calibri"/>
                <w:kern w:val="1"/>
                <w:sz w:val="22"/>
                <w:szCs w:val="22"/>
                <w:lang w:eastAsia="zh-CN"/>
              </w:rPr>
              <w:t>:</w:t>
            </w:r>
          </w:p>
          <w:p w14:paraId="50030465"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Κατά τη διάρκεια της περιόδου αναφοράς</w:t>
            </w:r>
            <w:r w:rsidRPr="00D87AB6">
              <w:rPr>
                <w:rFonts w:ascii="Calibri" w:hAnsi="Calibri" w:cs="Calibri"/>
                <w:kern w:val="1"/>
                <w:sz w:val="22"/>
                <w:szCs w:val="22"/>
                <w:vertAlign w:val="superscript"/>
                <w:lang w:eastAsia="zh-CN"/>
              </w:rPr>
              <w:endnoteReference w:id="33"/>
            </w:r>
            <w:r w:rsidRPr="00D87AB6">
              <w:rPr>
                <w:rFonts w:ascii="Calibri" w:hAnsi="Calibri" w:cs="Calibri"/>
                <w:kern w:val="1"/>
                <w:sz w:val="22"/>
                <w:szCs w:val="22"/>
                <w:lang w:eastAsia="zh-CN"/>
              </w:rPr>
              <w:t xml:space="preserve">, </w:t>
            </w:r>
            <w:r w:rsidRPr="00D87AB6">
              <w:rPr>
                <w:rFonts w:ascii="Calibri" w:hAnsi="Calibri" w:cs="Calibri"/>
                <w:b/>
                <w:kern w:val="1"/>
                <w:sz w:val="22"/>
                <w:szCs w:val="22"/>
                <w:u w:val="single"/>
                <w:lang w:eastAsia="zh-CN"/>
              </w:rPr>
              <w:t>(5) τελευταίων ετών</w:t>
            </w:r>
            <w:r w:rsidRPr="00D87AB6">
              <w:rPr>
                <w:rFonts w:ascii="Calibri" w:hAnsi="Calibri" w:cs="Calibri"/>
                <w:b/>
                <w:kern w:val="1"/>
                <w:sz w:val="22"/>
                <w:szCs w:val="22"/>
                <w:lang w:eastAsia="zh-CN"/>
              </w:rPr>
              <w:t xml:space="preserve"> </w:t>
            </w:r>
            <w:r w:rsidRPr="00D87AB6">
              <w:rPr>
                <w:rFonts w:ascii="Calibri" w:hAnsi="Calibri" w:cs="Calibri"/>
                <w:kern w:val="1"/>
                <w:sz w:val="22"/>
                <w:szCs w:val="22"/>
                <w:lang w:eastAsia="zh-CN"/>
              </w:rPr>
              <w:t xml:space="preserve">ο οικονομικός φορέας έχει </w:t>
            </w:r>
            <w:r w:rsidRPr="00D87AB6">
              <w:rPr>
                <w:rFonts w:ascii="Calibri" w:hAnsi="Calibri" w:cs="Calibri"/>
                <w:b/>
                <w:kern w:val="1"/>
                <w:sz w:val="22"/>
                <w:szCs w:val="22"/>
                <w:lang w:eastAsia="zh-CN"/>
              </w:rPr>
              <w:t>εκτελέσει τα ακόλουθα έργα του είδους που έχει προσδιοριστεί</w:t>
            </w:r>
            <w:r w:rsidRPr="00D87AB6">
              <w:rPr>
                <w:rFonts w:ascii="Calibri" w:hAnsi="Calibri" w:cs="Calibri"/>
                <w:kern w:val="1"/>
                <w:sz w:val="22"/>
                <w:szCs w:val="22"/>
                <w:lang w:eastAsia="zh-CN"/>
              </w:rPr>
              <w:t>:</w:t>
            </w:r>
          </w:p>
          <w:p w14:paraId="1ECC6A3D" w14:textId="77777777" w:rsidR="00D87AB6" w:rsidRPr="00D87AB6" w:rsidRDefault="00D87AB6" w:rsidP="00D87AB6">
            <w:pPr>
              <w:spacing w:line="276" w:lineRule="auto"/>
              <w:rPr>
                <w:rFonts w:ascii="Calibri" w:hAnsi="Calibri" w:cs="Calibri"/>
                <w:i/>
                <w:kern w:val="1"/>
                <w:sz w:val="22"/>
                <w:szCs w:val="22"/>
                <w:lang w:eastAsia="zh-CN"/>
              </w:rPr>
            </w:pPr>
          </w:p>
          <w:p w14:paraId="23146DF2"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i/>
                <w:kern w:val="1"/>
                <w:sz w:val="22"/>
                <w:szCs w:val="22"/>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CA90D6" w14:textId="77777777" w:rsidR="00D87AB6" w:rsidRPr="00D87AB6" w:rsidRDefault="00D87AB6" w:rsidP="00D87AB6">
            <w:pPr>
              <w:spacing w:line="276" w:lineRule="auto"/>
              <w:rPr>
                <w:rFonts w:ascii="Calibri" w:hAnsi="Calibri" w:cs="Calibri"/>
                <w:b/>
                <w:kern w:val="1"/>
                <w:sz w:val="22"/>
                <w:szCs w:val="22"/>
                <w:lang w:eastAsia="zh-CN"/>
              </w:rPr>
            </w:pPr>
            <w:r w:rsidRPr="00D87AB6">
              <w:rPr>
                <w:rFonts w:ascii="Calibri" w:hAnsi="Calibri" w:cs="Calibri"/>
                <w:b/>
                <w:kern w:val="1"/>
                <w:sz w:val="22"/>
                <w:szCs w:val="22"/>
                <w:lang w:eastAsia="zh-CN"/>
              </w:rPr>
              <w:t>Αριθμός ετών (5):</w:t>
            </w:r>
          </w:p>
          <w:p w14:paraId="33235D3A"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w:t>
            </w:r>
          </w:p>
          <w:p w14:paraId="6EBC3ABB"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Έργα: [……]</w:t>
            </w:r>
          </w:p>
          <w:p w14:paraId="46260EC5"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14:paraId="3D1178B4"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eastAsia="Calibri" w:hAnsi="Calibri" w:cs="Calibri"/>
                <w:i/>
                <w:kern w:val="1"/>
                <w:sz w:val="22"/>
                <w:szCs w:val="22"/>
                <w:lang w:eastAsia="zh-CN"/>
              </w:rPr>
              <w:t xml:space="preserve"> </w:t>
            </w:r>
            <w:r w:rsidRPr="00D87AB6">
              <w:rPr>
                <w:rFonts w:ascii="Calibri" w:hAnsi="Calibri" w:cs="Calibri"/>
                <w:i/>
                <w:kern w:val="1"/>
                <w:sz w:val="22"/>
                <w:szCs w:val="22"/>
                <w:lang w:eastAsia="zh-CN"/>
              </w:rPr>
              <w:t>[……][……][……]</w:t>
            </w:r>
          </w:p>
        </w:tc>
      </w:tr>
      <w:tr w:rsidR="00D87AB6" w:rsidRPr="00D87AB6" w14:paraId="70C0179F" w14:textId="77777777" w:rsidTr="00391EE0">
        <w:tc>
          <w:tcPr>
            <w:tcW w:w="4479" w:type="dxa"/>
            <w:tcBorders>
              <w:top w:val="single" w:sz="4" w:space="0" w:color="000000"/>
              <w:left w:val="single" w:sz="4" w:space="0" w:color="000000"/>
              <w:bottom w:val="single" w:sz="4" w:space="0" w:color="000000"/>
            </w:tcBorders>
            <w:shd w:val="clear" w:color="auto" w:fill="auto"/>
          </w:tcPr>
          <w:p w14:paraId="40E9B6B8"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xml:space="preserve">2) Οι ακόλουθοι </w:t>
            </w:r>
            <w:r w:rsidRPr="00D87AB6">
              <w:rPr>
                <w:rFonts w:ascii="Calibri" w:hAnsi="Calibri" w:cs="Calibri"/>
                <w:b/>
                <w:kern w:val="1"/>
                <w:sz w:val="22"/>
                <w:szCs w:val="22"/>
                <w:lang w:eastAsia="zh-CN"/>
              </w:rPr>
              <w:t>τίτλοι σπουδών και επαγγελματικών προσόντων</w:t>
            </w:r>
            <w:r w:rsidRPr="00D87AB6">
              <w:rPr>
                <w:rFonts w:ascii="Calibri" w:hAnsi="Calibri" w:cs="Calibri"/>
                <w:kern w:val="1"/>
                <w:sz w:val="22"/>
                <w:szCs w:val="22"/>
                <w:lang w:eastAsia="zh-CN"/>
              </w:rPr>
              <w:t xml:space="preserve"> διατίθενται από:</w:t>
            </w:r>
          </w:p>
          <w:p w14:paraId="61138F8D"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xml:space="preserve">α) τον ίδιο τον </w:t>
            </w:r>
            <w:proofErr w:type="spellStart"/>
            <w:r w:rsidRPr="00D87AB6">
              <w:rPr>
                <w:rFonts w:ascii="Calibri" w:hAnsi="Calibri" w:cs="Calibri"/>
                <w:kern w:val="1"/>
                <w:sz w:val="22"/>
                <w:szCs w:val="22"/>
                <w:lang w:eastAsia="zh-CN"/>
              </w:rPr>
              <w:t>πάροχο</w:t>
            </w:r>
            <w:proofErr w:type="spellEnd"/>
            <w:r w:rsidRPr="00D87AB6">
              <w:rPr>
                <w:rFonts w:ascii="Calibri" w:hAnsi="Calibri" w:cs="Calibri"/>
                <w:kern w:val="1"/>
                <w:sz w:val="22"/>
                <w:szCs w:val="22"/>
                <w:lang w:eastAsia="zh-CN"/>
              </w:rPr>
              <w:t xml:space="preserve"> υπηρεσιών ή τον εργολάβο,</w:t>
            </w:r>
          </w:p>
          <w:p w14:paraId="467704D7"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b/>
                <w:i/>
                <w:kern w:val="1"/>
                <w:sz w:val="22"/>
                <w:szCs w:val="22"/>
                <w:lang w:eastAsia="zh-CN"/>
              </w:rPr>
              <w:t>και/ή</w:t>
            </w:r>
            <w:r w:rsidRPr="00D87AB6">
              <w:rPr>
                <w:rFonts w:ascii="Calibri" w:hAnsi="Calibri" w:cs="Calibri"/>
                <w:kern w:val="1"/>
                <w:sz w:val="22"/>
                <w:szCs w:val="22"/>
                <w:lang w:eastAsia="zh-CN"/>
              </w:rPr>
              <w:t xml:space="preserve"> (</w:t>
            </w:r>
            <w:r w:rsidRPr="00FF0737">
              <w:rPr>
                <w:rFonts w:ascii="Calibri" w:hAnsi="Calibri" w:cs="Calibri"/>
                <w:kern w:val="1"/>
                <w:sz w:val="22"/>
                <w:szCs w:val="22"/>
                <w:lang w:eastAsia="zh-CN"/>
              </w:rPr>
              <w:t xml:space="preserve">όπως ορίζονται στο </w:t>
            </w:r>
            <w:r w:rsidRPr="00FF0737">
              <w:rPr>
                <w:rFonts w:ascii="Calibri" w:hAnsi="Calibri" w:cs="Calibri"/>
                <w:b/>
                <w:kern w:val="1"/>
                <w:sz w:val="22"/>
                <w:szCs w:val="22"/>
                <w:lang w:eastAsia="zh-CN"/>
              </w:rPr>
              <w:t>Παράρτημα Τεχνικών Προδιαγραφών</w:t>
            </w:r>
            <w:r w:rsidRPr="00FF0737">
              <w:rPr>
                <w:rFonts w:ascii="Calibri" w:hAnsi="Calibri" w:cs="Calibri"/>
                <w:kern w:val="1"/>
                <w:sz w:val="22"/>
                <w:szCs w:val="22"/>
                <w:lang w:eastAsia="zh-CN"/>
              </w:rPr>
              <w:t xml:space="preserve"> στη</w:t>
            </w:r>
            <w:r w:rsidRPr="00D87AB6">
              <w:rPr>
                <w:rFonts w:ascii="Calibri" w:hAnsi="Calibri" w:cs="Calibri"/>
                <w:kern w:val="1"/>
                <w:sz w:val="22"/>
                <w:szCs w:val="22"/>
                <w:lang w:eastAsia="zh-CN"/>
              </w:rPr>
              <w:t xml:space="preserve"> σχετική διακήρυξη</w:t>
            </w:r>
          </w:p>
          <w:p w14:paraId="5F01862B"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850632" w14:textId="77777777" w:rsidR="00D87AB6" w:rsidRPr="00D87AB6" w:rsidRDefault="00D87AB6" w:rsidP="00D87AB6">
            <w:pPr>
              <w:snapToGrid w:val="0"/>
              <w:spacing w:line="276" w:lineRule="auto"/>
              <w:rPr>
                <w:rFonts w:ascii="Calibri" w:hAnsi="Calibri" w:cs="Calibri"/>
                <w:kern w:val="1"/>
                <w:sz w:val="22"/>
                <w:szCs w:val="22"/>
                <w:lang w:eastAsia="zh-CN"/>
              </w:rPr>
            </w:pPr>
          </w:p>
          <w:p w14:paraId="024B9F8F" w14:textId="77777777" w:rsidR="00D87AB6" w:rsidRPr="00D87AB6" w:rsidRDefault="00D87AB6" w:rsidP="00D87AB6">
            <w:pPr>
              <w:spacing w:line="276" w:lineRule="auto"/>
              <w:rPr>
                <w:rFonts w:ascii="Calibri" w:hAnsi="Calibri" w:cs="Calibri"/>
                <w:kern w:val="1"/>
                <w:sz w:val="22"/>
                <w:szCs w:val="22"/>
                <w:lang w:eastAsia="zh-CN"/>
              </w:rPr>
            </w:pPr>
          </w:p>
          <w:p w14:paraId="2A34D9F0"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α)[......................................……]</w:t>
            </w:r>
          </w:p>
          <w:p w14:paraId="48998D61" w14:textId="77777777" w:rsidR="00D87AB6" w:rsidRPr="00D87AB6" w:rsidRDefault="00D87AB6" w:rsidP="00D87AB6">
            <w:pPr>
              <w:spacing w:line="276" w:lineRule="auto"/>
              <w:rPr>
                <w:rFonts w:ascii="Calibri" w:hAnsi="Calibri" w:cs="Calibri"/>
                <w:kern w:val="1"/>
                <w:sz w:val="22"/>
                <w:szCs w:val="22"/>
                <w:lang w:eastAsia="zh-CN"/>
              </w:rPr>
            </w:pPr>
          </w:p>
          <w:p w14:paraId="45D18DC4" w14:textId="77777777" w:rsidR="00D87AB6" w:rsidRPr="00D87AB6" w:rsidRDefault="00D87AB6" w:rsidP="00D87AB6">
            <w:pPr>
              <w:spacing w:line="276" w:lineRule="auto"/>
              <w:rPr>
                <w:rFonts w:ascii="Calibri" w:hAnsi="Calibri" w:cs="Calibri"/>
                <w:kern w:val="1"/>
                <w:sz w:val="22"/>
                <w:szCs w:val="22"/>
                <w:lang w:eastAsia="zh-CN"/>
              </w:rPr>
            </w:pPr>
          </w:p>
          <w:p w14:paraId="133875A4" w14:textId="77777777" w:rsidR="00D87AB6" w:rsidRPr="00D87AB6" w:rsidRDefault="00D87AB6" w:rsidP="00D87AB6">
            <w:pPr>
              <w:spacing w:line="276" w:lineRule="auto"/>
              <w:rPr>
                <w:rFonts w:ascii="Calibri" w:hAnsi="Calibri" w:cs="Calibri"/>
                <w:kern w:val="1"/>
                <w:sz w:val="22"/>
                <w:szCs w:val="22"/>
                <w:lang w:eastAsia="zh-CN"/>
              </w:rPr>
            </w:pPr>
          </w:p>
          <w:p w14:paraId="7805DB75" w14:textId="77777777" w:rsidR="00D87AB6" w:rsidRPr="00D87AB6" w:rsidRDefault="00D87AB6" w:rsidP="00D87AB6">
            <w:pPr>
              <w:spacing w:line="276" w:lineRule="auto"/>
              <w:rPr>
                <w:rFonts w:ascii="Calibri" w:hAnsi="Calibri" w:cs="Calibri"/>
                <w:kern w:val="1"/>
                <w:sz w:val="22"/>
                <w:szCs w:val="22"/>
                <w:lang w:eastAsia="zh-CN"/>
              </w:rPr>
            </w:pPr>
          </w:p>
          <w:p w14:paraId="13C11144"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β) [……]</w:t>
            </w:r>
          </w:p>
        </w:tc>
      </w:tr>
      <w:tr w:rsidR="00D87AB6" w:rsidRPr="00D87AB6" w14:paraId="25BEB7BF" w14:textId="77777777" w:rsidTr="00391EE0">
        <w:trPr>
          <w:trHeight w:val="2683"/>
        </w:trPr>
        <w:tc>
          <w:tcPr>
            <w:tcW w:w="4479" w:type="dxa"/>
            <w:tcBorders>
              <w:top w:val="single" w:sz="4" w:space="0" w:color="000000"/>
              <w:left w:val="single" w:sz="4" w:space="0" w:color="000000"/>
              <w:bottom w:val="single" w:sz="4" w:space="0" w:color="000000"/>
            </w:tcBorders>
            <w:shd w:val="clear" w:color="auto" w:fill="auto"/>
          </w:tcPr>
          <w:p w14:paraId="14571844" w14:textId="555D00EB" w:rsidR="00D87AB6" w:rsidRPr="00D87AB6" w:rsidRDefault="00FF0737" w:rsidP="00D87AB6">
            <w:pPr>
              <w:spacing w:line="276" w:lineRule="auto"/>
              <w:rPr>
                <w:rFonts w:ascii="Calibri" w:hAnsi="Calibri" w:cs="Calibri"/>
                <w:kern w:val="1"/>
                <w:sz w:val="22"/>
                <w:szCs w:val="22"/>
                <w:lang w:eastAsia="zh-CN"/>
              </w:rPr>
            </w:pPr>
            <w:r w:rsidRPr="00FF0737">
              <w:rPr>
                <w:rFonts w:ascii="Calibri" w:hAnsi="Calibri" w:cs="Calibri"/>
                <w:kern w:val="1"/>
                <w:sz w:val="22"/>
                <w:szCs w:val="22"/>
                <w:lang w:eastAsia="zh-CN"/>
              </w:rPr>
              <w:t>3</w:t>
            </w:r>
            <w:r w:rsidR="00D87AB6" w:rsidRPr="00D87AB6">
              <w:rPr>
                <w:rFonts w:ascii="Calibri" w:hAnsi="Calibri" w:cs="Calibri"/>
                <w:kern w:val="1"/>
                <w:sz w:val="22"/>
                <w:szCs w:val="22"/>
                <w:lang w:eastAsia="zh-CN"/>
              </w:rPr>
              <w:t xml:space="preserve">) Το </w:t>
            </w:r>
            <w:r w:rsidR="00D87AB6" w:rsidRPr="00D87AB6">
              <w:rPr>
                <w:rFonts w:ascii="Calibri" w:hAnsi="Calibri" w:cs="Calibri"/>
                <w:b/>
                <w:bCs/>
                <w:kern w:val="1"/>
                <w:sz w:val="22"/>
                <w:szCs w:val="22"/>
                <w:lang w:eastAsia="zh-CN"/>
              </w:rPr>
              <w:t xml:space="preserve">μέσο ετήσιο εργατοϋπαλληλικό δυναμικό </w:t>
            </w:r>
            <w:r w:rsidR="00D87AB6" w:rsidRPr="00D87AB6">
              <w:rPr>
                <w:rFonts w:ascii="Calibri" w:hAnsi="Calibri" w:cs="Calibri"/>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4A9296"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xml:space="preserve">Έτος, μέσο ετήσιο εργατοϋπαλληλικό προσωπικό: </w:t>
            </w:r>
          </w:p>
          <w:p w14:paraId="03E672F1"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xml:space="preserve">[........], [.........] </w:t>
            </w:r>
          </w:p>
          <w:p w14:paraId="3AD43123"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xml:space="preserve">[........], [.........] </w:t>
            </w:r>
          </w:p>
          <w:p w14:paraId="796DDE48"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xml:space="preserve">[........], [.........] </w:t>
            </w:r>
          </w:p>
          <w:p w14:paraId="06F576CE"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Έτος, αριθμός διευθυντικών στελεχών:</w:t>
            </w:r>
          </w:p>
          <w:p w14:paraId="11DB800D"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xml:space="preserve">[........], [.........] </w:t>
            </w:r>
          </w:p>
          <w:p w14:paraId="2CCC2394"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xml:space="preserve">[........], [.........] </w:t>
            </w:r>
          </w:p>
          <w:p w14:paraId="2E7DA8BA"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xml:space="preserve">[........], [.........] </w:t>
            </w:r>
          </w:p>
        </w:tc>
      </w:tr>
      <w:tr w:rsidR="00D87AB6" w:rsidRPr="00D87AB6" w14:paraId="4617A07E" w14:textId="77777777" w:rsidTr="00391EE0">
        <w:tc>
          <w:tcPr>
            <w:tcW w:w="4479" w:type="dxa"/>
            <w:tcBorders>
              <w:top w:val="single" w:sz="4" w:space="0" w:color="000000"/>
              <w:left w:val="single" w:sz="4" w:space="0" w:color="000000"/>
              <w:bottom w:val="single" w:sz="4" w:space="0" w:color="000000"/>
            </w:tcBorders>
            <w:shd w:val="clear" w:color="auto" w:fill="auto"/>
          </w:tcPr>
          <w:p w14:paraId="209BDB80" w14:textId="0C89C6B0" w:rsidR="00D87AB6" w:rsidRPr="00D87AB6" w:rsidRDefault="00FF0737" w:rsidP="00D87AB6">
            <w:pPr>
              <w:spacing w:line="276" w:lineRule="auto"/>
              <w:rPr>
                <w:rFonts w:ascii="Calibri" w:hAnsi="Calibri" w:cs="Calibri"/>
                <w:kern w:val="1"/>
                <w:sz w:val="22"/>
                <w:szCs w:val="22"/>
                <w:lang w:eastAsia="zh-CN"/>
              </w:rPr>
            </w:pPr>
            <w:r w:rsidRPr="00FC1DDF">
              <w:rPr>
                <w:rFonts w:ascii="Calibri" w:hAnsi="Calibri" w:cs="Calibri"/>
                <w:kern w:val="1"/>
                <w:sz w:val="22"/>
                <w:szCs w:val="22"/>
                <w:lang w:eastAsia="zh-CN"/>
              </w:rPr>
              <w:t>4</w:t>
            </w:r>
            <w:r w:rsidR="00D87AB6" w:rsidRPr="00D87AB6">
              <w:rPr>
                <w:rFonts w:ascii="Calibri" w:hAnsi="Calibri" w:cs="Calibri"/>
                <w:kern w:val="1"/>
                <w:sz w:val="22"/>
                <w:szCs w:val="22"/>
                <w:lang w:eastAsia="zh-CN"/>
              </w:rPr>
              <w:t xml:space="preserve">) Ο οικονομικός φορέας </w:t>
            </w:r>
            <w:r w:rsidR="00D87AB6" w:rsidRPr="00D87AB6">
              <w:rPr>
                <w:rFonts w:ascii="Calibri" w:hAnsi="Calibri" w:cs="Calibri"/>
                <w:b/>
                <w:kern w:val="1"/>
                <w:sz w:val="22"/>
                <w:szCs w:val="22"/>
                <w:lang w:eastAsia="zh-CN"/>
              </w:rPr>
              <w:t>προτίθεται, να αναθέσει σε τρίτους υπό μορφή υπεργολαβίας</w:t>
            </w:r>
            <w:r w:rsidR="00D87AB6" w:rsidRPr="00D87AB6">
              <w:rPr>
                <w:rFonts w:ascii="Calibri" w:hAnsi="Calibri" w:cs="Calibri"/>
                <w:kern w:val="1"/>
                <w:sz w:val="22"/>
                <w:szCs w:val="22"/>
                <w:vertAlign w:val="superscript"/>
                <w:lang w:eastAsia="zh-CN"/>
              </w:rPr>
              <w:endnoteReference w:id="34"/>
            </w:r>
            <w:r w:rsidR="00D87AB6" w:rsidRPr="00D87AB6">
              <w:rPr>
                <w:rFonts w:ascii="Calibri" w:hAnsi="Calibri" w:cs="Calibri"/>
                <w:kern w:val="1"/>
                <w:sz w:val="22"/>
                <w:szCs w:val="22"/>
                <w:lang w:eastAsia="zh-CN"/>
              </w:rPr>
              <w:t xml:space="preserve"> το ακόλουθο</w:t>
            </w:r>
            <w:r w:rsidR="00D87AB6" w:rsidRPr="00D87AB6">
              <w:rPr>
                <w:rFonts w:ascii="Calibri" w:hAnsi="Calibri" w:cs="Calibri"/>
                <w:b/>
                <w:kern w:val="1"/>
                <w:sz w:val="22"/>
                <w:szCs w:val="22"/>
                <w:lang w:eastAsia="zh-CN"/>
              </w:rPr>
              <w:t xml:space="preserve"> τμήμα (δηλ. ποσοστό)</w:t>
            </w:r>
            <w:r w:rsidR="00D87AB6" w:rsidRPr="00D87AB6">
              <w:rPr>
                <w:rFonts w:ascii="Calibri" w:hAnsi="Calibri" w:cs="Calibri"/>
                <w:kern w:val="1"/>
                <w:sz w:val="22"/>
                <w:szCs w:val="22"/>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40916C"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w:t>
            </w:r>
          </w:p>
        </w:tc>
      </w:tr>
    </w:tbl>
    <w:p w14:paraId="1374EDD3" w14:textId="77777777" w:rsidR="00D87AB6" w:rsidRPr="00D87AB6" w:rsidRDefault="00D87AB6" w:rsidP="00D87AB6">
      <w:pPr>
        <w:spacing w:after="200" w:line="276" w:lineRule="auto"/>
        <w:ind w:firstLine="397"/>
        <w:jc w:val="center"/>
        <w:rPr>
          <w:rFonts w:ascii="Calibri" w:hAnsi="Calibri" w:cs="Calibri"/>
          <w:b/>
          <w:bCs/>
          <w:kern w:val="1"/>
          <w:sz w:val="22"/>
          <w:szCs w:val="22"/>
          <w:lang w:eastAsia="zh-CN"/>
        </w:rPr>
      </w:pPr>
    </w:p>
    <w:p w14:paraId="07D46849" w14:textId="77777777" w:rsidR="00D87AB6" w:rsidRPr="00D87AB6" w:rsidRDefault="00D87AB6" w:rsidP="00D87AB6">
      <w:pPr>
        <w:spacing w:after="200" w:line="276" w:lineRule="auto"/>
        <w:jc w:val="center"/>
        <w:rPr>
          <w:rFonts w:ascii="Calibri" w:hAnsi="Calibri" w:cs="Calibri"/>
          <w:kern w:val="1"/>
          <w:sz w:val="22"/>
          <w:szCs w:val="22"/>
          <w:lang w:eastAsia="zh-CN"/>
        </w:rPr>
      </w:pPr>
    </w:p>
    <w:p w14:paraId="7AB16792" w14:textId="77777777" w:rsidR="00D87AB6" w:rsidRPr="00D87AB6" w:rsidRDefault="00D87AB6" w:rsidP="00D87AB6">
      <w:pPr>
        <w:pageBreakBefore/>
        <w:spacing w:after="200" w:line="276" w:lineRule="auto"/>
        <w:jc w:val="center"/>
        <w:rPr>
          <w:rFonts w:ascii="Calibri" w:hAnsi="Calibri" w:cs="Calibri"/>
          <w:kern w:val="1"/>
          <w:sz w:val="22"/>
          <w:szCs w:val="22"/>
          <w:lang w:eastAsia="zh-CN"/>
        </w:rPr>
      </w:pPr>
      <w:r w:rsidRPr="00D87AB6">
        <w:rPr>
          <w:rFonts w:ascii="Calibri" w:hAnsi="Calibri" w:cs="Calibri"/>
          <w:b/>
          <w:bCs/>
          <w:kern w:val="1"/>
          <w:sz w:val="22"/>
          <w:szCs w:val="22"/>
          <w:lang w:eastAsia="zh-CN"/>
        </w:rPr>
        <w:lastRenderedPageBreak/>
        <w:t xml:space="preserve">Μέρος V: Περιορισμός του αριθμού των </w:t>
      </w:r>
      <w:proofErr w:type="spellStart"/>
      <w:r w:rsidRPr="00D87AB6">
        <w:rPr>
          <w:rFonts w:ascii="Calibri" w:hAnsi="Calibri" w:cs="Calibri"/>
          <w:b/>
          <w:bCs/>
          <w:kern w:val="1"/>
          <w:sz w:val="22"/>
          <w:szCs w:val="22"/>
          <w:lang w:eastAsia="zh-CN"/>
        </w:rPr>
        <w:t>πληρούντων</w:t>
      </w:r>
      <w:proofErr w:type="spellEnd"/>
      <w:r w:rsidRPr="00D87AB6">
        <w:rPr>
          <w:rFonts w:ascii="Calibri" w:hAnsi="Calibri" w:cs="Calibri"/>
          <w:b/>
          <w:bCs/>
          <w:kern w:val="1"/>
          <w:sz w:val="22"/>
          <w:szCs w:val="22"/>
          <w:lang w:eastAsia="zh-CN"/>
        </w:rPr>
        <w:t xml:space="preserve"> τα κριτήρια επιλογής υποψηφίων</w:t>
      </w:r>
    </w:p>
    <w:p w14:paraId="02DF4EF1" w14:textId="77777777" w:rsidR="00D87AB6" w:rsidRPr="00D87AB6" w:rsidRDefault="00D87AB6" w:rsidP="00D87AB6">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hAnsi="Calibri" w:cs="Calibri"/>
          <w:kern w:val="1"/>
          <w:sz w:val="22"/>
          <w:szCs w:val="22"/>
          <w:lang w:eastAsia="zh-CN"/>
        </w:rPr>
      </w:pPr>
      <w:r w:rsidRPr="00D87AB6">
        <w:rPr>
          <w:rFonts w:ascii="Calibri" w:hAnsi="Calibri" w:cs="Calibri"/>
          <w:b/>
          <w:i/>
          <w:kern w:val="1"/>
          <w:sz w:val="22"/>
          <w:szCs w:val="22"/>
          <w:lang w:eastAsia="zh-CN"/>
        </w:rPr>
        <w:t xml:space="preserve">Ο οικονομικός φορέας πρέπει να παράσχει πληροφορίες </w:t>
      </w:r>
      <w:r w:rsidRPr="00D87AB6">
        <w:rPr>
          <w:rFonts w:ascii="Calibri" w:hAnsi="Calibri" w:cs="Calibri"/>
          <w:b/>
          <w:kern w:val="1"/>
          <w:sz w:val="22"/>
          <w:szCs w:val="22"/>
          <w:u w:val="single"/>
          <w:lang w:eastAsia="zh-CN"/>
        </w:rPr>
        <w:t>μόνον</w:t>
      </w:r>
      <w:r w:rsidRPr="00D87AB6">
        <w:rPr>
          <w:rFonts w:ascii="Calibri" w:hAnsi="Calibri" w:cs="Calibri"/>
          <w:b/>
          <w:i/>
          <w:kern w:val="1"/>
          <w:sz w:val="22"/>
          <w:szCs w:val="22"/>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87AB6">
        <w:rPr>
          <w:rFonts w:ascii="Calibri" w:hAnsi="Calibri" w:cs="Calibri"/>
          <w:b/>
          <w:kern w:val="1"/>
          <w:sz w:val="22"/>
          <w:szCs w:val="22"/>
          <w:lang w:eastAsia="zh-CN"/>
        </w:rPr>
        <w:t>εφόσον συντρέχει περίπτωση</w:t>
      </w:r>
      <w:r w:rsidRPr="00D87AB6">
        <w:rPr>
          <w:rFonts w:ascii="Calibri" w:hAnsi="Calibri" w:cs="Calibri"/>
          <w:b/>
          <w:i/>
          <w:kern w:val="1"/>
          <w:sz w:val="22"/>
          <w:szCs w:val="22"/>
          <w:lang w:eastAsia="zh-CN"/>
        </w:rPr>
        <w:t>,</w:t>
      </w:r>
      <w:r w:rsidRPr="00D87AB6">
        <w:rPr>
          <w:rFonts w:ascii="Calibri" w:hAnsi="Calibri" w:cs="Calibri"/>
          <w:b/>
          <w:i/>
          <w:kern w:val="1"/>
          <w:sz w:val="22"/>
          <w:szCs w:val="22"/>
          <w:u w:val="single"/>
          <w:lang w:eastAsia="zh-CN"/>
        </w:rPr>
        <w:t xml:space="preserve"> </w:t>
      </w:r>
      <w:r w:rsidRPr="00D87AB6">
        <w:rPr>
          <w:rFonts w:ascii="Calibri" w:hAnsi="Calibri" w:cs="Calibri"/>
          <w:b/>
          <w:i/>
          <w:kern w:val="1"/>
          <w:sz w:val="22"/>
          <w:szCs w:val="22"/>
          <w:lang w:eastAsia="zh-CN"/>
        </w:rPr>
        <w:t>που θα πρέπει να προσκομιστούν, ορίζονται στη σχετική διακήρυξη  ή στην πρόσκληση ή στα έγγραφα της σύμβασης.</w:t>
      </w:r>
    </w:p>
    <w:p w14:paraId="4BE4339D" w14:textId="77777777" w:rsidR="00D87AB6" w:rsidRPr="00D87AB6" w:rsidRDefault="00D87AB6" w:rsidP="00D87AB6">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hAnsi="Calibri" w:cs="Calibri"/>
          <w:kern w:val="1"/>
          <w:sz w:val="22"/>
          <w:szCs w:val="22"/>
          <w:lang w:eastAsia="zh-CN"/>
        </w:rPr>
      </w:pPr>
      <w:r w:rsidRPr="00D87AB6">
        <w:rPr>
          <w:rFonts w:ascii="Calibri" w:hAnsi="Calibri" w:cs="Calibri"/>
          <w:b/>
          <w:i/>
          <w:kern w:val="1"/>
          <w:sz w:val="22"/>
          <w:szCs w:val="22"/>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0C9CF37E" w14:textId="77777777" w:rsidR="00D87AB6" w:rsidRPr="00D87AB6" w:rsidRDefault="00D87AB6" w:rsidP="00D87AB6">
      <w:pPr>
        <w:spacing w:after="200" w:line="276" w:lineRule="auto"/>
        <w:rPr>
          <w:rFonts w:ascii="Calibri" w:hAnsi="Calibri" w:cs="Calibri"/>
          <w:kern w:val="1"/>
          <w:sz w:val="22"/>
          <w:szCs w:val="22"/>
          <w:lang w:eastAsia="zh-CN"/>
        </w:rPr>
      </w:pPr>
      <w:r w:rsidRPr="00D87AB6">
        <w:rPr>
          <w:rFonts w:ascii="Calibri" w:hAnsi="Calibri" w:cs="Calibri"/>
          <w:b/>
          <w:kern w:val="1"/>
          <w:sz w:val="22"/>
          <w:szCs w:val="22"/>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D87AB6" w:rsidRPr="00D87AB6" w14:paraId="05AA4EEB" w14:textId="77777777" w:rsidTr="00391EE0">
        <w:tc>
          <w:tcPr>
            <w:tcW w:w="4479" w:type="dxa"/>
            <w:tcBorders>
              <w:top w:val="single" w:sz="4" w:space="0" w:color="000000"/>
              <w:left w:val="single" w:sz="4" w:space="0" w:color="000000"/>
              <w:bottom w:val="single" w:sz="4" w:space="0" w:color="000000"/>
            </w:tcBorders>
            <w:shd w:val="clear" w:color="auto" w:fill="auto"/>
          </w:tcPr>
          <w:p w14:paraId="7C35F100"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b/>
                <w:i/>
                <w:kern w:val="1"/>
                <w:sz w:val="22"/>
                <w:szCs w:val="22"/>
                <w:lang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6B9119"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b/>
                <w:i/>
                <w:kern w:val="1"/>
                <w:sz w:val="22"/>
                <w:szCs w:val="22"/>
                <w:lang w:eastAsia="zh-CN"/>
              </w:rPr>
              <w:t>Απάντηση:</w:t>
            </w:r>
          </w:p>
        </w:tc>
      </w:tr>
      <w:tr w:rsidR="00D87AB6" w:rsidRPr="00D87AB6" w14:paraId="7EA3169A" w14:textId="77777777" w:rsidTr="00391EE0">
        <w:tc>
          <w:tcPr>
            <w:tcW w:w="4479" w:type="dxa"/>
            <w:tcBorders>
              <w:top w:val="single" w:sz="4" w:space="0" w:color="000000"/>
              <w:left w:val="single" w:sz="4" w:space="0" w:color="000000"/>
              <w:bottom w:val="single" w:sz="4" w:space="0" w:color="000000"/>
            </w:tcBorders>
            <w:shd w:val="clear" w:color="auto" w:fill="auto"/>
          </w:tcPr>
          <w:p w14:paraId="71A230E2"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b/>
                <w:kern w:val="1"/>
                <w:sz w:val="22"/>
                <w:szCs w:val="22"/>
                <w:lang w:eastAsia="zh-CN"/>
              </w:rPr>
              <w:t>Πληροί</w:t>
            </w:r>
            <w:r w:rsidRPr="00D87AB6">
              <w:rPr>
                <w:rFonts w:ascii="Calibri" w:hAnsi="Calibri" w:cs="Calibri"/>
                <w:kern w:val="1"/>
                <w:sz w:val="22"/>
                <w:szCs w:val="22"/>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763A520C"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xml:space="preserve">Εφόσον ζητούνται ορισμένα πιστοποιητικά ή λοιπές μορφές αποδεικτικών εγγράφων, αναφέρετε για </w:t>
            </w:r>
            <w:r w:rsidRPr="00D87AB6">
              <w:rPr>
                <w:rFonts w:ascii="Calibri" w:hAnsi="Calibri" w:cs="Calibri"/>
                <w:b/>
                <w:kern w:val="1"/>
                <w:sz w:val="22"/>
                <w:szCs w:val="22"/>
                <w:lang w:eastAsia="zh-CN"/>
              </w:rPr>
              <w:t>καθένα από αυτά</w:t>
            </w:r>
            <w:r w:rsidRPr="00D87AB6">
              <w:rPr>
                <w:rFonts w:ascii="Calibri" w:hAnsi="Calibri" w:cs="Calibri"/>
                <w:kern w:val="1"/>
                <w:sz w:val="22"/>
                <w:szCs w:val="22"/>
                <w:lang w:eastAsia="zh-CN"/>
              </w:rPr>
              <w:t xml:space="preserve"> αν ο οικονομικός φορέας διαθέτει τα απαιτούμενα έγγραφα:</w:t>
            </w:r>
          </w:p>
          <w:p w14:paraId="366A919E"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i/>
                <w:kern w:val="1"/>
                <w:sz w:val="22"/>
                <w:szCs w:val="22"/>
                <w:lang w:eastAsia="zh-CN"/>
              </w:rPr>
              <w:t>Εάν ορισμένα από τα εν λόγω πιστοποιητικά ή λοιπές μορφές αποδεικτικών στοιχείων διατίθενται ηλεκτρονικά</w:t>
            </w:r>
            <w:r w:rsidRPr="00D87AB6">
              <w:rPr>
                <w:rFonts w:ascii="Calibri" w:hAnsi="Calibri" w:cs="Calibri"/>
                <w:i/>
                <w:kern w:val="1"/>
                <w:sz w:val="22"/>
                <w:szCs w:val="22"/>
                <w:lang w:eastAsia="zh-CN"/>
              </w:rPr>
              <w:endnoteReference w:id="35"/>
            </w:r>
            <w:r w:rsidRPr="00D87AB6">
              <w:rPr>
                <w:rFonts w:ascii="Calibri" w:hAnsi="Calibri" w:cs="Calibri"/>
                <w:i/>
                <w:kern w:val="1"/>
                <w:sz w:val="22"/>
                <w:szCs w:val="22"/>
                <w:lang w:eastAsia="zh-CN"/>
              </w:rPr>
              <w:t xml:space="preserve">, αναφέρετε για το </w:t>
            </w:r>
            <w:r w:rsidRPr="00D87AB6">
              <w:rPr>
                <w:rFonts w:ascii="Calibri" w:hAnsi="Calibri" w:cs="Calibri"/>
                <w:b/>
                <w:i/>
                <w:kern w:val="1"/>
                <w:sz w:val="22"/>
                <w:szCs w:val="22"/>
                <w:lang w:eastAsia="zh-C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612C99"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w:t>
            </w:r>
          </w:p>
          <w:p w14:paraId="77F8A705" w14:textId="77777777" w:rsidR="00D87AB6" w:rsidRPr="00D87AB6" w:rsidRDefault="00D87AB6" w:rsidP="00D87AB6">
            <w:pPr>
              <w:spacing w:line="276" w:lineRule="auto"/>
              <w:rPr>
                <w:rFonts w:ascii="Calibri" w:hAnsi="Calibri" w:cs="Calibri"/>
                <w:kern w:val="1"/>
                <w:sz w:val="22"/>
                <w:szCs w:val="22"/>
                <w:lang w:eastAsia="zh-CN"/>
              </w:rPr>
            </w:pPr>
          </w:p>
          <w:p w14:paraId="192C68EC" w14:textId="77777777" w:rsidR="00D87AB6" w:rsidRPr="00D87AB6" w:rsidRDefault="00D87AB6" w:rsidP="00D87AB6">
            <w:pPr>
              <w:spacing w:line="276" w:lineRule="auto"/>
              <w:rPr>
                <w:rFonts w:ascii="Calibri" w:hAnsi="Calibri" w:cs="Calibri"/>
                <w:kern w:val="1"/>
                <w:sz w:val="22"/>
                <w:szCs w:val="22"/>
                <w:lang w:eastAsia="zh-CN"/>
              </w:rPr>
            </w:pPr>
          </w:p>
          <w:p w14:paraId="57C1F42F" w14:textId="77777777" w:rsidR="00D87AB6" w:rsidRPr="00D87AB6" w:rsidRDefault="00D87AB6" w:rsidP="00D87AB6">
            <w:pPr>
              <w:spacing w:line="276" w:lineRule="auto"/>
              <w:rPr>
                <w:rFonts w:ascii="Calibri" w:hAnsi="Calibri" w:cs="Calibri"/>
                <w:kern w:val="1"/>
                <w:sz w:val="22"/>
                <w:szCs w:val="22"/>
                <w:lang w:eastAsia="zh-CN"/>
              </w:rPr>
            </w:pPr>
          </w:p>
          <w:p w14:paraId="46C18FBB" w14:textId="77777777" w:rsidR="00D87AB6" w:rsidRPr="00D87AB6" w:rsidRDefault="00D87AB6" w:rsidP="00D87AB6">
            <w:pPr>
              <w:spacing w:line="276" w:lineRule="auto"/>
              <w:rPr>
                <w:rFonts w:ascii="Calibri" w:hAnsi="Calibri" w:cs="Calibri"/>
                <w:kern w:val="1"/>
                <w:sz w:val="22"/>
                <w:szCs w:val="22"/>
                <w:lang w:eastAsia="zh-CN"/>
              </w:rPr>
            </w:pPr>
          </w:p>
          <w:p w14:paraId="0AB3DEEA"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kern w:val="1"/>
                <w:sz w:val="22"/>
                <w:szCs w:val="22"/>
                <w:lang w:eastAsia="zh-CN"/>
              </w:rPr>
              <w:t>[] Ναι [] Όχι</w:t>
            </w:r>
            <w:r w:rsidRPr="00D87AB6">
              <w:rPr>
                <w:rFonts w:ascii="Calibri" w:hAnsi="Calibri" w:cs="Calibri"/>
                <w:kern w:val="1"/>
                <w:sz w:val="22"/>
                <w:szCs w:val="22"/>
                <w:vertAlign w:val="superscript"/>
                <w:lang w:eastAsia="zh-CN"/>
              </w:rPr>
              <w:endnoteReference w:id="36"/>
            </w:r>
          </w:p>
          <w:p w14:paraId="317B72A7" w14:textId="77777777" w:rsidR="00D87AB6" w:rsidRPr="00D87AB6" w:rsidRDefault="00D87AB6" w:rsidP="00D87AB6">
            <w:pPr>
              <w:spacing w:line="276" w:lineRule="auto"/>
              <w:rPr>
                <w:rFonts w:ascii="Calibri" w:hAnsi="Calibri" w:cs="Calibri"/>
                <w:kern w:val="1"/>
                <w:sz w:val="22"/>
                <w:szCs w:val="22"/>
                <w:lang w:eastAsia="zh-CN"/>
              </w:rPr>
            </w:pPr>
          </w:p>
          <w:p w14:paraId="67EA3A9F" w14:textId="77777777" w:rsidR="00D87AB6" w:rsidRPr="00D87AB6" w:rsidRDefault="00D87AB6" w:rsidP="00D87AB6">
            <w:pPr>
              <w:spacing w:line="276" w:lineRule="auto"/>
              <w:rPr>
                <w:rFonts w:ascii="Calibri" w:hAnsi="Calibri" w:cs="Calibri"/>
                <w:kern w:val="1"/>
                <w:sz w:val="22"/>
                <w:szCs w:val="22"/>
                <w:lang w:eastAsia="zh-CN"/>
              </w:rPr>
            </w:pPr>
          </w:p>
          <w:p w14:paraId="1FD7CA51" w14:textId="77777777" w:rsidR="00D87AB6" w:rsidRPr="00D87AB6" w:rsidRDefault="00D87AB6" w:rsidP="00D87AB6">
            <w:pPr>
              <w:spacing w:line="276" w:lineRule="auto"/>
              <w:rPr>
                <w:rFonts w:ascii="Calibri" w:hAnsi="Calibri" w:cs="Calibri"/>
                <w:kern w:val="1"/>
                <w:sz w:val="22"/>
                <w:szCs w:val="22"/>
                <w:lang w:eastAsia="zh-CN"/>
              </w:rPr>
            </w:pPr>
          </w:p>
          <w:p w14:paraId="34795620" w14:textId="77777777" w:rsidR="00D87AB6" w:rsidRPr="00D87AB6" w:rsidRDefault="00D87AB6" w:rsidP="00D87AB6">
            <w:pPr>
              <w:spacing w:line="276" w:lineRule="auto"/>
              <w:rPr>
                <w:rFonts w:ascii="Calibri" w:hAnsi="Calibri" w:cs="Calibri"/>
                <w:i/>
                <w:kern w:val="1"/>
                <w:sz w:val="22"/>
                <w:szCs w:val="22"/>
                <w:lang w:eastAsia="zh-CN"/>
              </w:rPr>
            </w:pPr>
          </w:p>
          <w:p w14:paraId="2DE9D527" w14:textId="77777777" w:rsidR="00D87AB6" w:rsidRPr="00D87AB6" w:rsidRDefault="00D87AB6" w:rsidP="00D87AB6">
            <w:pPr>
              <w:spacing w:line="276" w:lineRule="auto"/>
              <w:rPr>
                <w:rFonts w:ascii="Calibri" w:hAnsi="Calibri" w:cs="Calibri"/>
                <w:kern w:val="1"/>
                <w:sz w:val="22"/>
                <w:szCs w:val="22"/>
                <w:lang w:eastAsia="zh-CN"/>
              </w:rPr>
            </w:pPr>
            <w:r w:rsidRPr="00D87AB6">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r w:rsidRPr="00D87AB6">
              <w:rPr>
                <w:rFonts w:ascii="Calibri" w:hAnsi="Calibri" w:cs="Calibri"/>
                <w:i/>
                <w:kern w:val="1"/>
                <w:sz w:val="22"/>
                <w:szCs w:val="22"/>
                <w:vertAlign w:val="superscript"/>
                <w:lang w:eastAsia="zh-CN"/>
              </w:rPr>
              <w:endnoteReference w:id="37"/>
            </w:r>
          </w:p>
        </w:tc>
      </w:tr>
    </w:tbl>
    <w:p w14:paraId="51A6FF31" w14:textId="77777777" w:rsidR="00D87AB6" w:rsidRPr="00D87AB6" w:rsidRDefault="00D87AB6" w:rsidP="00D87AB6">
      <w:pPr>
        <w:keepNext/>
        <w:spacing w:before="120" w:after="360" w:line="276" w:lineRule="auto"/>
        <w:jc w:val="center"/>
        <w:rPr>
          <w:rFonts w:ascii="Calibri" w:hAnsi="Calibri" w:cs="Calibri"/>
          <w:b/>
          <w:kern w:val="1"/>
          <w:sz w:val="22"/>
          <w:szCs w:val="22"/>
          <w:lang w:eastAsia="zh-CN"/>
        </w:rPr>
      </w:pPr>
    </w:p>
    <w:p w14:paraId="0E98CE59" w14:textId="77777777" w:rsidR="00D87AB6" w:rsidRPr="00D87AB6" w:rsidRDefault="00D87AB6" w:rsidP="00D87AB6">
      <w:pPr>
        <w:keepNext/>
        <w:pageBreakBefore/>
        <w:spacing w:before="120" w:after="360" w:line="276" w:lineRule="auto"/>
        <w:jc w:val="center"/>
        <w:rPr>
          <w:rFonts w:ascii="Calibri" w:hAnsi="Calibri" w:cs="Calibri"/>
          <w:b/>
          <w:kern w:val="1"/>
          <w:sz w:val="22"/>
          <w:szCs w:val="22"/>
          <w:lang w:eastAsia="zh-CN"/>
        </w:rPr>
      </w:pPr>
      <w:r w:rsidRPr="00D87AB6">
        <w:rPr>
          <w:rFonts w:ascii="Calibri" w:hAnsi="Calibri" w:cs="Calibri"/>
          <w:b/>
          <w:bCs/>
          <w:kern w:val="1"/>
          <w:sz w:val="22"/>
          <w:szCs w:val="22"/>
          <w:lang w:eastAsia="zh-CN"/>
        </w:rPr>
        <w:lastRenderedPageBreak/>
        <w:t>Μέρος VI: Τελικές δηλώσεις</w:t>
      </w:r>
    </w:p>
    <w:p w14:paraId="1730F41E" w14:textId="77777777" w:rsidR="00D87AB6" w:rsidRPr="00D87AB6" w:rsidRDefault="00D87AB6" w:rsidP="00D87AB6">
      <w:pPr>
        <w:spacing w:after="200" w:line="276" w:lineRule="auto"/>
        <w:rPr>
          <w:rFonts w:ascii="Calibri" w:hAnsi="Calibri" w:cs="Calibri"/>
          <w:kern w:val="1"/>
          <w:sz w:val="22"/>
          <w:szCs w:val="22"/>
          <w:lang w:eastAsia="zh-CN"/>
        </w:rPr>
      </w:pPr>
      <w:r w:rsidRPr="00D87AB6">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4C11D6D3" w14:textId="77777777" w:rsidR="00D87AB6" w:rsidRPr="00D87AB6" w:rsidRDefault="00D87AB6" w:rsidP="00D87AB6">
      <w:pPr>
        <w:spacing w:after="200" w:line="276" w:lineRule="auto"/>
        <w:rPr>
          <w:rFonts w:ascii="Calibri" w:hAnsi="Calibri" w:cs="Calibri"/>
          <w:kern w:val="1"/>
          <w:sz w:val="22"/>
          <w:szCs w:val="22"/>
          <w:lang w:eastAsia="zh-CN"/>
        </w:rPr>
      </w:pPr>
      <w:r w:rsidRPr="00D87AB6">
        <w:rPr>
          <w:rFonts w:ascii="Calibri" w:hAnsi="Calibri" w:cs="Calibri"/>
          <w:i/>
          <w:kern w:val="1"/>
          <w:sz w:val="22"/>
          <w:szCs w:val="22"/>
          <w:lang w:eastAsia="zh-CN"/>
        </w:rPr>
        <w:t xml:space="preserve">Ο κάτωθι υπογεγραμμένος, δηλώνω επισήμως ότι </w:t>
      </w:r>
      <w:proofErr w:type="spellStart"/>
      <w:r w:rsidRPr="00D87AB6">
        <w:rPr>
          <w:rFonts w:ascii="Calibri" w:hAnsi="Calibri" w:cs="Calibri"/>
          <w:i/>
          <w:kern w:val="1"/>
          <w:sz w:val="22"/>
          <w:szCs w:val="22"/>
          <w:lang w:eastAsia="zh-CN"/>
        </w:rPr>
        <w:t>είμαισε</w:t>
      </w:r>
      <w:proofErr w:type="spellEnd"/>
      <w:r w:rsidRPr="00D87AB6">
        <w:rPr>
          <w:rFonts w:ascii="Calibri" w:hAnsi="Calibri" w:cs="Calibri"/>
          <w:i/>
          <w:kern w:val="1"/>
          <w:sz w:val="22"/>
          <w:szCs w:val="22"/>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D87AB6">
        <w:rPr>
          <w:rFonts w:ascii="Calibri" w:hAnsi="Calibri" w:cs="Calibri"/>
          <w:kern w:val="1"/>
          <w:sz w:val="22"/>
          <w:szCs w:val="22"/>
          <w:vertAlign w:val="superscript"/>
          <w:lang w:eastAsia="zh-CN"/>
        </w:rPr>
        <w:endnoteReference w:id="38"/>
      </w:r>
      <w:r w:rsidRPr="00D87AB6">
        <w:rPr>
          <w:rFonts w:ascii="Calibri" w:hAnsi="Calibri" w:cs="Calibri"/>
          <w:i/>
          <w:kern w:val="1"/>
          <w:sz w:val="22"/>
          <w:szCs w:val="22"/>
          <w:lang w:eastAsia="zh-CN"/>
        </w:rPr>
        <w:t>, εκτός εάν :</w:t>
      </w:r>
    </w:p>
    <w:p w14:paraId="636B31C5" w14:textId="77777777" w:rsidR="00D87AB6" w:rsidRPr="00D87AB6" w:rsidRDefault="00D87AB6" w:rsidP="00D87AB6">
      <w:pPr>
        <w:spacing w:after="200" w:line="276" w:lineRule="auto"/>
        <w:rPr>
          <w:rFonts w:ascii="Calibri" w:hAnsi="Calibri" w:cs="Calibri"/>
          <w:kern w:val="1"/>
          <w:sz w:val="22"/>
          <w:szCs w:val="22"/>
          <w:lang w:eastAsia="zh-CN"/>
        </w:rPr>
      </w:pPr>
      <w:r w:rsidRPr="00D87AB6">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87AB6">
        <w:rPr>
          <w:rFonts w:ascii="Calibri" w:hAnsi="Calibri" w:cs="Calibri"/>
          <w:kern w:val="1"/>
          <w:sz w:val="22"/>
          <w:szCs w:val="22"/>
          <w:vertAlign w:val="superscript"/>
          <w:lang w:eastAsia="zh-CN"/>
        </w:rPr>
        <w:endnoteReference w:id="39"/>
      </w:r>
      <w:r w:rsidRPr="00D87AB6">
        <w:rPr>
          <w:rFonts w:ascii="Calibri" w:hAnsi="Calibri" w:cs="Calibri"/>
          <w:i/>
          <w:kern w:val="1"/>
          <w:sz w:val="22"/>
          <w:szCs w:val="22"/>
          <w:lang w:eastAsia="zh-CN"/>
        </w:rPr>
        <w:t>.</w:t>
      </w:r>
    </w:p>
    <w:p w14:paraId="22613998" w14:textId="77777777" w:rsidR="00D87AB6" w:rsidRPr="00D87AB6" w:rsidRDefault="00D87AB6" w:rsidP="00D87AB6">
      <w:pPr>
        <w:spacing w:after="200" w:line="276" w:lineRule="auto"/>
        <w:rPr>
          <w:rFonts w:ascii="Calibri" w:hAnsi="Calibri" w:cs="Calibri"/>
          <w:kern w:val="1"/>
          <w:sz w:val="22"/>
          <w:szCs w:val="22"/>
          <w:lang w:eastAsia="zh-CN"/>
        </w:rPr>
      </w:pPr>
      <w:r w:rsidRPr="00D87AB6">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14:paraId="06EB4CB2" w14:textId="77777777" w:rsidR="00D87AB6" w:rsidRPr="00D87AB6" w:rsidRDefault="00D87AB6" w:rsidP="00D87AB6">
      <w:pPr>
        <w:spacing w:after="200" w:line="276" w:lineRule="auto"/>
        <w:rPr>
          <w:rFonts w:ascii="Calibri" w:hAnsi="Calibri" w:cs="Calibri"/>
          <w:kern w:val="1"/>
          <w:sz w:val="22"/>
          <w:szCs w:val="22"/>
          <w:lang w:eastAsia="zh-CN"/>
        </w:rPr>
      </w:pPr>
      <w:r w:rsidRPr="00D87AB6">
        <w:rPr>
          <w:rFonts w:ascii="Calibri" w:hAnsi="Calibri" w:cs="Calibri"/>
          <w:i/>
          <w:kern w:val="1"/>
          <w:sz w:val="22"/>
          <w:szCs w:val="22"/>
          <w:lang w:eastAsia="zh-CN"/>
        </w:rPr>
        <w:t xml:space="preserve">Ο κάτωθι υπογεγραμμένος δίδω επισήμως τη συγκατάθεσή μου </w:t>
      </w:r>
      <w:proofErr w:type="spellStart"/>
      <w:r w:rsidRPr="00D87AB6">
        <w:rPr>
          <w:rFonts w:ascii="Calibri" w:hAnsi="Calibri" w:cs="Calibri"/>
          <w:i/>
          <w:kern w:val="1"/>
          <w:sz w:val="22"/>
          <w:szCs w:val="22"/>
          <w:lang w:eastAsia="zh-CN"/>
        </w:rPr>
        <w:t>στ</w:t>
      </w:r>
      <w:proofErr w:type="spellEnd"/>
      <w:r w:rsidRPr="00D87AB6">
        <w:rPr>
          <w:rFonts w:ascii="Calibri" w:hAnsi="Calibri" w:cs="Calibri"/>
          <w:i/>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D87AB6">
        <w:rPr>
          <w:rFonts w:ascii="Calibri" w:hAnsi="Calibri" w:cs="Calibri"/>
          <w:i/>
          <w:kern w:val="1"/>
          <w:sz w:val="22"/>
          <w:szCs w:val="22"/>
          <w:lang w:eastAsia="zh-CN"/>
        </w:rPr>
        <w:t>στ</w:t>
      </w:r>
      <w:proofErr w:type="spellEnd"/>
      <w:r w:rsidRPr="00D87AB6">
        <w:rPr>
          <w:rFonts w:ascii="Calibri" w:hAnsi="Calibri" w:cs="Calibri"/>
          <w:i/>
          <w:kern w:val="1"/>
          <w:sz w:val="22"/>
          <w:szCs w:val="22"/>
          <w:lang w:eastAsia="zh-CN"/>
        </w:rPr>
        <w:t xml:space="preserve">... [να προσδιοριστεί το αντίστοιχο μέρος/ενότητα/σημείο] του παρόντος Τυποποιημένου Εντύπου Υπεύθυνης </w:t>
      </w:r>
      <w:proofErr w:type="spellStart"/>
      <w:r w:rsidRPr="00D87AB6">
        <w:rPr>
          <w:rFonts w:ascii="Calibri" w:hAnsi="Calibri" w:cs="Calibri"/>
          <w:i/>
          <w:kern w:val="1"/>
          <w:sz w:val="22"/>
          <w:szCs w:val="22"/>
          <w:lang w:eastAsia="zh-CN"/>
        </w:rPr>
        <w:t>Δήλώσης</w:t>
      </w:r>
      <w:proofErr w:type="spellEnd"/>
      <w:r w:rsidRPr="00D87AB6">
        <w:rPr>
          <w:rFonts w:ascii="Calibri" w:hAnsi="Calibri" w:cs="Calibri"/>
          <w:i/>
          <w:kern w:val="1"/>
          <w:sz w:val="22"/>
          <w:szCs w:val="22"/>
          <w:lang w:eastAsia="zh-CN"/>
        </w:rPr>
        <w:t xml:space="preserve"> για τους σκοπούς τ... </w:t>
      </w:r>
      <w:r w:rsidRPr="00D87AB6">
        <w:rPr>
          <w:rFonts w:ascii="Calibri" w:hAnsi="Calibri" w:cs="Calibr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87AB6">
        <w:rPr>
          <w:rFonts w:ascii="Calibri" w:hAnsi="Calibri" w:cs="Calibri"/>
          <w:i/>
          <w:kern w:val="1"/>
          <w:sz w:val="22"/>
          <w:szCs w:val="22"/>
          <w:lang w:eastAsia="zh-CN"/>
        </w:rPr>
        <w:t>.</w:t>
      </w:r>
    </w:p>
    <w:p w14:paraId="0BE9FF4A" w14:textId="77777777" w:rsidR="00D87AB6" w:rsidRPr="00D87AB6" w:rsidRDefault="00D87AB6" w:rsidP="00D87AB6">
      <w:pPr>
        <w:spacing w:after="200" w:line="276" w:lineRule="auto"/>
        <w:rPr>
          <w:rFonts w:ascii="Calibri" w:hAnsi="Calibri" w:cs="Calibri"/>
          <w:i/>
          <w:kern w:val="1"/>
          <w:sz w:val="22"/>
          <w:szCs w:val="22"/>
          <w:lang w:eastAsia="zh-CN"/>
        </w:rPr>
      </w:pPr>
    </w:p>
    <w:p w14:paraId="2AF37D52" w14:textId="77777777" w:rsidR="00D87AB6" w:rsidRPr="00D87AB6" w:rsidRDefault="00D87AB6" w:rsidP="00D87AB6">
      <w:pPr>
        <w:spacing w:after="200" w:line="276" w:lineRule="auto"/>
        <w:rPr>
          <w:rFonts w:ascii="Calibri" w:hAnsi="Calibri" w:cs="Calibri"/>
          <w:kern w:val="1"/>
          <w:sz w:val="22"/>
          <w:szCs w:val="22"/>
          <w:lang w:eastAsia="zh-CN"/>
        </w:rPr>
      </w:pPr>
      <w:r w:rsidRPr="00D87AB6">
        <w:rPr>
          <w:rFonts w:ascii="Calibri" w:hAnsi="Calibri" w:cs="Calibri"/>
          <w:i/>
          <w:kern w:val="1"/>
          <w:sz w:val="22"/>
          <w:szCs w:val="22"/>
          <w:lang w:eastAsia="zh-CN"/>
        </w:rPr>
        <w:t>Ημερομηνία, τόπος και, όπου ζητείται ή είναι απαραίτητο, υπογραφή(-</w:t>
      </w:r>
      <w:proofErr w:type="spellStart"/>
      <w:r w:rsidRPr="00D87AB6">
        <w:rPr>
          <w:rFonts w:ascii="Calibri" w:hAnsi="Calibri" w:cs="Calibri"/>
          <w:i/>
          <w:kern w:val="1"/>
          <w:sz w:val="22"/>
          <w:szCs w:val="22"/>
          <w:lang w:eastAsia="zh-CN"/>
        </w:rPr>
        <w:t>ές</w:t>
      </w:r>
      <w:proofErr w:type="spellEnd"/>
      <w:r w:rsidRPr="00D87AB6">
        <w:rPr>
          <w:rFonts w:ascii="Calibri" w:hAnsi="Calibri" w:cs="Calibri"/>
          <w:i/>
          <w:kern w:val="1"/>
          <w:sz w:val="22"/>
          <w:szCs w:val="22"/>
          <w:lang w:eastAsia="zh-CN"/>
        </w:rPr>
        <w:t xml:space="preserve">): [……]   </w:t>
      </w:r>
    </w:p>
    <w:p w14:paraId="5A1B788C" w14:textId="77777777" w:rsidR="00D87AB6" w:rsidRPr="00D87AB6" w:rsidRDefault="00D87AB6" w:rsidP="00D87AB6">
      <w:pPr>
        <w:pageBreakBefore/>
        <w:spacing w:after="200" w:line="276" w:lineRule="auto"/>
        <w:rPr>
          <w:rFonts w:ascii="Calibri" w:hAnsi="Calibri" w:cs="Calibri"/>
          <w:kern w:val="1"/>
          <w:sz w:val="22"/>
          <w:szCs w:val="22"/>
          <w:lang w:eastAsia="zh-CN"/>
        </w:rPr>
      </w:pPr>
    </w:p>
    <w:p w14:paraId="6AEC70D1" w14:textId="77777777" w:rsidR="001653A4" w:rsidRPr="00D87AB6" w:rsidRDefault="001653A4" w:rsidP="001653A4">
      <w:pPr>
        <w:rPr>
          <w:rFonts w:asciiTheme="majorHAnsi" w:hAnsiTheme="majorHAnsi"/>
        </w:rPr>
      </w:pPr>
    </w:p>
    <w:sectPr w:rsidR="001653A4" w:rsidRPr="00D87AB6" w:rsidSect="00567200">
      <w:footerReference w:type="default" r:id="rId19"/>
      <w:pgSz w:w="11906" w:h="16838"/>
      <w:pgMar w:top="993" w:right="991" w:bottom="709" w:left="851" w:header="43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47936" w14:textId="77777777" w:rsidR="00A42319" w:rsidRDefault="00A42319" w:rsidP="00FA66E1">
      <w:pPr>
        <w:spacing w:line="240" w:lineRule="auto"/>
      </w:pPr>
      <w:r>
        <w:separator/>
      </w:r>
    </w:p>
  </w:endnote>
  <w:endnote w:type="continuationSeparator" w:id="0">
    <w:p w14:paraId="48024364" w14:textId="77777777" w:rsidR="00A42319" w:rsidRDefault="00A42319" w:rsidP="00FA66E1">
      <w:pPr>
        <w:spacing w:line="240" w:lineRule="auto"/>
      </w:pPr>
      <w:r>
        <w:continuationSeparator/>
      </w:r>
    </w:p>
  </w:endnote>
  <w:endnote w:id="1">
    <w:p w14:paraId="6DA0BD20" w14:textId="77777777" w:rsidR="00A42319" w:rsidRDefault="00A42319" w:rsidP="00D87AB6">
      <w:r>
        <w:rPr>
          <w:rStyle w:val="af5"/>
        </w:rPr>
        <w:endnoteRef/>
      </w:r>
      <w:r>
        <w:t xml:space="preserve">    Σε περίπτωση που η αναθέτουσα αρχή /αναθέτων φορέας είναι περισσότερες (οι) της (του) μίας (ενός) θα αναφέρεται το σύνολο αυτών</w:t>
      </w:r>
    </w:p>
  </w:endnote>
  <w:endnote w:id="2">
    <w:p w14:paraId="4A8461DF" w14:textId="77777777" w:rsidR="00A42319" w:rsidRDefault="00A42319" w:rsidP="00D87AB6">
      <w:pPr>
        <w:pStyle w:val="af1"/>
        <w:tabs>
          <w:tab w:val="left" w:pos="284"/>
        </w:tabs>
        <w:ind w:firstLine="0"/>
      </w:pPr>
      <w:r>
        <w:rPr>
          <w:rStyle w:val="af5"/>
        </w:rPr>
        <w:endnoteRef/>
      </w:r>
      <w:r>
        <w:tab/>
        <w:t>Επαναλάβετε τα στοιχεία των αρμοδίων, όνομα και επώνυμο, όσες φορές χρειάζεται.</w:t>
      </w:r>
    </w:p>
  </w:endnote>
  <w:endnote w:id="3">
    <w:p w14:paraId="53AB7B8E" w14:textId="77777777" w:rsidR="00A42319" w:rsidRDefault="00A42319" w:rsidP="00D87AB6">
      <w:pPr>
        <w:pStyle w:val="af1"/>
        <w:tabs>
          <w:tab w:val="left" w:pos="284"/>
        </w:tabs>
        <w:ind w:firstLine="0"/>
      </w:pPr>
      <w:r>
        <w:rPr>
          <w:rStyle w:val="af5"/>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4AFE4BA" w14:textId="77777777" w:rsidR="00A42319" w:rsidRDefault="00A42319" w:rsidP="00D87AB6">
      <w:pPr>
        <w:pStyle w:val="af1"/>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1AE6B43A" w14:textId="77777777" w:rsidR="00A42319" w:rsidRDefault="00A42319" w:rsidP="00D87AB6">
      <w:pPr>
        <w:pStyle w:val="af1"/>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1F9CC3E7" w14:textId="77777777" w:rsidR="00A42319" w:rsidRDefault="00A42319" w:rsidP="00D87AB6">
      <w:pPr>
        <w:pStyle w:val="af1"/>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5C143C8C" w14:textId="77777777" w:rsidR="00A42319" w:rsidRDefault="00A42319" w:rsidP="00D87AB6">
      <w:pPr>
        <w:pStyle w:val="af1"/>
        <w:tabs>
          <w:tab w:val="left" w:pos="284"/>
        </w:tabs>
        <w:ind w:firstLine="0"/>
      </w:pPr>
      <w:r>
        <w:rPr>
          <w:rStyle w:val="af5"/>
        </w:rPr>
        <w:endnoteRef/>
      </w:r>
      <w:r>
        <w:tab/>
        <w:t>Τα δικαιολογητικά και η κατάταξη, εάν υπάρχουν, αναφέρονται στην πιστοποίηση.</w:t>
      </w:r>
    </w:p>
  </w:endnote>
  <w:endnote w:id="5">
    <w:p w14:paraId="0F63B994" w14:textId="77777777" w:rsidR="00A42319" w:rsidRDefault="00A42319" w:rsidP="00D87AB6">
      <w:pPr>
        <w:pStyle w:val="af1"/>
        <w:tabs>
          <w:tab w:val="left" w:pos="284"/>
        </w:tabs>
        <w:ind w:firstLine="0"/>
      </w:pPr>
      <w:r>
        <w:rPr>
          <w:rStyle w:val="af5"/>
        </w:rPr>
        <w:endnoteRef/>
      </w:r>
      <w:r>
        <w:tab/>
        <w:t>Ειδικότερα ως μέλος ένωσης ή κοινοπραξίας ή άλλου παρόμοιου καθεστώτος.</w:t>
      </w:r>
    </w:p>
  </w:endnote>
  <w:endnote w:id="6">
    <w:p w14:paraId="7FD319C2" w14:textId="77777777" w:rsidR="00A42319" w:rsidRDefault="00A42319" w:rsidP="00D87AB6">
      <w:pPr>
        <w:pStyle w:val="af1"/>
        <w:tabs>
          <w:tab w:val="left" w:pos="284"/>
        </w:tabs>
        <w:ind w:firstLine="0"/>
      </w:pPr>
      <w:r>
        <w:rPr>
          <w:rStyle w:val="af5"/>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14:paraId="6090341E" w14:textId="77777777" w:rsidR="00A42319" w:rsidRDefault="00A42319" w:rsidP="00D87AB6">
      <w:pPr>
        <w:pStyle w:val="af1"/>
        <w:tabs>
          <w:tab w:val="left" w:pos="284"/>
        </w:tabs>
        <w:ind w:firstLine="0"/>
      </w:pPr>
      <w:r>
        <w:rPr>
          <w:rStyle w:val="af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172C3A7E" w14:textId="77777777" w:rsidR="00A42319" w:rsidRDefault="00A42319" w:rsidP="00D87AB6">
      <w:pPr>
        <w:pStyle w:val="af1"/>
        <w:tabs>
          <w:tab w:val="left" w:pos="284"/>
        </w:tabs>
        <w:ind w:firstLine="0"/>
      </w:pPr>
      <w:r>
        <w:rPr>
          <w:rStyle w:val="af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16CCB437" w14:textId="77777777" w:rsidR="00A42319" w:rsidRDefault="00A42319" w:rsidP="00D87AB6">
      <w:pPr>
        <w:pStyle w:val="af1"/>
        <w:tabs>
          <w:tab w:val="left" w:pos="284"/>
        </w:tabs>
        <w:ind w:firstLine="0"/>
      </w:pPr>
      <w:r>
        <w:rPr>
          <w:rStyle w:val="af5"/>
        </w:rPr>
        <w:endnoteRef/>
      </w:r>
      <w:r>
        <w:tab/>
        <w:t>Σύμφωνα με άρθρο 73 παρ. 1 (β). Στον Κανονισμό ΕΕΕΣ (Κανονισμός ΕΕ 2016/7) αναφέρεται ως “διαφθορά”.</w:t>
      </w:r>
    </w:p>
  </w:endnote>
  <w:endnote w:id="10">
    <w:p w14:paraId="462A5D8C" w14:textId="77777777" w:rsidR="00A42319" w:rsidRDefault="00A42319" w:rsidP="00D87AB6">
      <w:pPr>
        <w:pStyle w:val="af1"/>
        <w:tabs>
          <w:tab w:val="left" w:pos="284"/>
        </w:tabs>
        <w:ind w:firstLine="0"/>
      </w:pPr>
      <w:r>
        <w:rPr>
          <w:rStyle w:val="af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14:paraId="6253AD35" w14:textId="77777777" w:rsidR="00A42319" w:rsidRDefault="00A42319" w:rsidP="00D87AB6">
      <w:pPr>
        <w:pStyle w:val="af1"/>
        <w:tabs>
          <w:tab w:val="left" w:pos="284"/>
        </w:tabs>
        <w:ind w:firstLine="0"/>
      </w:pPr>
      <w:r>
        <w:rPr>
          <w:rStyle w:val="af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3F28B2EE" w14:textId="77777777" w:rsidR="00A42319" w:rsidRDefault="00A42319" w:rsidP="00D87AB6">
      <w:pPr>
        <w:pStyle w:val="af1"/>
        <w:tabs>
          <w:tab w:val="left" w:pos="284"/>
        </w:tabs>
        <w:ind w:firstLine="0"/>
      </w:pPr>
      <w:r>
        <w:rPr>
          <w:rStyle w:val="af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176524C9" w14:textId="77777777" w:rsidR="00A42319" w:rsidRDefault="00A42319" w:rsidP="00D87AB6">
      <w:pPr>
        <w:pStyle w:val="af1"/>
        <w:tabs>
          <w:tab w:val="left" w:pos="284"/>
        </w:tabs>
        <w:ind w:firstLine="0"/>
      </w:pPr>
      <w:r>
        <w:rPr>
          <w:rStyle w:val="af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f"/>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1E410212" w14:textId="77777777" w:rsidR="00A42319" w:rsidRDefault="00A42319" w:rsidP="00D87AB6">
      <w:pPr>
        <w:pStyle w:val="af1"/>
        <w:tabs>
          <w:tab w:val="left" w:pos="284"/>
        </w:tabs>
        <w:ind w:firstLine="0"/>
      </w:pPr>
      <w:r>
        <w:rPr>
          <w:rStyle w:val="af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3EF93838" w14:textId="77777777" w:rsidR="00A42319" w:rsidRDefault="00A42319" w:rsidP="00D87AB6">
      <w:pPr>
        <w:pStyle w:val="af1"/>
        <w:tabs>
          <w:tab w:val="left" w:pos="284"/>
        </w:tabs>
        <w:ind w:firstLine="0"/>
      </w:pPr>
      <w:r>
        <w:rPr>
          <w:rStyle w:val="af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79EE8159" w14:textId="77777777" w:rsidR="00A42319" w:rsidRDefault="00A42319" w:rsidP="00D87AB6">
      <w:pPr>
        <w:pStyle w:val="af1"/>
        <w:tabs>
          <w:tab w:val="left" w:pos="284"/>
        </w:tabs>
        <w:ind w:firstLine="0"/>
      </w:pPr>
      <w:r>
        <w:rPr>
          <w:rStyle w:val="af5"/>
        </w:rPr>
        <w:endnoteRef/>
      </w:r>
      <w:r>
        <w:tab/>
        <w:t>Επαναλάβετε όσες φορές χρειάζεται.</w:t>
      </w:r>
    </w:p>
  </w:endnote>
  <w:endnote w:id="17">
    <w:p w14:paraId="4DE53EB3" w14:textId="77777777" w:rsidR="00A42319" w:rsidRDefault="00A42319" w:rsidP="00D87AB6">
      <w:pPr>
        <w:pStyle w:val="af1"/>
        <w:tabs>
          <w:tab w:val="left" w:pos="284"/>
        </w:tabs>
        <w:ind w:firstLine="0"/>
      </w:pPr>
      <w:r>
        <w:rPr>
          <w:rStyle w:val="af5"/>
        </w:rPr>
        <w:endnoteRef/>
      </w:r>
      <w:r>
        <w:tab/>
        <w:t>Επαναλάβετε όσες φορές χρειάζεται.</w:t>
      </w:r>
    </w:p>
  </w:endnote>
  <w:endnote w:id="18">
    <w:p w14:paraId="6EA32D2B" w14:textId="77777777" w:rsidR="00A42319" w:rsidRDefault="00A42319" w:rsidP="00D87AB6">
      <w:pPr>
        <w:pStyle w:val="af1"/>
        <w:tabs>
          <w:tab w:val="left" w:pos="284"/>
        </w:tabs>
        <w:ind w:firstLine="0"/>
      </w:pPr>
      <w:r>
        <w:rPr>
          <w:rStyle w:val="af5"/>
        </w:rPr>
        <w:endnoteRef/>
      </w:r>
      <w:r>
        <w:tab/>
        <w:t>Επαναλάβετε όσες φορές χρειάζεται.</w:t>
      </w:r>
    </w:p>
  </w:endnote>
  <w:endnote w:id="19">
    <w:p w14:paraId="0508CA27" w14:textId="77777777" w:rsidR="00A42319" w:rsidRDefault="00A42319" w:rsidP="00D87AB6">
      <w:pPr>
        <w:pStyle w:val="af1"/>
        <w:tabs>
          <w:tab w:val="left" w:pos="284"/>
        </w:tabs>
        <w:ind w:firstLine="0"/>
      </w:pPr>
      <w:r>
        <w:rPr>
          <w:rStyle w:val="af5"/>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3D3FF3A3" w14:textId="77777777" w:rsidR="00A42319" w:rsidRDefault="00A42319" w:rsidP="00D87AB6">
      <w:pPr>
        <w:pStyle w:val="af1"/>
        <w:tabs>
          <w:tab w:val="left" w:pos="284"/>
        </w:tabs>
        <w:ind w:firstLine="0"/>
      </w:pPr>
      <w:r>
        <w:rPr>
          <w:rStyle w:val="af5"/>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59729A44" w14:textId="77777777" w:rsidR="00A42319" w:rsidRDefault="00A42319" w:rsidP="00D87AB6">
      <w:pPr>
        <w:pStyle w:val="af1"/>
        <w:tabs>
          <w:tab w:val="left" w:pos="284"/>
        </w:tabs>
        <w:ind w:firstLine="0"/>
      </w:pPr>
      <w:r>
        <w:rPr>
          <w:rStyle w:val="af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1C950BAE" w14:textId="77777777" w:rsidR="00A42319" w:rsidRDefault="00A42319" w:rsidP="00D87AB6">
      <w:pPr>
        <w:pStyle w:val="af1"/>
        <w:tabs>
          <w:tab w:val="left" w:pos="284"/>
        </w:tabs>
        <w:ind w:firstLine="0"/>
      </w:pPr>
      <w:r>
        <w:rPr>
          <w:rStyle w:val="af5"/>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1CEDD80C" w14:textId="77777777" w:rsidR="00A42319" w:rsidRDefault="00A42319" w:rsidP="00D87AB6">
      <w:pPr>
        <w:pStyle w:val="af1"/>
        <w:tabs>
          <w:tab w:val="left" w:pos="284"/>
        </w:tabs>
        <w:ind w:firstLine="0"/>
      </w:pPr>
      <w:r>
        <w:rPr>
          <w:rStyle w:val="af5"/>
        </w:rPr>
        <w:endnoteRef/>
      </w:r>
      <w:r>
        <w:tab/>
        <w:t>Επαναλάβετε όσες φορές χρειάζεται.</w:t>
      </w:r>
    </w:p>
  </w:endnote>
  <w:endnote w:id="24">
    <w:p w14:paraId="6B8602EC" w14:textId="77777777" w:rsidR="00A42319" w:rsidRDefault="00A42319" w:rsidP="00D87AB6">
      <w:pPr>
        <w:pStyle w:val="af1"/>
        <w:tabs>
          <w:tab w:val="left" w:pos="284"/>
        </w:tabs>
        <w:ind w:firstLine="0"/>
      </w:pPr>
      <w:r>
        <w:rPr>
          <w:rStyle w:val="af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0F2B0B47" w14:textId="77777777" w:rsidR="00A42319" w:rsidRDefault="00A42319" w:rsidP="00D87AB6">
      <w:pPr>
        <w:pStyle w:val="af1"/>
        <w:tabs>
          <w:tab w:val="left" w:pos="284"/>
        </w:tabs>
        <w:ind w:firstLine="0"/>
      </w:pPr>
      <w:r>
        <w:rPr>
          <w:rStyle w:val="af5"/>
        </w:rPr>
        <w:endnoteRef/>
      </w:r>
      <w:r>
        <w:tab/>
        <w:t>. Η απόδοση όρων είναι σύμφωνη με την παρ. 4 του άρθρου 73 που διαφοροποιείται από τον Κανονισμό ΕΕΕΣ (Κανονισμός ΕΕ 2016/7)</w:t>
      </w:r>
    </w:p>
  </w:endnote>
  <w:endnote w:id="26">
    <w:p w14:paraId="015C59DF" w14:textId="77777777" w:rsidR="00A42319" w:rsidRDefault="00A42319" w:rsidP="00D87AB6">
      <w:pPr>
        <w:pStyle w:val="af1"/>
        <w:tabs>
          <w:tab w:val="left" w:pos="284"/>
        </w:tabs>
        <w:ind w:firstLine="0"/>
      </w:pPr>
      <w:r>
        <w:rPr>
          <w:rStyle w:val="af5"/>
        </w:rPr>
        <w:endnoteRef/>
      </w:r>
      <w:r>
        <w:tab/>
        <w:t>Άρθρο 73 παρ. 5.</w:t>
      </w:r>
    </w:p>
  </w:endnote>
  <w:endnote w:id="27">
    <w:p w14:paraId="4EF06088" w14:textId="77777777" w:rsidR="00A42319" w:rsidRDefault="00A42319" w:rsidP="00D87AB6">
      <w:pPr>
        <w:pStyle w:val="af1"/>
        <w:tabs>
          <w:tab w:val="left" w:pos="284"/>
        </w:tabs>
        <w:ind w:firstLine="0"/>
      </w:pPr>
      <w:r>
        <w:rPr>
          <w:rStyle w:val="af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76B414CD" w14:textId="77777777" w:rsidR="00A42319" w:rsidRDefault="00A42319" w:rsidP="00D87AB6">
      <w:pPr>
        <w:pStyle w:val="af1"/>
        <w:tabs>
          <w:tab w:val="left" w:pos="284"/>
        </w:tabs>
        <w:ind w:firstLine="0"/>
      </w:pPr>
      <w:r>
        <w:rPr>
          <w:rStyle w:val="af5"/>
        </w:rPr>
        <w:endnoteRef/>
      </w:r>
      <w:r>
        <w:tab/>
        <w:t>Όπως προσδιορίζεται στο άρθρο 24 ή στα έγγραφα της σύμβασης</w:t>
      </w:r>
      <w:r>
        <w:rPr>
          <w:b/>
          <w:i/>
        </w:rPr>
        <w:t>.</w:t>
      </w:r>
    </w:p>
  </w:endnote>
  <w:endnote w:id="29">
    <w:p w14:paraId="758EE824" w14:textId="77777777" w:rsidR="00A42319" w:rsidRDefault="00A42319" w:rsidP="00D87AB6">
      <w:pPr>
        <w:pStyle w:val="af1"/>
        <w:tabs>
          <w:tab w:val="left" w:pos="284"/>
        </w:tabs>
        <w:ind w:firstLine="0"/>
      </w:pPr>
      <w:r>
        <w:rPr>
          <w:rStyle w:val="af5"/>
        </w:rPr>
        <w:endnoteRef/>
      </w:r>
      <w:r>
        <w:tab/>
        <w:t>Πρβλ άρθρο 48.</w:t>
      </w:r>
    </w:p>
  </w:endnote>
  <w:endnote w:id="30">
    <w:p w14:paraId="066CAE09" w14:textId="77777777" w:rsidR="00A42319" w:rsidRDefault="00A42319" w:rsidP="00D87AB6">
      <w:pPr>
        <w:pStyle w:val="af1"/>
        <w:tabs>
          <w:tab w:val="left" w:pos="284"/>
        </w:tabs>
        <w:ind w:firstLine="0"/>
      </w:pPr>
      <w:r>
        <w:rPr>
          <w:rStyle w:val="af5"/>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125D339D" w14:textId="77777777" w:rsidR="00A42319" w:rsidRDefault="00A42319" w:rsidP="00D87AB6">
      <w:pPr>
        <w:pStyle w:val="af1"/>
        <w:tabs>
          <w:tab w:val="left" w:pos="284"/>
        </w:tabs>
        <w:ind w:firstLine="0"/>
      </w:pPr>
      <w:r>
        <w:rPr>
          <w:rStyle w:val="af5"/>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14:paraId="1C91C52F" w14:textId="77777777" w:rsidR="00A42319" w:rsidRDefault="00A42319" w:rsidP="00D87AB6">
      <w:pPr>
        <w:pStyle w:val="af1"/>
        <w:tabs>
          <w:tab w:val="left" w:pos="284"/>
        </w:tabs>
        <w:ind w:firstLine="0"/>
      </w:pPr>
      <w:r>
        <w:rPr>
          <w:rStyle w:val="af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1F4669ED" w14:textId="77777777" w:rsidR="00A42319" w:rsidRDefault="00A42319" w:rsidP="00D87AB6">
      <w:pPr>
        <w:pStyle w:val="af1"/>
        <w:tabs>
          <w:tab w:val="left" w:pos="284"/>
        </w:tabs>
        <w:ind w:firstLine="0"/>
      </w:pPr>
      <w:r>
        <w:rPr>
          <w:rStyle w:val="af5"/>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4">
    <w:p w14:paraId="6B5A785F" w14:textId="77777777" w:rsidR="00A42319" w:rsidRDefault="00A42319" w:rsidP="00D87AB6">
      <w:pPr>
        <w:pStyle w:val="af1"/>
        <w:tabs>
          <w:tab w:val="left" w:pos="284"/>
        </w:tabs>
        <w:ind w:firstLine="0"/>
      </w:pPr>
      <w:r>
        <w:rPr>
          <w:rStyle w:val="af5"/>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14:paraId="08C8B519" w14:textId="77777777" w:rsidR="00A42319" w:rsidRDefault="00A42319" w:rsidP="00D87AB6">
      <w:pPr>
        <w:pStyle w:val="af1"/>
        <w:tabs>
          <w:tab w:val="left" w:pos="284"/>
        </w:tabs>
        <w:ind w:firstLine="0"/>
      </w:pPr>
      <w:r>
        <w:rPr>
          <w:rStyle w:val="af5"/>
        </w:rPr>
        <w:endnoteRef/>
      </w:r>
      <w:r>
        <w:tab/>
        <w:t>Διευκρινίστε ποιο στοιχείο αφορά η απάντηση.</w:t>
      </w:r>
    </w:p>
  </w:endnote>
  <w:endnote w:id="36">
    <w:p w14:paraId="16D838CE" w14:textId="77777777" w:rsidR="00A42319" w:rsidRDefault="00A42319" w:rsidP="00D87AB6">
      <w:pPr>
        <w:pStyle w:val="af1"/>
        <w:tabs>
          <w:tab w:val="left" w:pos="284"/>
        </w:tabs>
        <w:ind w:firstLine="0"/>
      </w:pPr>
      <w:r>
        <w:rPr>
          <w:rStyle w:val="af5"/>
        </w:rPr>
        <w:endnoteRef/>
      </w:r>
      <w:r>
        <w:tab/>
        <w:t>Επαναλάβετε όσες φορές χρειάζεται.</w:t>
      </w:r>
    </w:p>
  </w:endnote>
  <w:endnote w:id="37">
    <w:p w14:paraId="0007FD93" w14:textId="77777777" w:rsidR="00A42319" w:rsidRDefault="00A42319" w:rsidP="00D87AB6">
      <w:pPr>
        <w:pStyle w:val="af1"/>
        <w:tabs>
          <w:tab w:val="left" w:pos="284"/>
        </w:tabs>
        <w:ind w:firstLine="0"/>
      </w:pPr>
      <w:r>
        <w:rPr>
          <w:rStyle w:val="af5"/>
        </w:rPr>
        <w:endnoteRef/>
      </w:r>
      <w:r>
        <w:tab/>
        <w:t>Επαναλάβετε όσες φορές χρειάζεται.</w:t>
      </w:r>
    </w:p>
  </w:endnote>
  <w:endnote w:id="38">
    <w:p w14:paraId="4D978F7F" w14:textId="77777777" w:rsidR="00A42319" w:rsidRDefault="00A42319" w:rsidP="00D87AB6">
      <w:pPr>
        <w:pStyle w:val="af1"/>
        <w:tabs>
          <w:tab w:val="left" w:pos="284"/>
        </w:tabs>
        <w:ind w:firstLine="0"/>
      </w:pPr>
      <w:r>
        <w:rPr>
          <w:rStyle w:val="af5"/>
        </w:rPr>
        <w:endnoteRef/>
      </w:r>
      <w:r>
        <w:tab/>
        <w:t>Πρβλ και άρθρο 1 ν. 4250/2014</w:t>
      </w:r>
    </w:p>
  </w:endnote>
  <w:endnote w:id="39">
    <w:p w14:paraId="4A68E396" w14:textId="77777777" w:rsidR="00A42319" w:rsidRDefault="00A42319" w:rsidP="00D87AB6">
      <w:pPr>
        <w:pStyle w:val="af1"/>
        <w:tabs>
          <w:tab w:val="left" w:pos="284"/>
        </w:tabs>
        <w:ind w:firstLine="0"/>
      </w:pPr>
      <w:r>
        <w:rPr>
          <w:rStyle w:val="af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5BB63" w14:textId="77777777" w:rsidR="00A42319" w:rsidRDefault="00A42319">
    <w:pPr>
      <w:pStyle w:val="a6"/>
      <w:jc w:val="center"/>
    </w:pPr>
    <w:r>
      <w:rPr>
        <w:noProof/>
        <w:lang w:eastAsia="el-GR"/>
      </w:rPr>
      <mc:AlternateContent>
        <mc:Choice Requires="wps">
          <w:drawing>
            <wp:inline distT="0" distB="0" distL="0" distR="0" wp14:anchorId="7052A286" wp14:editId="2D31E165">
              <wp:extent cx="5943600" cy="45085"/>
              <wp:effectExtent l="1905" t="1270" r="7620" b="127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6E9F7E9"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" fillcolor="black" stroked="f">
              <v:fill r:id="rId1" o:title="" type="pattern"/>
              <w10:anchorlock/>
            </v:shape>
          </w:pict>
        </mc:Fallback>
      </mc:AlternateContent>
    </w:r>
  </w:p>
  <w:p w14:paraId="3632A7DF" w14:textId="77777777" w:rsidR="00A42319" w:rsidRDefault="00A42319">
    <w:pPr>
      <w:pStyle w:val="a6"/>
      <w:jc w:val="center"/>
    </w:pPr>
    <w:r>
      <w:fldChar w:fldCharType="begin"/>
    </w:r>
    <w:r>
      <w:instrText xml:space="preserve"> PAGE    \* MERGEFORMAT </w:instrText>
    </w:r>
    <w:r>
      <w:fldChar w:fldCharType="separate"/>
    </w:r>
    <w:r>
      <w:rPr>
        <w:noProof/>
      </w:rPr>
      <w:t>10</w:t>
    </w:r>
    <w:r>
      <w:rPr>
        <w:noProof/>
      </w:rPr>
      <w:fldChar w:fldCharType="end"/>
    </w:r>
  </w:p>
  <w:p w14:paraId="505EE6DC" w14:textId="77777777" w:rsidR="00A42319" w:rsidRPr="00496AE9" w:rsidRDefault="00A42319" w:rsidP="00496AE9">
    <w:pPr>
      <w:pStyle w:val="a6"/>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6E565" w14:textId="77777777" w:rsidR="00A42319" w:rsidRDefault="00A42319" w:rsidP="00FA66E1">
      <w:pPr>
        <w:spacing w:line="240" w:lineRule="auto"/>
      </w:pPr>
      <w:r>
        <w:separator/>
      </w:r>
    </w:p>
  </w:footnote>
  <w:footnote w:type="continuationSeparator" w:id="0">
    <w:p w14:paraId="6F022464" w14:textId="77777777" w:rsidR="00A42319" w:rsidRDefault="00A42319" w:rsidP="00FA66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6E21354"/>
    <w:lvl w:ilvl="0">
      <w:start w:val="1"/>
      <w:numFmt w:val="decimal"/>
      <w:pStyle w:val="1"/>
      <w:lvlText w:val="%1."/>
      <w:lvlJc w:val="left"/>
      <w:pPr>
        <w:tabs>
          <w:tab w:val="num" w:pos="0"/>
        </w:tabs>
        <w:ind w:left="0" w:firstLine="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D9A081DC"/>
    <w:name w:val="WW8Num2"/>
    <w:lvl w:ilvl="0">
      <w:start w:val="1"/>
      <w:numFmt w:val="decimal"/>
      <w:lvlText w:val="%1."/>
      <w:lvlJc w:val="left"/>
      <w:pPr>
        <w:tabs>
          <w:tab w:val="num" w:pos="720"/>
        </w:tabs>
        <w:ind w:left="720" w:hanging="360"/>
      </w:pPr>
      <w:rPr>
        <w:rFonts w:ascii="Symbol" w:hAnsi="Symbol"/>
      </w:rPr>
    </w:lvl>
    <w:lvl w:ilvl="1">
      <w:start w:val="1"/>
      <w:numFmt w:val="upperRoman"/>
      <w:lvlText w:val="%2."/>
      <w:lvlJc w:val="left"/>
      <w:pPr>
        <w:ind w:left="2520" w:hanging="720"/>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singleLevel"/>
    <w:tmpl w:val="00000009"/>
    <w:name w:val="WW8Num9"/>
    <w:lvl w:ilvl="0">
      <w:start w:val="3"/>
      <w:numFmt w:val="decimal"/>
      <w:lvlText w:val="%1."/>
      <w:lvlJc w:val="left"/>
      <w:pPr>
        <w:tabs>
          <w:tab w:val="num" w:pos="720"/>
        </w:tabs>
        <w:ind w:left="720" w:hanging="360"/>
      </w:pPr>
      <w:rPr>
        <w:color w:val="000000"/>
      </w:rPr>
    </w:lvl>
  </w:abstractNum>
  <w:abstractNum w:abstractNumId="5" w15:restartNumberingAfterBreak="0">
    <w:nsid w:val="00A67BDE"/>
    <w:multiLevelType w:val="hybridMultilevel"/>
    <w:tmpl w:val="9168AA92"/>
    <w:lvl w:ilvl="0" w:tplc="04080001">
      <w:start w:val="1"/>
      <w:numFmt w:val="bullet"/>
      <w:lvlText w:val=""/>
      <w:lvlJc w:val="left"/>
      <w:pPr>
        <w:ind w:left="904" w:hanging="360"/>
      </w:pPr>
      <w:rPr>
        <w:rFonts w:ascii="Symbol" w:hAnsi="Symbol" w:hint="default"/>
      </w:rPr>
    </w:lvl>
    <w:lvl w:ilvl="1" w:tplc="04080003" w:tentative="1">
      <w:start w:val="1"/>
      <w:numFmt w:val="bullet"/>
      <w:lvlText w:val="o"/>
      <w:lvlJc w:val="left"/>
      <w:pPr>
        <w:ind w:left="1624" w:hanging="360"/>
      </w:pPr>
      <w:rPr>
        <w:rFonts w:ascii="Courier New" w:hAnsi="Courier New" w:cs="Courier New" w:hint="default"/>
      </w:rPr>
    </w:lvl>
    <w:lvl w:ilvl="2" w:tplc="04080005" w:tentative="1">
      <w:start w:val="1"/>
      <w:numFmt w:val="bullet"/>
      <w:lvlText w:val=""/>
      <w:lvlJc w:val="left"/>
      <w:pPr>
        <w:ind w:left="2344" w:hanging="360"/>
      </w:pPr>
      <w:rPr>
        <w:rFonts w:ascii="Wingdings" w:hAnsi="Wingdings" w:hint="default"/>
      </w:rPr>
    </w:lvl>
    <w:lvl w:ilvl="3" w:tplc="04080001" w:tentative="1">
      <w:start w:val="1"/>
      <w:numFmt w:val="bullet"/>
      <w:lvlText w:val=""/>
      <w:lvlJc w:val="left"/>
      <w:pPr>
        <w:ind w:left="3064" w:hanging="360"/>
      </w:pPr>
      <w:rPr>
        <w:rFonts w:ascii="Symbol" w:hAnsi="Symbol" w:hint="default"/>
      </w:rPr>
    </w:lvl>
    <w:lvl w:ilvl="4" w:tplc="04080003" w:tentative="1">
      <w:start w:val="1"/>
      <w:numFmt w:val="bullet"/>
      <w:lvlText w:val="o"/>
      <w:lvlJc w:val="left"/>
      <w:pPr>
        <w:ind w:left="3784" w:hanging="360"/>
      </w:pPr>
      <w:rPr>
        <w:rFonts w:ascii="Courier New" w:hAnsi="Courier New" w:cs="Courier New" w:hint="default"/>
      </w:rPr>
    </w:lvl>
    <w:lvl w:ilvl="5" w:tplc="04080005" w:tentative="1">
      <w:start w:val="1"/>
      <w:numFmt w:val="bullet"/>
      <w:lvlText w:val=""/>
      <w:lvlJc w:val="left"/>
      <w:pPr>
        <w:ind w:left="4504" w:hanging="360"/>
      </w:pPr>
      <w:rPr>
        <w:rFonts w:ascii="Wingdings" w:hAnsi="Wingdings" w:hint="default"/>
      </w:rPr>
    </w:lvl>
    <w:lvl w:ilvl="6" w:tplc="04080001" w:tentative="1">
      <w:start w:val="1"/>
      <w:numFmt w:val="bullet"/>
      <w:lvlText w:val=""/>
      <w:lvlJc w:val="left"/>
      <w:pPr>
        <w:ind w:left="5224" w:hanging="360"/>
      </w:pPr>
      <w:rPr>
        <w:rFonts w:ascii="Symbol" w:hAnsi="Symbol" w:hint="default"/>
      </w:rPr>
    </w:lvl>
    <w:lvl w:ilvl="7" w:tplc="04080003" w:tentative="1">
      <w:start w:val="1"/>
      <w:numFmt w:val="bullet"/>
      <w:lvlText w:val="o"/>
      <w:lvlJc w:val="left"/>
      <w:pPr>
        <w:ind w:left="5944" w:hanging="360"/>
      </w:pPr>
      <w:rPr>
        <w:rFonts w:ascii="Courier New" w:hAnsi="Courier New" w:cs="Courier New" w:hint="default"/>
      </w:rPr>
    </w:lvl>
    <w:lvl w:ilvl="8" w:tplc="04080005" w:tentative="1">
      <w:start w:val="1"/>
      <w:numFmt w:val="bullet"/>
      <w:lvlText w:val=""/>
      <w:lvlJc w:val="left"/>
      <w:pPr>
        <w:ind w:left="6664" w:hanging="360"/>
      </w:pPr>
      <w:rPr>
        <w:rFonts w:ascii="Wingdings" w:hAnsi="Wingdings" w:hint="default"/>
      </w:rPr>
    </w:lvl>
  </w:abstractNum>
  <w:abstractNum w:abstractNumId="6" w15:restartNumberingAfterBreak="0">
    <w:nsid w:val="02436386"/>
    <w:multiLevelType w:val="hybridMultilevel"/>
    <w:tmpl w:val="A99A1D4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5427563"/>
    <w:multiLevelType w:val="hybridMultilevel"/>
    <w:tmpl w:val="4382622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5960B87"/>
    <w:multiLevelType w:val="hybridMultilevel"/>
    <w:tmpl w:val="C79663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0DBC204B"/>
    <w:multiLevelType w:val="hybridMultilevel"/>
    <w:tmpl w:val="21C0113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F5552F3"/>
    <w:multiLevelType w:val="hybridMultilevel"/>
    <w:tmpl w:val="F5EAC91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4E7183E"/>
    <w:multiLevelType w:val="hybridMultilevel"/>
    <w:tmpl w:val="879021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C121A33"/>
    <w:multiLevelType w:val="hybridMultilevel"/>
    <w:tmpl w:val="8F02B0B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F5D26"/>
    <w:multiLevelType w:val="hybridMultilevel"/>
    <w:tmpl w:val="D05A850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B4A763C"/>
    <w:multiLevelType w:val="hybridMultilevel"/>
    <w:tmpl w:val="352C29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FAA3BAB"/>
    <w:multiLevelType w:val="hybridMultilevel"/>
    <w:tmpl w:val="830E2A1E"/>
    <w:lvl w:ilvl="0" w:tplc="04080013">
      <w:start w:val="1"/>
      <w:numFmt w:val="upperRoman"/>
      <w:lvlText w:val="%1."/>
      <w:lvlJc w:val="righ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6" w15:restartNumberingAfterBreak="0">
    <w:nsid w:val="2FE05AAF"/>
    <w:multiLevelType w:val="multilevel"/>
    <w:tmpl w:val="FC3AE882"/>
    <w:lvl w:ilvl="0">
      <w:start w:val="1"/>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4A7366C"/>
    <w:multiLevelType w:val="hybridMultilevel"/>
    <w:tmpl w:val="0C9AB27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5D447E4"/>
    <w:multiLevelType w:val="hybridMultilevel"/>
    <w:tmpl w:val="517EB48E"/>
    <w:lvl w:ilvl="0" w:tplc="0408000D">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9" w15:restartNumberingAfterBreak="0">
    <w:nsid w:val="393B5389"/>
    <w:multiLevelType w:val="hybridMultilevel"/>
    <w:tmpl w:val="F2E261A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DB919F4"/>
    <w:multiLevelType w:val="hybridMultilevel"/>
    <w:tmpl w:val="66089FB8"/>
    <w:lvl w:ilvl="0" w:tplc="0408000D">
      <w:start w:val="1"/>
      <w:numFmt w:val="bullet"/>
      <w:lvlText w:val=""/>
      <w:lvlJc w:val="left"/>
      <w:pPr>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8E0EDF"/>
    <w:multiLevelType w:val="hybridMultilevel"/>
    <w:tmpl w:val="6ACA1DF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38927DB"/>
    <w:multiLevelType w:val="hybridMultilevel"/>
    <w:tmpl w:val="6E9A631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5ED4CBE"/>
    <w:multiLevelType w:val="multilevel"/>
    <w:tmpl w:val="63926AE2"/>
    <w:lvl w:ilvl="0">
      <w:start w:val="13"/>
      <w:numFmt w:val="decimal"/>
      <w:lvlText w:val="%1"/>
      <w:lvlJc w:val="left"/>
      <w:pPr>
        <w:ind w:left="450" w:hanging="450"/>
      </w:pPr>
      <w:rPr>
        <w:rFonts w:hint="default"/>
      </w:rPr>
    </w:lvl>
    <w:lvl w:ilvl="1">
      <w:start w:val="1"/>
      <w:numFmt w:val="decimal"/>
      <w:lvlText w:val="%1.%2"/>
      <w:lvlJc w:val="left"/>
      <w:pPr>
        <w:ind w:left="1043" w:hanging="450"/>
      </w:pPr>
      <w:rPr>
        <w:rFonts w:hint="default"/>
        <w:b/>
      </w:rPr>
    </w:lvl>
    <w:lvl w:ilvl="2">
      <w:start w:val="1"/>
      <w:numFmt w:val="decimal"/>
      <w:lvlText w:val="%1.%2.%3"/>
      <w:lvlJc w:val="left"/>
      <w:pPr>
        <w:ind w:left="1906" w:hanging="720"/>
      </w:pPr>
      <w:rPr>
        <w:rFonts w:hint="default"/>
      </w:rPr>
    </w:lvl>
    <w:lvl w:ilvl="3">
      <w:start w:val="1"/>
      <w:numFmt w:val="decimal"/>
      <w:lvlText w:val="%1.%2.%3.%4"/>
      <w:lvlJc w:val="left"/>
      <w:pPr>
        <w:ind w:left="2859" w:hanging="1080"/>
      </w:pPr>
      <w:rPr>
        <w:rFonts w:hint="default"/>
      </w:rPr>
    </w:lvl>
    <w:lvl w:ilvl="4">
      <w:start w:val="1"/>
      <w:numFmt w:val="decimal"/>
      <w:lvlText w:val="%1.%2.%3.%4.%5"/>
      <w:lvlJc w:val="left"/>
      <w:pPr>
        <w:ind w:left="3452" w:hanging="1080"/>
      </w:pPr>
      <w:rPr>
        <w:rFonts w:hint="default"/>
      </w:rPr>
    </w:lvl>
    <w:lvl w:ilvl="5">
      <w:start w:val="1"/>
      <w:numFmt w:val="decimal"/>
      <w:lvlText w:val="%1.%2.%3.%4.%5.%6"/>
      <w:lvlJc w:val="left"/>
      <w:pPr>
        <w:ind w:left="4405" w:hanging="1440"/>
      </w:pPr>
      <w:rPr>
        <w:rFonts w:hint="default"/>
      </w:rPr>
    </w:lvl>
    <w:lvl w:ilvl="6">
      <w:start w:val="1"/>
      <w:numFmt w:val="decimal"/>
      <w:lvlText w:val="%1.%2.%3.%4.%5.%6.%7"/>
      <w:lvlJc w:val="left"/>
      <w:pPr>
        <w:ind w:left="4998" w:hanging="1440"/>
      </w:pPr>
      <w:rPr>
        <w:rFonts w:hint="default"/>
      </w:rPr>
    </w:lvl>
    <w:lvl w:ilvl="7">
      <w:start w:val="1"/>
      <w:numFmt w:val="decimal"/>
      <w:lvlText w:val="%1.%2.%3.%4.%5.%6.%7.%8"/>
      <w:lvlJc w:val="left"/>
      <w:pPr>
        <w:ind w:left="5951" w:hanging="1800"/>
      </w:pPr>
      <w:rPr>
        <w:rFonts w:hint="default"/>
      </w:rPr>
    </w:lvl>
    <w:lvl w:ilvl="8">
      <w:start w:val="1"/>
      <w:numFmt w:val="decimal"/>
      <w:lvlText w:val="%1.%2.%3.%4.%5.%6.%7.%8.%9"/>
      <w:lvlJc w:val="left"/>
      <w:pPr>
        <w:ind w:left="6544" w:hanging="1800"/>
      </w:pPr>
      <w:rPr>
        <w:rFonts w:hint="default"/>
      </w:rPr>
    </w:lvl>
  </w:abstractNum>
  <w:abstractNum w:abstractNumId="24" w15:restartNumberingAfterBreak="0">
    <w:nsid w:val="46254085"/>
    <w:multiLevelType w:val="hybridMultilevel"/>
    <w:tmpl w:val="C06EC00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BA8393B"/>
    <w:multiLevelType w:val="singleLevel"/>
    <w:tmpl w:val="DC02D706"/>
    <w:lvl w:ilvl="0">
      <w:start w:val="1"/>
      <w:numFmt w:val="decimal"/>
      <w:pStyle w:val="2"/>
      <w:lvlText w:val="%1."/>
      <w:lvlJc w:val="left"/>
      <w:pPr>
        <w:tabs>
          <w:tab w:val="num" w:pos="964"/>
        </w:tabs>
        <w:ind w:left="964" w:hanging="397"/>
      </w:pPr>
      <w:rPr>
        <w:rFonts w:ascii="Arial" w:hAnsi="Arial" w:cs="Arial" w:hint="default"/>
        <w:b w:val="0"/>
        <w:i w:val="0"/>
        <w:sz w:val="22"/>
        <w:szCs w:val="22"/>
      </w:rPr>
    </w:lvl>
  </w:abstractNum>
  <w:abstractNum w:abstractNumId="26" w15:restartNumberingAfterBreak="0">
    <w:nsid w:val="4DEC0D3A"/>
    <w:multiLevelType w:val="hybridMultilevel"/>
    <w:tmpl w:val="58E260B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F907B08"/>
    <w:multiLevelType w:val="hybridMultilevel"/>
    <w:tmpl w:val="A4E09C8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FFC468B"/>
    <w:multiLevelType w:val="hybridMultilevel"/>
    <w:tmpl w:val="F47869E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2652A23"/>
    <w:multiLevelType w:val="hybridMultilevel"/>
    <w:tmpl w:val="7FBCE35A"/>
    <w:lvl w:ilvl="0" w:tplc="04080001">
      <w:start w:val="1"/>
      <w:numFmt w:val="bullet"/>
      <w:lvlText w:val=""/>
      <w:lvlJc w:val="left"/>
      <w:pPr>
        <w:ind w:left="1281" w:hanging="360"/>
      </w:pPr>
      <w:rPr>
        <w:rFonts w:ascii="Symbol" w:hAnsi="Symbol" w:hint="default"/>
      </w:rPr>
    </w:lvl>
    <w:lvl w:ilvl="1" w:tplc="04080003" w:tentative="1">
      <w:start w:val="1"/>
      <w:numFmt w:val="bullet"/>
      <w:lvlText w:val="o"/>
      <w:lvlJc w:val="left"/>
      <w:pPr>
        <w:ind w:left="2001" w:hanging="360"/>
      </w:pPr>
      <w:rPr>
        <w:rFonts w:ascii="Courier New" w:hAnsi="Courier New" w:cs="Courier New" w:hint="default"/>
      </w:rPr>
    </w:lvl>
    <w:lvl w:ilvl="2" w:tplc="04080005" w:tentative="1">
      <w:start w:val="1"/>
      <w:numFmt w:val="bullet"/>
      <w:lvlText w:val=""/>
      <w:lvlJc w:val="left"/>
      <w:pPr>
        <w:ind w:left="2721" w:hanging="360"/>
      </w:pPr>
      <w:rPr>
        <w:rFonts w:ascii="Wingdings" w:hAnsi="Wingdings" w:hint="default"/>
      </w:rPr>
    </w:lvl>
    <w:lvl w:ilvl="3" w:tplc="04080001" w:tentative="1">
      <w:start w:val="1"/>
      <w:numFmt w:val="bullet"/>
      <w:lvlText w:val=""/>
      <w:lvlJc w:val="left"/>
      <w:pPr>
        <w:ind w:left="3441" w:hanging="360"/>
      </w:pPr>
      <w:rPr>
        <w:rFonts w:ascii="Symbol" w:hAnsi="Symbol" w:hint="default"/>
      </w:rPr>
    </w:lvl>
    <w:lvl w:ilvl="4" w:tplc="04080003" w:tentative="1">
      <w:start w:val="1"/>
      <w:numFmt w:val="bullet"/>
      <w:lvlText w:val="o"/>
      <w:lvlJc w:val="left"/>
      <w:pPr>
        <w:ind w:left="4161" w:hanging="360"/>
      </w:pPr>
      <w:rPr>
        <w:rFonts w:ascii="Courier New" w:hAnsi="Courier New" w:cs="Courier New" w:hint="default"/>
      </w:rPr>
    </w:lvl>
    <w:lvl w:ilvl="5" w:tplc="04080005" w:tentative="1">
      <w:start w:val="1"/>
      <w:numFmt w:val="bullet"/>
      <w:lvlText w:val=""/>
      <w:lvlJc w:val="left"/>
      <w:pPr>
        <w:ind w:left="4881" w:hanging="360"/>
      </w:pPr>
      <w:rPr>
        <w:rFonts w:ascii="Wingdings" w:hAnsi="Wingdings" w:hint="default"/>
      </w:rPr>
    </w:lvl>
    <w:lvl w:ilvl="6" w:tplc="04080001" w:tentative="1">
      <w:start w:val="1"/>
      <w:numFmt w:val="bullet"/>
      <w:lvlText w:val=""/>
      <w:lvlJc w:val="left"/>
      <w:pPr>
        <w:ind w:left="5601" w:hanging="360"/>
      </w:pPr>
      <w:rPr>
        <w:rFonts w:ascii="Symbol" w:hAnsi="Symbol" w:hint="default"/>
      </w:rPr>
    </w:lvl>
    <w:lvl w:ilvl="7" w:tplc="04080003" w:tentative="1">
      <w:start w:val="1"/>
      <w:numFmt w:val="bullet"/>
      <w:lvlText w:val="o"/>
      <w:lvlJc w:val="left"/>
      <w:pPr>
        <w:ind w:left="6321" w:hanging="360"/>
      </w:pPr>
      <w:rPr>
        <w:rFonts w:ascii="Courier New" w:hAnsi="Courier New" w:cs="Courier New" w:hint="default"/>
      </w:rPr>
    </w:lvl>
    <w:lvl w:ilvl="8" w:tplc="04080005" w:tentative="1">
      <w:start w:val="1"/>
      <w:numFmt w:val="bullet"/>
      <w:lvlText w:val=""/>
      <w:lvlJc w:val="left"/>
      <w:pPr>
        <w:ind w:left="7041" w:hanging="360"/>
      </w:pPr>
      <w:rPr>
        <w:rFonts w:ascii="Wingdings" w:hAnsi="Wingdings" w:hint="default"/>
      </w:rPr>
    </w:lvl>
  </w:abstractNum>
  <w:abstractNum w:abstractNumId="30" w15:restartNumberingAfterBreak="0">
    <w:nsid w:val="57691AA9"/>
    <w:multiLevelType w:val="hybridMultilevel"/>
    <w:tmpl w:val="07689260"/>
    <w:lvl w:ilvl="0" w:tplc="E4F2B1B4">
      <w:start w:val="1"/>
      <w:numFmt w:val="decimal"/>
      <w:lvlText w:val="%1."/>
      <w:lvlJc w:val="left"/>
      <w:pPr>
        <w:ind w:left="502"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3B978C2"/>
    <w:multiLevelType w:val="hybridMultilevel"/>
    <w:tmpl w:val="B92EBC56"/>
    <w:lvl w:ilvl="0" w:tplc="845C4AD8">
      <w:start w:val="1"/>
      <w:numFmt w:val="decimal"/>
      <w:pStyle w:val="20"/>
      <w:lvlText w:val="%1."/>
      <w:lvlJc w:val="left"/>
      <w:pPr>
        <w:tabs>
          <w:tab w:val="num" w:pos="780"/>
        </w:tabs>
        <w:ind w:left="780" w:hanging="4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656C1F81"/>
    <w:multiLevelType w:val="hybridMultilevel"/>
    <w:tmpl w:val="8A2EAF3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2295F92"/>
    <w:multiLevelType w:val="singleLevel"/>
    <w:tmpl w:val="DBF25430"/>
    <w:lvl w:ilvl="0">
      <w:start w:val="4"/>
      <w:numFmt w:val="decimal"/>
      <w:pStyle w:val="21"/>
      <w:lvlText w:val="%1."/>
      <w:lvlJc w:val="left"/>
      <w:pPr>
        <w:tabs>
          <w:tab w:val="num" w:pos="927"/>
        </w:tabs>
        <w:ind w:left="907" w:hanging="340"/>
      </w:pPr>
      <w:rPr>
        <w:rFonts w:ascii="Arial" w:hAnsi="Arial" w:cs="Arial" w:hint="default"/>
        <w:b w:val="0"/>
        <w:i w:val="0"/>
        <w:sz w:val="22"/>
        <w:szCs w:val="22"/>
      </w:rPr>
    </w:lvl>
  </w:abstractNum>
  <w:abstractNum w:abstractNumId="34" w15:restartNumberingAfterBreak="0">
    <w:nsid w:val="726A1EBA"/>
    <w:multiLevelType w:val="hybridMultilevel"/>
    <w:tmpl w:val="D348240E"/>
    <w:lvl w:ilvl="0" w:tplc="8E389C26">
      <w:start w:val="1"/>
      <w:numFmt w:val="decimal"/>
      <w:lvlText w:val="%1."/>
      <w:lvlJc w:val="left"/>
      <w:pPr>
        <w:ind w:left="786" w:hanging="360"/>
      </w:pPr>
      <w:rPr>
        <w:b/>
        <w:i w:val="0"/>
        <w:color w:val="auto"/>
      </w:rPr>
    </w:lvl>
    <w:lvl w:ilvl="1" w:tplc="04080019" w:tentative="1">
      <w:start w:val="1"/>
      <w:numFmt w:val="lowerLetter"/>
      <w:lvlText w:val="%2."/>
      <w:lvlJc w:val="left"/>
      <w:pPr>
        <w:ind w:left="1506" w:hanging="360"/>
      </w:pPr>
      <w:rPr>
        <w:rFonts w:cs="Times New Roman"/>
      </w:rPr>
    </w:lvl>
    <w:lvl w:ilvl="2" w:tplc="0408001B" w:tentative="1">
      <w:start w:val="1"/>
      <w:numFmt w:val="lowerRoman"/>
      <w:lvlText w:val="%3."/>
      <w:lvlJc w:val="right"/>
      <w:pPr>
        <w:ind w:left="2226" w:hanging="180"/>
      </w:pPr>
      <w:rPr>
        <w:rFonts w:cs="Times New Roman"/>
      </w:rPr>
    </w:lvl>
    <w:lvl w:ilvl="3" w:tplc="0408000F" w:tentative="1">
      <w:start w:val="1"/>
      <w:numFmt w:val="decimal"/>
      <w:lvlText w:val="%4."/>
      <w:lvlJc w:val="left"/>
      <w:pPr>
        <w:ind w:left="2946" w:hanging="360"/>
      </w:pPr>
      <w:rPr>
        <w:rFonts w:cs="Times New Roman"/>
      </w:rPr>
    </w:lvl>
    <w:lvl w:ilvl="4" w:tplc="04080019" w:tentative="1">
      <w:start w:val="1"/>
      <w:numFmt w:val="lowerLetter"/>
      <w:lvlText w:val="%5."/>
      <w:lvlJc w:val="left"/>
      <w:pPr>
        <w:ind w:left="3666" w:hanging="360"/>
      </w:pPr>
      <w:rPr>
        <w:rFonts w:cs="Times New Roman"/>
      </w:rPr>
    </w:lvl>
    <w:lvl w:ilvl="5" w:tplc="0408001B" w:tentative="1">
      <w:start w:val="1"/>
      <w:numFmt w:val="lowerRoman"/>
      <w:lvlText w:val="%6."/>
      <w:lvlJc w:val="right"/>
      <w:pPr>
        <w:ind w:left="4386" w:hanging="180"/>
      </w:pPr>
      <w:rPr>
        <w:rFonts w:cs="Times New Roman"/>
      </w:rPr>
    </w:lvl>
    <w:lvl w:ilvl="6" w:tplc="0408000F" w:tentative="1">
      <w:start w:val="1"/>
      <w:numFmt w:val="decimal"/>
      <w:lvlText w:val="%7."/>
      <w:lvlJc w:val="left"/>
      <w:pPr>
        <w:ind w:left="5106" w:hanging="360"/>
      </w:pPr>
      <w:rPr>
        <w:rFonts w:cs="Times New Roman"/>
      </w:rPr>
    </w:lvl>
    <w:lvl w:ilvl="7" w:tplc="04080019" w:tentative="1">
      <w:start w:val="1"/>
      <w:numFmt w:val="lowerLetter"/>
      <w:lvlText w:val="%8."/>
      <w:lvlJc w:val="left"/>
      <w:pPr>
        <w:ind w:left="5826" w:hanging="360"/>
      </w:pPr>
      <w:rPr>
        <w:rFonts w:cs="Times New Roman"/>
      </w:rPr>
    </w:lvl>
    <w:lvl w:ilvl="8" w:tplc="0408001B" w:tentative="1">
      <w:start w:val="1"/>
      <w:numFmt w:val="lowerRoman"/>
      <w:lvlText w:val="%9."/>
      <w:lvlJc w:val="right"/>
      <w:pPr>
        <w:ind w:left="6546" w:hanging="180"/>
      </w:pPr>
      <w:rPr>
        <w:rFonts w:cs="Times New Roman"/>
      </w:rPr>
    </w:lvl>
  </w:abstractNum>
  <w:abstractNum w:abstractNumId="35" w15:restartNumberingAfterBreak="0">
    <w:nsid w:val="74FF241C"/>
    <w:multiLevelType w:val="hybridMultilevel"/>
    <w:tmpl w:val="EF5AEF3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34"/>
  </w:num>
  <w:num w:numId="4">
    <w:abstractNumId w:val="30"/>
  </w:num>
  <w:num w:numId="5">
    <w:abstractNumId w:val="16"/>
  </w:num>
  <w:num w:numId="6">
    <w:abstractNumId w:val="29"/>
  </w:num>
  <w:num w:numId="7">
    <w:abstractNumId w:val="11"/>
  </w:num>
  <w:num w:numId="8">
    <w:abstractNumId w:val="5"/>
  </w:num>
  <w:num w:numId="9">
    <w:abstractNumId w:val="33"/>
  </w:num>
  <w:num w:numId="10">
    <w:abstractNumId w:val="25"/>
  </w:num>
  <w:num w:numId="11">
    <w:abstractNumId w:val="8"/>
  </w:num>
  <w:num w:numId="12">
    <w:abstractNumId w:val="23"/>
  </w:num>
  <w:num w:numId="13">
    <w:abstractNumId w:val="27"/>
  </w:num>
  <w:num w:numId="14">
    <w:abstractNumId w:val="28"/>
  </w:num>
  <w:num w:numId="15">
    <w:abstractNumId w:val="2"/>
  </w:num>
  <w:num w:numId="16">
    <w:abstractNumId w:val="18"/>
  </w:num>
  <w:num w:numId="17">
    <w:abstractNumId w:val="20"/>
  </w:num>
  <w:num w:numId="18">
    <w:abstractNumId w:val="35"/>
  </w:num>
  <w:num w:numId="19">
    <w:abstractNumId w:val="10"/>
  </w:num>
  <w:num w:numId="20">
    <w:abstractNumId w:val="14"/>
  </w:num>
  <w:num w:numId="21">
    <w:abstractNumId w:val="22"/>
  </w:num>
  <w:num w:numId="22">
    <w:abstractNumId w:val="32"/>
  </w:num>
  <w:num w:numId="23">
    <w:abstractNumId w:val="6"/>
  </w:num>
  <w:num w:numId="24">
    <w:abstractNumId w:val="26"/>
  </w:num>
  <w:num w:numId="25">
    <w:abstractNumId w:val="24"/>
  </w:num>
  <w:num w:numId="26">
    <w:abstractNumId w:val="7"/>
  </w:num>
  <w:num w:numId="27">
    <w:abstractNumId w:val="9"/>
  </w:num>
  <w:num w:numId="28">
    <w:abstractNumId w:val="12"/>
  </w:num>
  <w:num w:numId="29">
    <w:abstractNumId w:val="21"/>
  </w:num>
  <w:num w:numId="30">
    <w:abstractNumId w:val="17"/>
  </w:num>
  <w:num w:numId="31">
    <w:abstractNumId w:val="13"/>
  </w:num>
  <w:num w:numId="32">
    <w:abstractNumId w:val="19"/>
  </w:num>
  <w:num w:numId="33">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E96"/>
    <w:rsid w:val="00002BA4"/>
    <w:rsid w:val="00003D34"/>
    <w:rsid w:val="000049E8"/>
    <w:rsid w:val="000065A2"/>
    <w:rsid w:val="00010906"/>
    <w:rsid w:val="0001152C"/>
    <w:rsid w:val="00011FE0"/>
    <w:rsid w:val="0001381C"/>
    <w:rsid w:val="00016033"/>
    <w:rsid w:val="000160D7"/>
    <w:rsid w:val="00020CE7"/>
    <w:rsid w:val="0002226F"/>
    <w:rsid w:val="00022C7E"/>
    <w:rsid w:val="00024E72"/>
    <w:rsid w:val="00035D76"/>
    <w:rsid w:val="000373E3"/>
    <w:rsid w:val="0005057C"/>
    <w:rsid w:val="0005288F"/>
    <w:rsid w:val="00053028"/>
    <w:rsid w:val="0005343C"/>
    <w:rsid w:val="00062235"/>
    <w:rsid w:val="00073154"/>
    <w:rsid w:val="000746DA"/>
    <w:rsid w:val="00074805"/>
    <w:rsid w:val="000802B1"/>
    <w:rsid w:val="00082068"/>
    <w:rsid w:val="00082B99"/>
    <w:rsid w:val="0008316A"/>
    <w:rsid w:val="00097812"/>
    <w:rsid w:val="000A209A"/>
    <w:rsid w:val="000A2C95"/>
    <w:rsid w:val="000A4900"/>
    <w:rsid w:val="000B27D5"/>
    <w:rsid w:val="000B513E"/>
    <w:rsid w:val="000B5890"/>
    <w:rsid w:val="000B6FA4"/>
    <w:rsid w:val="000C2B52"/>
    <w:rsid w:val="000C4A10"/>
    <w:rsid w:val="000C592F"/>
    <w:rsid w:val="000D3E45"/>
    <w:rsid w:val="000D6C51"/>
    <w:rsid w:val="000D75BC"/>
    <w:rsid w:val="000E0DA2"/>
    <w:rsid w:val="000E17B7"/>
    <w:rsid w:val="000E5E1E"/>
    <w:rsid w:val="000F029F"/>
    <w:rsid w:val="000F08FB"/>
    <w:rsid w:val="001074FC"/>
    <w:rsid w:val="00110C23"/>
    <w:rsid w:val="00110F55"/>
    <w:rsid w:val="00114E5D"/>
    <w:rsid w:val="001152EE"/>
    <w:rsid w:val="00124617"/>
    <w:rsid w:val="00124953"/>
    <w:rsid w:val="0012508A"/>
    <w:rsid w:val="00132BDD"/>
    <w:rsid w:val="001400F7"/>
    <w:rsid w:val="001401A1"/>
    <w:rsid w:val="001407C0"/>
    <w:rsid w:val="00141F18"/>
    <w:rsid w:val="001420C9"/>
    <w:rsid w:val="00153F37"/>
    <w:rsid w:val="001646C6"/>
    <w:rsid w:val="00164D2F"/>
    <w:rsid w:val="001653A4"/>
    <w:rsid w:val="00173CC7"/>
    <w:rsid w:val="001742B8"/>
    <w:rsid w:val="00176844"/>
    <w:rsid w:val="001812AF"/>
    <w:rsid w:val="001817AC"/>
    <w:rsid w:val="00186519"/>
    <w:rsid w:val="00192F74"/>
    <w:rsid w:val="0019446F"/>
    <w:rsid w:val="001A104C"/>
    <w:rsid w:val="001A2061"/>
    <w:rsid w:val="001B00D1"/>
    <w:rsid w:val="001B01E2"/>
    <w:rsid w:val="001B38A1"/>
    <w:rsid w:val="001B662F"/>
    <w:rsid w:val="001C3C0B"/>
    <w:rsid w:val="001C69BC"/>
    <w:rsid w:val="001D27D3"/>
    <w:rsid w:val="001D5E33"/>
    <w:rsid w:val="001D692D"/>
    <w:rsid w:val="001E082F"/>
    <w:rsid w:val="001E1846"/>
    <w:rsid w:val="001E5189"/>
    <w:rsid w:val="001E5797"/>
    <w:rsid w:val="001F1568"/>
    <w:rsid w:val="001F2364"/>
    <w:rsid w:val="001F5073"/>
    <w:rsid w:val="001F6581"/>
    <w:rsid w:val="0020002B"/>
    <w:rsid w:val="00200CF2"/>
    <w:rsid w:val="00200F5A"/>
    <w:rsid w:val="0020671E"/>
    <w:rsid w:val="00212A4B"/>
    <w:rsid w:val="00212D6F"/>
    <w:rsid w:val="00216EAC"/>
    <w:rsid w:val="00217733"/>
    <w:rsid w:val="00226D3B"/>
    <w:rsid w:val="002301CE"/>
    <w:rsid w:val="00232D0F"/>
    <w:rsid w:val="00235295"/>
    <w:rsid w:val="00241507"/>
    <w:rsid w:val="00246611"/>
    <w:rsid w:val="00250DF9"/>
    <w:rsid w:val="0025153E"/>
    <w:rsid w:val="0025448B"/>
    <w:rsid w:val="00254FF7"/>
    <w:rsid w:val="00257020"/>
    <w:rsid w:val="0026163C"/>
    <w:rsid w:val="0026317D"/>
    <w:rsid w:val="002634EE"/>
    <w:rsid w:val="00265FE9"/>
    <w:rsid w:val="00266CF7"/>
    <w:rsid w:val="002676EA"/>
    <w:rsid w:val="00271B82"/>
    <w:rsid w:val="00271E96"/>
    <w:rsid w:val="00274A0D"/>
    <w:rsid w:val="00276E31"/>
    <w:rsid w:val="00293EF6"/>
    <w:rsid w:val="00294003"/>
    <w:rsid w:val="002A037C"/>
    <w:rsid w:val="002B102D"/>
    <w:rsid w:val="002B5EFC"/>
    <w:rsid w:val="002C0092"/>
    <w:rsid w:val="002C0284"/>
    <w:rsid w:val="002C3AD2"/>
    <w:rsid w:val="002C3DC0"/>
    <w:rsid w:val="002C7910"/>
    <w:rsid w:val="002D5D00"/>
    <w:rsid w:val="002E02E6"/>
    <w:rsid w:val="002E3AF7"/>
    <w:rsid w:val="002E7FFE"/>
    <w:rsid w:val="002F6175"/>
    <w:rsid w:val="00300176"/>
    <w:rsid w:val="003074EF"/>
    <w:rsid w:val="00307B41"/>
    <w:rsid w:val="00313D75"/>
    <w:rsid w:val="00323339"/>
    <w:rsid w:val="003253E4"/>
    <w:rsid w:val="00325469"/>
    <w:rsid w:val="00330EF7"/>
    <w:rsid w:val="00331123"/>
    <w:rsid w:val="0033147F"/>
    <w:rsid w:val="003341EB"/>
    <w:rsid w:val="00334F27"/>
    <w:rsid w:val="00336046"/>
    <w:rsid w:val="0033707B"/>
    <w:rsid w:val="00340D1E"/>
    <w:rsid w:val="003442B8"/>
    <w:rsid w:val="003463E8"/>
    <w:rsid w:val="00347C81"/>
    <w:rsid w:val="00351DF3"/>
    <w:rsid w:val="0035567B"/>
    <w:rsid w:val="003579D4"/>
    <w:rsid w:val="00357DB2"/>
    <w:rsid w:val="00357F16"/>
    <w:rsid w:val="00363430"/>
    <w:rsid w:val="003720AE"/>
    <w:rsid w:val="00372600"/>
    <w:rsid w:val="0037344F"/>
    <w:rsid w:val="00376170"/>
    <w:rsid w:val="003773C2"/>
    <w:rsid w:val="003823CC"/>
    <w:rsid w:val="0038409E"/>
    <w:rsid w:val="00384FC2"/>
    <w:rsid w:val="00385607"/>
    <w:rsid w:val="00386019"/>
    <w:rsid w:val="0039003F"/>
    <w:rsid w:val="00391EE0"/>
    <w:rsid w:val="003953AC"/>
    <w:rsid w:val="00396898"/>
    <w:rsid w:val="003A018B"/>
    <w:rsid w:val="003A0887"/>
    <w:rsid w:val="003A1E3B"/>
    <w:rsid w:val="003A221D"/>
    <w:rsid w:val="003A2F5E"/>
    <w:rsid w:val="003C543E"/>
    <w:rsid w:val="003C54A0"/>
    <w:rsid w:val="003C791D"/>
    <w:rsid w:val="003D068C"/>
    <w:rsid w:val="003D4211"/>
    <w:rsid w:val="003D6072"/>
    <w:rsid w:val="003E1C7F"/>
    <w:rsid w:val="003E2C4C"/>
    <w:rsid w:val="003F0C3D"/>
    <w:rsid w:val="003F1DC8"/>
    <w:rsid w:val="003F226D"/>
    <w:rsid w:val="003F44D7"/>
    <w:rsid w:val="003F48E5"/>
    <w:rsid w:val="003F4FF8"/>
    <w:rsid w:val="003F6249"/>
    <w:rsid w:val="00400DB7"/>
    <w:rsid w:val="0041112E"/>
    <w:rsid w:val="00413445"/>
    <w:rsid w:val="00416FA6"/>
    <w:rsid w:val="00421B53"/>
    <w:rsid w:val="0042608A"/>
    <w:rsid w:val="004351F0"/>
    <w:rsid w:val="00443D1D"/>
    <w:rsid w:val="00450A86"/>
    <w:rsid w:val="00454373"/>
    <w:rsid w:val="0045492F"/>
    <w:rsid w:val="00455287"/>
    <w:rsid w:val="004577B0"/>
    <w:rsid w:val="004830BF"/>
    <w:rsid w:val="00484A65"/>
    <w:rsid w:val="004913D7"/>
    <w:rsid w:val="00496875"/>
    <w:rsid w:val="00496AE9"/>
    <w:rsid w:val="00496CF0"/>
    <w:rsid w:val="004A4904"/>
    <w:rsid w:val="004B517A"/>
    <w:rsid w:val="004B5A8B"/>
    <w:rsid w:val="004B6BC7"/>
    <w:rsid w:val="004C1A20"/>
    <w:rsid w:val="004C499A"/>
    <w:rsid w:val="004C7A25"/>
    <w:rsid w:val="004D0AAC"/>
    <w:rsid w:val="004D2B3B"/>
    <w:rsid w:val="004D5106"/>
    <w:rsid w:val="004D584D"/>
    <w:rsid w:val="004D59D1"/>
    <w:rsid w:val="004E0F59"/>
    <w:rsid w:val="004E4534"/>
    <w:rsid w:val="004E5ADC"/>
    <w:rsid w:val="004E7187"/>
    <w:rsid w:val="004F0F5A"/>
    <w:rsid w:val="004F10A1"/>
    <w:rsid w:val="004F1756"/>
    <w:rsid w:val="004F2458"/>
    <w:rsid w:val="004F2DE7"/>
    <w:rsid w:val="004F5A23"/>
    <w:rsid w:val="004F6F80"/>
    <w:rsid w:val="00503958"/>
    <w:rsid w:val="005043C0"/>
    <w:rsid w:val="005117DD"/>
    <w:rsid w:val="00513DA0"/>
    <w:rsid w:val="00513E4C"/>
    <w:rsid w:val="005144E5"/>
    <w:rsid w:val="00515FD2"/>
    <w:rsid w:val="00516B2D"/>
    <w:rsid w:val="00520D60"/>
    <w:rsid w:val="00521544"/>
    <w:rsid w:val="00521AD6"/>
    <w:rsid w:val="00523BB9"/>
    <w:rsid w:val="00526EA2"/>
    <w:rsid w:val="00526EB9"/>
    <w:rsid w:val="0053151E"/>
    <w:rsid w:val="00533356"/>
    <w:rsid w:val="00537657"/>
    <w:rsid w:val="0054028E"/>
    <w:rsid w:val="00541918"/>
    <w:rsid w:val="0054245D"/>
    <w:rsid w:val="00546DF4"/>
    <w:rsid w:val="005471FE"/>
    <w:rsid w:val="00547832"/>
    <w:rsid w:val="00547C38"/>
    <w:rsid w:val="00556E37"/>
    <w:rsid w:val="005606F6"/>
    <w:rsid w:val="0056218B"/>
    <w:rsid w:val="00562557"/>
    <w:rsid w:val="005630FC"/>
    <w:rsid w:val="00567200"/>
    <w:rsid w:val="00570225"/>
    <w:rsid w:val="00573E54"/>
    <w:rsid w:val="0057415B"/>
    <w:rsid w:val="00575325"/>
    <w:rsid w:val="00575F0A"/>
    <w:rsid w:val="0058554D"/>
    <w:rsid w:val="00587314"/>
    <w:rsid w:val="00590FC6"/>
    <w:rsid w:val="00591ED4"/>
    <w:rsid w:val="00592AFC"/>
    <w:rsid w:val="00593D7D"/>
    <w:rsid w:val="00596086"/>
    <w:rsid w:val="00596922"/>
    <w:rsid w:val="005973E0"/>
    <w:rsid w:val="005A2C51"/>
    <w:rsid w:val="005A4DF8"/>
    <w:rsid w:val="005A54CC"/>
    <w:rsid w:val="005B038C"/>
    <w:rsid w:val="005B3219"/>
    <w:rsid w:val="005B7F62"/>
    <w:rsid w:val="005C1562"/>
    <w:rsid w:val="005C1865"/>
    <w:rsid w:val="005C1F93"/>
    <w:rsid w:val="005C2EEF"/>
    <w:rsid w:val="005C4770"/>
    <w:rsid w:val="005C4870"/>
    <w:rsid w:val="005C7C44"/>
    <w:rsid w:val="005D017E"/>
    <w:rsid w:val="005D1BF6"/>
    <w:rsid w:val="005D2680"/>
    <w:rsid w:val="005D67B6"/>
    <w:rsid w:val="005F0A8C"/>
    <w:rsid w:val="005F376B"/>
    <w:rsid w:val="006016EE"/>
    <w:rsid w:val="00603A9E"/>
    <w:rsid w:val="006047D6"/>
    <w:rsid w:val="006065AE"/>
    <w:rsid w:val="00611D78"/>
    <w:rsid w:val="006121F1"/>
    <w:rsid w:val="00613D12"/>
    <w:rsid w:val="0061743B"/>
    <w:rsid w:val="00624E72"/>
    <w:rsid w:val="00624FDC"/>
    <w:rsid w:val="006270E5"/>
    <w:rsid w:val="0062750B"/>
    <w:rsid w:val="00631977"/>
    <w:rsid w:val="0063263E"/>
    <w:rsid w:val="00634123"/>
    <w:rsid w:val="00634DFC"/>
    <w:rsid w:val="00635C18"/>
    <w:rsid w:val="00637A1B"/>
    <w:rsid w:val="006416D0"/>
    <w:rsid w:val="00643B96"/>
    <w:rsid w:val="00645E06"/>
    <w:rsid w:val="006526B3"/>
    <w:rsid w:val="00660E5F"/>
    <w:rsid w:val="006636CB"/>
    <w:rsid w:val="00670E22"/>
    <w:rsid w:val="006735F5"/>
    <w:rsid w:val="0067590E"/>
    <w:rsid w:val="0068240B"/>
    <w:rsid w:val="00683B0A"/>
    <w:rsid w:val="00683E38"/>
    <w:rsid w:val="006851C1"/>
    <w:rsid w:val="006857AB"/>
    <w:rsid w:val="00685A2D"/>
    <w:rsid w:val="006860ED"/>
    <w:rsid w:val="00686F2E"/>
    <w:rsid w:val="00687596"/>
    <w:rsid w:val="006930EA"/>
    <w:rsid w:val="006933B0"/>
    <w:rsid w:val="00693E82"/>
    <w:rsid w:val="00697BD9"/>
    <w:rsid w:val="006A0CBA"/>
    <w:rsid w:val="006A0E6B"/>
    <w:rsid w:val="006A5CAB"/>
    <w:rsid w:val="006B2A35"/>
    <w:rsid w:val="006B3240"/>
    <w:rsid w:val="006C14F9"/>
    <w:rsid w:val="006C21F0"/>
    <w:rsid w:val="006C4419"/>
    <w:rsid w:val="006D0327"/>
    <w:rsid w:val="006E048B"/>
    <w:rsid w:val="006E2BD5"/>
    <w:rsid w:val="006F28B4"/>
    <w:rsid w:val="006F2985"/>
    <w:rsid w:val="006F2C79"/>
    <w:rsid w:val="006F5203"/>
    <w:rsid w:val="006F6939"/>
    <w:rsid w:val="00704AA7"/>
    <w:rsid w:val="0071148C"/>
    <w:rsid w:val="0071270F"/>
    <w:rsid w:val="00721678"/>
    <w:rsid w:val="00722D7D"/>
    <w:rsid w:val="00733214"/>
    <w:rsid w:val="0073539C"/>
    <w:rsid w:val="007400E6"/>
    <w:rsid w:val="00740D36"/>
    <w:rsid w:val="007412F3"/>
    <w:rsid w:val="00743225"/>
    <w:rsid w:val="0074324A"/>
    <w:rsid w:val="0074408C"/>
    <w:rsid w:val="007451EF"/>
    <w:rsid w:val="00745720"/>
    <w:rsid w:val="00752D72"/>
    <w:rsid w:val="00753C22"/>
    <w:rsid w:val="00757F1B"/>
    <w:rsid w:val="007601EC"/>
    <w:rsid w:val="0076526E"/>
    <w:rsid w:val="00772E5F"/>
    <w:rsid w:val="00774054"/>
    <w:rsid w:val="00776EB5"/>
    <w:rsid w:val="007805AB"/>
    <w:rsid w:val="00782642"/>
    <w:rsid w:val="00783FC8"/>
    <w:rsid w:val="007907C1"/>
    <w:rsid w:val="00790862"/>
    <w:rsid w:val="007912C6"/>
    <w:rsid w:val="00792342"/>
    <w:rsid w:val="007949D4"/>
    <w:rsid w:val="00797FB3"/>
    <w:rsid w:val="00797FBD"/>
    <w:rsid w:val="007A3A1C"/>
    <w:rsid w:val="007A6172"/>
    <w:rsid w:val="007A7085"/>
    <w:rsid w:val="007B049E"/>
    <w:rsid w:val="007B5511"/>
    <w:rsid w:val="007C1098"/>
    <w:rsid w:val="007C5765"/>
    <w:rsid w:val="007C77E0"/>
    <w:rsid w:val="007D2235"/>
    <w:rsid w:val="007D3230"/>
    <w:rsid w:val="007D4135"/>
    <w:rsid w:val="007D44CA"/>
    <w:rsid w:val="007D5D82"/>
    <w:rsid w:val="007D6C79"/>
    <w:rsid w:val="007E0233"/>
    <w:rsid w:val="007E3129"/>
    <w:rsid w:val="007E64FE"/>
    <w:rsid w:val="007F0607"/>
    <w:rsid w:val="007F5638"/>
    <w:rsid w:val="00803243"/>
    <w:rsid w:val="008039BC"/>
    <w:rsid w:val="0080452D"/>
    <w:rsid w:val="00804983"/>
    <w:rsid w:val="008049DA"/>
    <w:rsid w:val="00811802"/>
    <w:rsid w:val="00811F26"/>
    <w:rsid w:val="0081670B"/>
    <w:rsid w:val="00820B0C"/>
    <w:rsid w:val="00826FF1"/>
    <w:rsid w:val="0083374A"/>
    <w:rsid w:val="0084663F"/>
    <w:rsid w:val="008505F3"/>
    <w:rsid w:val="00855925"/>
    <w:rsid w:val="00855F4C"/>
    <w:rsid w:val="00856FB3"/>
    <w:rsid w:val="0086057A"/>
    <w:rsid w:val="008632FA"/>
    <w:rsid w:val="00864FBC"/>
    <w:rsid w:val="008662FB"/>
    <w:rsid w:val="008733F0"/>
    <w:rsid w:val="00873D4C"/>
    <w:rsid w:val="00875744"/>
    <w:rsid w:val="00876828"/>
    <w:rsid w:val="008768D8"/>
    <w:rsid w:val="00883F8C"/>
    <w:rsid w:val="0088407A"/>
    <w:rsid w:val="00884F49"/>
    <w:rsid w:val="00892A60"/>
    <w:rsid w:val="00893763"/>
    <w:rsid w:val="008942FB"/>
    <w:rsid w:val="008A1F06"/>
    <w:rsid w:val="008A2748"/>
    <w:rsid w:val="008A3B0F"/>
    <w:rsid w:val="008B1CEA"/>
    <w:rsid w:val="008B416A"/>
    <w:rsid w:val="008B7545"/>
    <w:rsid w:val="008C1835"/>
    <w:rsid w:val="008C2DC9"/>
    <w:rsid w:val="008C2FF3"/>
    <w:rsid w:val="008C553E"/>
    <w:rsid w:val="008D0A19"/>
    <w:rsid w:val="008E102D"/>
    <w:rsid w:val="008F0B93"/>
    <w:rsid w:val="008F2435"/>
    <w:rsid w:val="008F4DFF"/>
    <w:rsid w:val="008F5D25"/>
    <w:rsid w:val="008F7C41"/>
    <w:rsid w:val="00907EEF"/>
    <w:rsid w:val="00912C92"/>
    <w:rsid w:val="009234DF"/>
    <w:rsid w:val="00923FE0"/>
    <w:rsid w:val="009403BA"/>
    <w:rsid w:val="009410FD"/>
    <w:rsid w:val="00941B08"/>
    <w:rsid w:val="00942E43"/>
    <w:rsid w:val="00943C03"/>
    <w:rsid w:val="009458DB"/>
    <w:rsid w:val="00946393"/>
    <w:rsid w:val="009504F1"/>
    <w:rsid w:val="009518B6"/>
    <w:rsid w:val="009532C1"/>
    <w:rsid w:val="00960928"/>
    <w:rsid w:val="009617FA"/>
    <w:rsid w:val="0096191C"/>
    <w:rsid w:val="00961B42"/>
    <w:rsid w:val="00961D4C"/>
    <w:rsid w:val="00961DEC"/>
    <w:rsid w:val="00963CB5"/>
    <w:rsid w:val="00965B86"/>
    <w:rsid w:val="0097061C"/>
    <w:rsid w:val="00970960"/>
    <w:rsid w:val="00972C11"/>
    <w:rsid w:val="009741E6"/>
    <w:rsid w:val="00974F2F"/>
    <w:rsid w:val="00976A69"/>
    <w:rsid w:val="009821D0"/>
    <w:rsid w:val="00982682"/>
    <w:rsid w:val="0098651B"/>
    <w:rsid w:val="00987940"/>
    <w:rsid w:val="00991428"/>
    <w:rsid w:val="00993B1A"/>
    <w:rsid w:val="00994CC0"/>
    <w:rsid w:val="00994EA7"/>
    <w:rsid w:val="009A1F82"/>
    <w:rsid w:val="009A3051"/>
    <w:rsid w:val="009A3E8E"/>
    <w:rsid w:val="009A5C79"/>
    <w:rsid w:val="009A6CC4"/>
    <w:rsid w:val="009A722B"/>
    <w:rsid w:val="009B64E7"/>
    <w:rsid w:val="009B6735"/>
    <w:rsid w:val="009C0035"/>
    <w:rsid w:val="009C2C01"/>
    <w:rsid w:val="009C3CA4"/>
    <w:rsid w:val="009C56C6"/>
    <w:rsid w:val="009C6357"/>
    <w:rsid w:val="009C6947"/>
    <w:rsid w:val="009D1190"/>
    <w:rsid w:val="009D24A9"/>
    <w:rsid w:val="009D3061"/>
    <w:rsid w:val="009E0B6E"/>
    <w:rsid w:val="009E4DF2"/>
    <w:rsid w:val="009E5945"/>
    <w:rsid w:val="009E7AE3"/>
    <w:rsid w:val="009F0696"/>
    <w:rsid w:val="009F7DFC"/>
    <w:rsid w:val="00A00205"/>
    <w:rsid w:val="00A06A18"/>
    <w:rsid w:val="00A072FC"/>
    <w:rsid w:val="00A128D6"/>
    <w:rsid w:val="00A12F06"/>
    <w:rsid w:val="00A148B9"/>
    <w:rsid w:val="00A175EA"/>
    <w:rsid w:val="00A213A2"/>
    <w:rsid w:val="00A25392"/>
    <w:rsid w:val="00A25AE8"/>
    <w:rsid w:val="00A32FC0"/>
    <w:rsid w:val="00A37037"/>
    <w:rsid w:val="00A37C0A"/>
    <w:rsid w:val="00A40347"/>
    <w:rsid w:val="00A42319"/>
    <w:rsid w:val="00A45A02"/>
    <w:rsid w:val="00A476F9"/>
    <w:rsid w:val="00A47BF4"/>
    <w:rsid w:val="00A512EC"/>
    <w:rsid w:val="00A51E5E"/>
    <w:rsid w:val="00A52D00"/>
    <w:rsid w:val="00A5725D"/>
    <w:rsid w:val="00A57E9D"/>
    <w:rsid w:val="00A61B4B"/>
    <w:rsid w:val="00A621AF"/>
    <w:rsid w:val="00A70FE3"/>
    <w:rsid w:val="00A77C38"/>
    <w:rsid w:val="00A80C4D"/>
    <w:rsid w:val="00A8491A"/>
    <w:rsid w:val="00A869F5"/>
    <w:rsid w:val="00A87E7C"/>
    <w:rsid w:val="00A87F4C"/>
    <w:rsid w:val="00A87F5F"/>
    <w:rsid w:val="00A909C5"/>
    <w:rsid w:val="00A910C8"/>
    <w:rsid w:val="00A936F7"/>
    <w:rsid w:val="00A95B8B"/>
    <w:rsid w:val="00AA23EB"/>
    <w:rsid w:val="00AA2455"/>
    <w:rsid w:val="00AA462D"/>
    <w:rsid w:val="00AA61BB"/>
    <w:rsid w:val="00AA633B"/>
    <w:rsid w:val="00AA70FF"/>
    <w:rsid w:val="00AB3093"/>
    <w:rsid w:val="00AB7CE3"/>
    <w:rsid w:val="00AC3EE6"/>
    <w:rsid w:val="00AC53AA"/>
    <w:rsid w:val="00AC5D66"/>
    <w:rsid w:val="00AC6726"/>
    <w:rsid w:val="00AD7369"/>
    <w:rsid w:val="00AE594A"/>
    <w:rsid w:val="00AE7EFE"/>
    <w:rsid w:val="00AF358D"/>
    <w:rsid w:val="00AF4CC8"/>
    <w:rsid w:val="00AF6AB0"/>
    <w:rsid w:val="00AF786C"/>
    <w:rsid w:val="00AF78D8"/>
    <w:rsid w:val="00B03197"/>
    <w:rsid w:val="00B0348A"/>
    <w:rsid w:val="00B039D5"/>
    <w:rsid w:val="00B042F8"/>
    <w:rsid w:val="00B11D84"/>
    <w:rsid w:val="00B11E2F"/>
    <w:rsid w:val="00B11FAD"/>
    <w:rsid w:val="00B14A77"/>
    <w:rsid w:val="00B174CA"/>
    <w:rsid w:val="00B23CB4"/>
    <w:rsid w:val="00B2422E"/>
    <w:rsid w:val="00B244CD"/>
    <w:rsid w:val="00B2762A"/>
    <w:rsid w:val="00B33FD8"/>
    <w:rsid w:val="00B437EF"/>
    <w:rsid w:val="00B44AFD"/>
    <w:rsid w:val="00B46347"/>
    <w:rsid w:val="00B46CAB"/>
    <w:rsid w:val="00B47C38"/>
    <w:rsid w:val="00B621DA"/>
    <w:rsid w:val="00B639BF"/>
    <w:rsid w:val="00B67A42"/>
    <w:rsid w:val="00B71427"/>
    <w:rsid w:val="00B74E2F"/>
    <w:rsid w:val="00B7632F"/>
    <w:rsid w:val="00B77C40"/>
    <w:rsid w:val="00B80597"/>
    <w:rsid w:val="00B845DF"/>
    <w:rsid w:val="00BA01A1"/>
    <w:rsid w:val="00BA0F0E"/>
    <w:rsid w:val="00BA1D8C"/>
    <w:rsid w:val="00BA43B2"/>
    <w:rsid w:val="00BB1E48"/>
    <w:rsid w:val="00BB2D9A"/>
    <w:rsid w:val="00BB31DB"/>
    <w:rsid w:val="00BB57B7"/>
    <w:rsid w:val="00BC3427"/>
    <w:rsid w:val="00BC66E1"/>
    <w:rsid w:val="00BD6117"/>
    <w:rsid w:val="00BD78F7"/>
    <w:rsid w:val="00BE1416"/>
    <w:rsid w:val="00BE190D"/>
    <w:rsid w:val="00BE568B"/>
    <w:rsid w:val="00BE6CB8"/>
    <w:rsid w:val="00BF2A01"/>
    <w:rsid w:val="00C01D43"/>
    <w:rsid w:val="00C056BA"/>
    <w:rsid w:val="00C11750"/>
    <w:rsid w:val="00C12AF3"/>
    <w:rsid w:val="00C12FBE"/>
    <w:rsid w:val="00C1489F"/>
    <w:rsid w:val="00C14B08"/>
    <w:rsid w:val="00C24F03"/>
    <w:rsid w:val="00C31CD5"/>
    <w:rsid w:val="00C34E05"/>
    <w:rsid w:val="00C354B1"/>
    <w:rsid w:val="00C3594C"/>
    <w:rsid w:val="00C37E9D"/>
    <w:rsid w:val="00C40500"/>
    <w:rsid w:val="00C42958"/>
    <w:rsid w:val="00C45676"/>
    <w:rsid w:val="00C51598"/>
    <w:rsid w:val="00C54111"/>
    <w:rsid w:val="00C5563C"/>
    <w:rsid w:val="00C56B2C"/>
    <w:rsid w:val="00C63A0C"/>
    <w:rsid w:val="00C67DC2"/>
    <w:rsid w:val="00C71627"/>
    <w:rsid w:val="00C72C5C"/>
    <w:rsid w:val="00C73481"/>
    <w:rsid w:val="00C73726"/>
    <w:rsid w:val="00C76063"/>
    <w:rsid w:val="00C84C34"/>
    <w:rsid w:val="00C90F43"/>
    <w:rsid w:val="00C97788"/>
    <w:rsid w:val="00CA0FC3"/>
    <w:rsid w:val="00CA17E6"/>
    <w:rsid w:val="00CA4611"/>
    <w:rsid w:val="00CA7CE2"/>
    <w:rsid w:val="00CB1176"/>
    <w:rsid w:val="00CB185E"/>
    <w:rsid w:val="00CB4CBF"/>
    <w:rsid w:val="00CD04D4"/>
    <w:rsid w:val="00CD6206"/>
    <w:rsid w:val="00CE1AB9"/>
    <w:rsid w:val="00CE6995"/>
    <w:rsid w:val="00CF1D21"/>
    <w:rsid w:val="00CF45DD"/>
    <w:rsid w:val="00D01E43"/>
    <w:rsid w:val="00D03E7F"/>
    <w:rsid w:val="00D107F7"/>
    <w:rsid w:val="00D13092"/>
    <w:rsid w:val="00D14A4E"/>
    <w:rsid w:val="00D159DD"/>
    <w:rsid w:val="00D15FAC"/>
    <w:rsid w:val="00D24738"/>
    <w:rsid w:val="00D25B50"/>
    <w:rsid w:val="00D27A56"/>
    <w:rsid w:val="00D27F94"/>
    <w:rsid w:val="00D34FF8"/>
    <w:rsid w:val="00D401AC"/>
    <w:rsid w:val="00D43601"/>
    <w:rsid w:val="00D50A3A"/>
    <w:rsid w:val="00D50EC9"/>
    <w:rsid w:val="00D5130D"/>
    <w:rsid w:val="00D516CB"/>
    <w:rsid w:val="00D5461B"/>
    <w:rsid w:val="00D5464E"/>
    <w:rsid w:val="00D573E8"/>
    <w:rsid w:val="00D5783C"/>
    <w:rsid w:val="00D600FA"/>
    <w:rsid w:val="00D61C17"/>
    <w:rsid w:val="00D62B23"/>
    <w:rsid w:val="00D64734"/>
    <w:rsid w:val="00D65E65"/>
    <w:rsid w:val="00D66D18"/>
    <w:rsid w:val="00D73052"/>
    <w:rsid w:val="00D75BFC"/>
    <w:rsid w:val="00D7711A"/>
    <w:rsid w:val="00D849C3"/>
    <w:rsid w:val="00D87AB6"/>
    <w:rsid w:val="00D90837"/>
    <w:rsid w:val="00D91050"/>
    <w:rsid w:val="00D914EB"/>
    <w:rsid w:val="00D923F8"/>
    <w:rsid w:val="00D92631"/>
    <w:rsid w:val="00D935E1"/>
    <w:rsid w:val="00DA4FB4"/>
    <w:rsid w:val="00DA5098"/>
    <w:rsid w:val="00DA679A"/>
    <w:rsid w:val="00DB07EE"/>
    <w:rsid w:val="00DB5B30"/>
    <w:rsid w:val="00DB7216"/>
    <w:rsid w:val="00DC2721"/>
    <w:rsid w:val="00DC7256"/>
    <w:rsid w:val="00DD15A9"/>
    <w:rsid w:val="00DD2053"/>
    <w:rsid w:val="00DD2F47"/>
    <w:rsid w:val="00DD2F8B"/>
    <w:rsid w:val="00DD3DCD"/>
    <w:rsid w:val="00DE484F"/>
    <w:rsid w:val="00DE5713"/>
    <w:rsid w:val="00DE593B"/>
    <w:rsid w:val="00DE5D65"/>
    <w:rsid w:val="00DE69BA"/>
    <w:rsid w:val="00DE75ED"/>
    <w:rsid w:val="00DF3C17"/>
    <w:rsid w:val="00DF61E7"/>
    <w:rsid w:val="00E01AA2"/>
    <w:rsid w:val="00E0496A"/>
    <w:rsid w:val="00E0580F"/>
    <w:rsid w:val="00E1465F"/>
    <w:rsid w:val="00E149E9"/>
    <w:rsid w:val="00E15856"/>
    <w:rsid w:val="00E15927"/>
    <w:rsid w:val="00E21879"/>
    <w:rsid w:val="00E23330"/>
    <w:rsid w:val="00E259BC"/>
    <w:rsid w:val="00E3112D"/>
    <w:rsid w:val="00E31F63"/>
    <w:rsid w:val="00E35531"/>
    <w:rsid w:val="00E35EB6"/>
    <w:rsid w:val="00E43F5E"/>
    <w:rsid w:val="00E47ADB"/>
    <w:rsid w:val="00E5189C"/>
    <w:rsid w:val="00E52D8B"/>
    <w:rsid w:val="00E53011"/>
    <w:rsid w:val="00E55D9C"/>
    <w:rsid w:val="00E622D3"/>
    <w:rsid w:val="00E64563"/>
    <w:rsid w:val="00E70E3A"/>
    <w:rsid w:val="00E720AF"/>
    <w:rsid w:val="00E725B2"/>
    <w:rsid w:val="00E77758"/>
    <w:rsid w:val="00E77B5E"/>
    <w:rsid w:val="00E80952"/>
    <w:rsid w:val="00E81418"/>
    <w:rsid w:val="00E82EAA"/>
    <w:rsid w:val="00E834F0"/>
    <w:rsid w:val="00E8443C"/>
    <w:rsid w:val="00E90D83"/>
    <w:rsid w:val="00E92A28"/>
    <w:rsid w:val="00E947D8"/>
    <w:rsid w:val="00E95957"/>
    <w:rsid w:val="00E96783"/>
    <w:rsid w:val="00EA1979"/>
    <w:rsid w:val="00EA2DAD"/>
    <w:rsid w:val="00EA62D3"/>
    <w:rsid w:val="00EA65A0"/>
    <w:rsid w:val="00EB0DC9"/>
    <w:rsid w:val="00EB1EC0"/>
    <w:rsid w:val="00EB2893"/>
    <w:rsid w:val="00EB52CE"/>
    <w:rsid w:val="00EB6609"/>
    <w:rsid w:val="00EC3103"/>
    <w:rsid w:val="00EC3D3E"/>
    <w:rsid w:val="00ED755A"/>
    <w:rsid w:val="00EE12F5"/>
    <w:rsid w:val="00EE7E4A"/>
    <w:rsid w:val="00EF560F"/>
    <w:rsid w:val="00F01A09"/>
    <w:rsid w:val="00F064CB"/>
    <w:rsid w:val="00F06510"/>
    <w:rsid w:val="00F14707"/>
    <w:rsid w:val="00F17A16"/>
    <w:rsid w:val="00F204F2"/>
    <w:rsid w:val="00F21739"/>
    <w:rsid w:val="00F256D3"/>
    <w:rsid w:val="00F329B6"/>
    <w:rsid w:val="00F344CA"/>
    <w:rsid w:val="00F3566C"/>
    <w:rsid w:val="00F356B1"/>
    <w:rsid w:val="00F36A2B"/>
    <w:rsid w:val="00F3785C"/>
    <w:rsid w:val="00F37FC5"/>
    <w:rsid w:val="00F40428"/>
    <w:rsid w:val="00F41964"/>
    <w:rsid w:val="00F44654"/>
    <w:rsid w:val="00F4509E"/>
    <w:rsid w:val="00F47B1F"/>
    <w:rsid w:val="00F54C7F"/>
    <w:rsid w:val="00F62DDE"/>
    <w:rsid w:val="00F6416A"/>
    <w:rsid w:val="00F70CAF"/>
    <w:rsid w:val="00F71C62"/>
    <w:rsid w:val="00F71E5D"/>
    <w:rsid w:val="00F75ED0"/>
    <w:rsid w:val="00F77452"/>
    <w:rsid w:val="00F806F8"/>
    <w:rsid w:val="00F81784"/>
    <w:rsid w:val="00F82211"/>
    <w:rsid w:val="00F82678"/>
    <w:rsid w:val="00F848A6"/>
    <w:rsid w:val="00F8541A"/>
    <w:rsid w:val="00F85D10"/>
    <w:rsid w:val="00F861A1"/>
    <w:rsid w:val="00F9203D"/>
    <w:rsid w:val="00F9301F"/>
    <w:rsid w:val="00FA0C37"/>
    <w:rsid w:val="00FA3785"/>
    <w:rsid w:val="00FA40AB"/>
    <w:rsid w:val="00FA44D6"/>
    <w:rsid w:val="00FA66E1"/>
    <w:rsid w:val="00FB1A26"/>
    <w:rsid w:val="00FB2043"/>
    <w:rsid w:val="00FB57D5"/>
    <w:rsid w:val="00FB766D"/>
    <w:rsid w:val="00FB7D59"/>
    <w:rsid w:val="00FC1DDF"/>
    <w:rsid w:val="00FC28E5"/>
    <w:rsid w:val="00FC5340"/>
    <w:rsid w:val="00FC6375"/>
    <w:rsid w:val="00FD1CE4"/>
    <w:rsid w:val="00FD7021"/>
    <w:rsid w:val="00FE0740"/>
    <w:rsid w:val="00FE2B2C"/>
    <w:rsid w:val="00FE2E79"/>
    <w:rsid w:val="00FE50D7"/>
    <w:rsid w:val="00FE6195"/>
    <w:rsid w:val="00FE778D"/>
    <w:rsid w:val="00FE7DCC"/>
    <w:rsid w:val="00FF0737"/>
    <w:rsid w:val="00FF2326"/>
    <w:rsid w:val="00FF25C9"/>
    <w:rsid w:val="00FF5299"/>
    <w:rsid w:val="00FF693C"/>
    <w:rsid w:val="00FF7B2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B28159"/>
  <w15:docId w15:val="{E0BFB11E-A801-4352-8134-BA7B519B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2680"/>
    <w:pPr>
      <w:suppressAutoHyphens/>
      <w:spacing w:line="360" w:lineRule="auto"/>
      <w:jc w:val="both"/>
    </w:pPr>
    <w:rPr>
      <w:rFonts w:ascii="Times New Roman" w:eastAsia="Times New Roman" w:hAnsi="Times New Roman"/>
      <w:sz w:val="24"/>
      <w:szCs w:val="24"/>
      <w:lang w:eastAsia="ar-SA"/>
    </w:rPr>
  </w:style>
  <w:style w:type="paragraph" w:styleId="10">
    <w:name w:val="heading 1"/>
    <w:basedOn w:val="a"/>
    <w:next w:val="a"/>
    <w:link w:val="1Char"/>
    <w:qFormat/>
    <w:rsid w:val="00F40428"/>
    <w:pPr>
      <w:keepNext/>
      <w:spacing w:before="240" w:after="60"/>
      <w:outlineLvl w:val="0"/>
    </w:pPr>
    <w:rPr>
      <w:rFonts w:ascii="Cambria" w:hAnsi="Cambria"/>
      <w:b/>
      <w:bCs/>
      <w:kern w:val="32"/>
      <w:sz w:val="32"/>
      <w:szCs w:val="32"/>
    </w:rPr>
  </w:style>
  <w:style w:type="paragraph" w:styleId="22">
    <w:name w:val="heading 2"/>
    <w:basedOn w:val="a"/>
    <w:next w:val="a"/>
    <w:link w:val="2Char"/>
    <w:qFormat/>
    <w:rsid w:val="00271E96"/>
    <w:pPr>
      <w:keepNext/>
      <w:shd w:val="clear" w:color="auto" w:fill="FFFFFF"/>
      <w:tabs>
        <w:tab w:val="num" w:pos="0"/>
      </w:tabs>
      <w:autoSpaceDE w:val="0"/>
      <w:spacing w:line="240" w:lineRule="auto"/>
      <w:outlineLvl w:val="1"/>
    </w:pPr>
    <w:rPr>
      <w:b/>
      <w:bCs/>
      <w:color w:val="000000"/>
    </w:rPr>
  </w:style>
  <w:style w:type="paragraph" w:styleId="3">
    <w:name w:val="heading 3"/>
    <w:basedOn w:val="a"/>
    <w:next w:val="a"/>
    <w:link w:val="3Char"/>
    <w:qFormat/>
    <w:rsid w:val="00271E96"/>
    <w:pPr>
      <w:keepNext/>
      <w:shd w:val="clear" w:color="auto" w:fill="FFFFFF"/>
      <w:tabs>
        <w:tab w:val="num" w:pos="0"/>
      </w:tabs>
      <w:autoSpaceDE w:val="0"/>
      <w:jc w:val="center"/>
      <w:outlineLvl w:val="2"/>
    </w:pPr>
    <w:rPr>
      <w:b/>
      <w:bCs/>
      <w:color w:val="000000"/>
    </w:rPr>
  </w:style>
  <w:style w:type="paragraph" w:styleId="4">
    <w:name w:val="heading 4"/>
    <w:basedOn w:val="a"/>
    <w:next w:val="a"/>
    <w:link w:val="4Char"/>
    <w:unhideWhenUsed/>
    <w:qFormat/>
    <w:rsid w:val="0001381C"/>
    <w:pPr>
      <w:keepNext/>
      <w:keepLines/>
      <w:spacing w:before="200"/>
      <w:outlineLvl w:val="3"/>
    </w:pPr>
    <w:rPr>
      <w:rFonts w:ascii="Cambria" w:hAnsi="Cambria"/>
      <w:b/>
      <w:bCs/>
      <w:i/>
      <w:iCs/>
      <w:color w:val="4F81BD"/>
    </w:rPr>
  </w:style>
  <w:style w:type="paragraph" w:styleId="5">
    <w:name w:val="heading 5"/>
    <w:basedOn w:val="a"/>
    <w:next w:val="a"/>
    <w:link w:val="5Char"/>
    <w:unhideWhenUsed/>
    <w:qFormat/>
    <w:rsid w:val="00110C23"/>
    <w:pPr>
      <w:spacing w:before="240" w:after="60"/>
      <w:outlineLvl w:val="4"/>
    </w:pPr>
    <w:rPr>
      <w:rFonts w:ascii="Calibri" w:hAnsi="Calibri"/>
      <w:b/>
      <w:bCs/>
      <w:i/>
      <w:iCs/>
      <w:sz w:val="26"/>
      <w:szCs w:val="26"/>
    </w:rPr>
  </w:style>
  <w:style w:type="paragraph" w:styleId="6">
    <w:name w:val="heading 6"/>
    <w:basedOn w:val="a"/>
    <w:next w:val="a"/>
    <w:link w:val="6Char"/>
    <w:qFormat/>
    <w:rsid w:val="0074408C"/>
    <w:pPr>
      <w:keepNext/>
      <w:suppressAutoHyphens w:val="0"/>
      <w:spacing w:line="240" w:lineRule="auto"/>
      <w:jc w:val="center"/>
      <w:outlineLvl w:val="5"/>
    </w:pPr>
    <w:rPr>
      <w:b/>
      <w:szCs w:val="20"/>
      <w:u w:val="single"/>
      <w:lang w:eastAsia="en-US"/>
    </w:rPr>
  </w:style>
  <w:style w:type="paragraph" w:styleId="7">
    <w:name w:val="heading 7"/>
    <w:basedOn w:val="a"/>
    <w:next w:val="a"/>
    <w:link w:val="7Char"/>
    <w:qFormat/>
    <w:rsid w:val="0074408C"/>
    <w:pPr>
      <w:keepNext/>
      <w:suppressAutoHyphens w:val="0"/>
      <w:spacing w:line="240" w:lineRule="auto"/>
      <w:ind w:left="4536"/>
      <w:jc w:val="center"/>
      <w:outlineLvl w:val="6"/>
    </w:pPr>
    <w:rPr>
      <w:b/>
      <w:szCs w:val="20"/>
      <w:lang w:eastAsia="en-US"/>
    </w:rPr>
  </w:style>
  <w:style w:type="paragraph" w:styleId="8">
    <w:name w:val="heading 8"/>
    <w:basedOn w:val="a"/>
    <w:next w:val="a"/>
    <w:link w:val="8Char"/>
    <w:qFormat/>
    <w:rsid w:val="0074408C"/>
    <w:pPr>
      <w:keepNext/>
      <w:suppressAutoHyphens w:val="0"/>
      <w:spacing w:line="240" w:lineRule="auto"/>
      <w:jc w:val="center"/>
      <w:outlineLvl w:val="7"/>
    </w:pPr>
    <w:rPr>
      <w:szCs w:val="20"/>
      <w:lang w:eastAsia="en-US"/>
    </w:rPr>
  </w:style>
  <w:style w:type="paragraph" w:styleId="9">
    <w:name w:val="heading 9"/>
    <w:basedOn w:val="a"/>
    <w:next w:val="a"/>
    <w:link w:val="9Char"/>
    <w:qFormat/>
    <w:rsid w:val="0074408C"/>
    <w:pPr>
      <w:keepNext/>
      <w:suppressAutoHyphens w:val="0"/>
      <w:spacing w:line="240" w:lineRule="auto"/>
      <w:jc w:val="left"/>
      <w:outlineLvl w:val="8"/>
    </w:pPr>
    <w:rPr>
      <w:color w:val="FF000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2"/>
    <w:rsid w:val="00271E96"/>
    <w:rPr>
      <w:rFonts w:ascii="Times New Roman" w:eastAsia="Times New Roman" w:hAnsi="Times New Roman"/>
      <w:b/>
      <w:bCs/>
      <w:color w:val="000000"/>
      <w:sz w:val="24"/>
      <w:szCs w:val="24"/>
      <w:shd w:val="clear" w:color="auto" w:fill="FFFFFF"/>
      <w:lang w:eastAsia="ar-SA"/>
    </w:rPr>
  </w:style>
  <w:style w:type="character" w:customStyle="1" w:styleId="3Char">
    <w:name w:val="Επικεφαλίδα 3 Char"/>
    <w:link w:val="3"/>
    <w:rsid w:val="00271E96"/>
    <w:rPr>
      <w:rFonts w:ascii="Times New Roman" w:eastAsia="Times New Roman" w:hAnsi="Times New Roman"/>
      <w:b/>
      <w:bCs/>
      <w:color w:val="000000"/>
      <w:sz w:val="24"/>
      <w:szCs w:val="24"/>
      <w:shd w:val="clear" w:color="auto" w:fill="FFFFFF"/>
      <w:lang w:eastAsia="ar-SA"/>
    </w:rPr>
  </w:style>
  <w:style w:type="paragraph" w:styleId="a3">
    <w:name w:val="Body Text"/>
    <w:basedOn w:val="a"/>
    <w:link w:val="Char"/>
    <w:rsid w:val="00271E96"/>
    <w:pPr>
      <w:shd w:val="clear" w:color="auto" w:fill="FFFFFF"/>
      <w:autoSpaceDE w:val="0"/>
    </w:pPr>
    <w:rPr>
      <w:color w:val="000000"/>
    </w:rPr>
  </w:style>
  <w:style w:type="character" w:customStyle="1" w:styleId="Char">
    <w:name w:val="Σώμα κειμένου Char"/>
    <w:link w:val="a3"/>
    <w:rsid w:val="00271E96"/>
    <w:rPr>
      <w:rFonts w:ascii="Times New Roman" w:eastAsia="Times New Roman" w:hAnsi="Times New Roman" w:cs="Times New Roman"/>
      <w:color w:val="000000"/>
      <w:sz w:val="24"/>
      <w:szCs w:val="24"/>
      <w:shd w:val="clear" w:color="auto" w:fill="FFFFFF"/>
      <w:lang w:eastAsia="ar-SA"/>
    </w:rPr>
  </w:style>
  <w:style w:type="paragraph" w:styleId="a4">
    <w:name w:val="Body Text Indent"/>
    <w:basedOn w:val="a"/>
    <w:link w:val="Char0"/>
    <w:rsid w:val="00271E96"/>
    <w:pPr>
      <w:shd w:val="clear" w:color="auto" w:fill="FFFFFF"/>
      <w:autoSpaceDE w:val="0"/>
      <w:spacing w:line="240" w:lineRule="auto"/>
      <w:ind w:left="720" w:hanging="360"/>
      <w:jc w:val="left"/>
    </w:pPr>
    <w:rPr>
      <w:color w:val="000000"/>
    </w:rPr>
  </w:style>
  <w:style w:type="character" w:customStyle="1" w:styleId="Char0">
    <w:name w:val="Σώμα κείμενου με εσοχή Char"/>
    <w:link w:val="a4"/>
    <w:rsid w:val="00271E96"/>
    <w:rPr>
      <w:rFonts w:ascii="Times New Roman" w:eastAsia="Times New Roman" w:hAnsi="Times New Roman" w:cs="Times New Roman"/>
      <w:color w:val="000000"/>
      <w:sz w:val="24"/>
      <w:szCs w:val="24"/>
      <w:shd w:val="clear" w:color="auto" w:fill="FFFFFF"/>
      <w:lang w:eastAsia="ar-SA"/>
    </w:rPr>
  </w:style>
  <w:style w:type="paragraph" w:customStyle="1" w:styleId="210">
    <w:name w:val="Σώμα κείμενου με εσοχή 21"/>
    <w:basedOn w:val="a"/>
    <w:rsid w:val="00271E96"/>
    <w:pPr>
      <w:ind w:firstLine="540"/>
    </w:pPr>
    <w:rPr>
      <w:color w:val="000000"/>
    </w:rPr>
  </w:style>
  <w:style w:type="paragraph" w:customStyle="1" w:styleId="31">
    <w:name w:val="Σώμα κείμενου με εσοχή 31"/>
    <w:basedOn w:val="a"/>
    <w:rsid w:val="00271E96"/>
    <w:pPr>
      <w:shd w:val="clear" w:color="auto" w:fill="FFFFFF"/>
      <w:autoSpaceDE w:val="0"/>
      <w:ind w:firstLine="540"/>
    </w:pPr>
    <w:rPr>
      <w:color w:val="000000"/>
    </w:rPr>
  </w:style>
  <w:style w:type="paragraph" w:customStyle="1" w:styleId="211">
    <w:name w:val="Σώμα κείμενου 21"/>
    <w:basedOn w:val="a"/>
    <w:rsid w:val="00271E96"/>
    <w:pPr>
      <w:shd w:val="clear" w:color="auto" w:fill="FFFFFF"/>
      <w:autoSpaceDE w:val="0"/>
      <w:jc w:val="left"/>
    </w:pPr>
    <w:rPr>
      <w:b/>
      <w:bCs/>
      <w:color w:val="000000"/>
      <w:sz w:val="25"/>
      <w:szCs w:val="25"/>
    </w:rPr>
  </w:style>
  <w:style w:type="character" w:customStyle="1" w:styleId="4Char">
    <w:name w:val="Επικεφαλίδα 4 Char"/>
    <w:link w:val="4"/>
    <w:rsid w:val="0001381C"/>
    <w:rPr>
      <w:rFonts w:ascii="Cambria" w:eastAsia="Times New Roman" w:hAnsi="Cambria" w:cs="Times New Roman"/>
      <w:b/>
      <w:bCs/>
      <w:i/>
      <w:iCs/>
      <w:color w:val="4F81BD"/>
      <w:sz w:val="24"/>
      <w:szCs w:val="24"/>
      <w:lang w:eastAsia="ar-SA"/>
    </w:rPr>
  </w:style>
  <w:style w:type="paragraph" w:styleId="23">
    <w:name w:val="Body Text Indent 2"/>
    <w:basedOn w:val="a"/>
    <w:link w:val="2Char0"/>
    <w:unhideWhenUsed/>
    <w:rsid w:val="00CD6206"/>
    <w:pPr>
      <w:spacing w:after="120" w:line="480" w:lineRule="auto"/>
      <w:ind w:left="283"/>
    </w:pPr>
  </w:style>
  <w:style w:type="character" w:customStyle="1" w:styleId="2Char0">
    <w:name w:val="Σώμα κείμενου με εσοχή 2 Char"/>
    <w:link w:val="23"/>
    <w:rsid w:val="00CD6206"/>
    <w:rPr>
      <w:rFonts w:ascii="Times New Roman" w:eastAsia="Times New Roman" w:hAnsi="Times New Roman"/>
      <w:sz w:val="24"/>
      <w:szCs w:val="24"/>
      <w:lang w:eastAsia="ar-SA"/>
    </w:rPr>
  </w:style>
  <w:style w:type="paragraph" w:styleId="30">
    <w:name w:val="Body Text Indent 3"/>
    <w:basedOn w:val="a"/>
    <w:link w:val="3Char0"/>
    <w:unhideWhenUsed/>
    <w:rsid w:val="00CD6206"/>
    <w:pPr>
      <w:spacing w:after="120"/>
      <w:ind w:left="283"/>
    </w:pPr>
    <w:rPr>
      <w:sz w:val="16"/>
      <w:szCs w:val="16"/>
    </w:rPr>
  </w:style>
  <w:style w:type="character" w:customStyle="1" w:styleId="3Char0">
    <w:name w:val="Σώμα κείμενου με εσοχή 3 Char"/>
    <w:link w:val="30"/>
    <w:uiPriority w:val="99"/>
    <w:rsid w:val="00CD6206"/>
    <w:rPr>
      <w:rFonts w:ascii="Times New Roman" w:eastAsia="Times New Roman" w:hAnsi="Times New Roman"/>
      <w:sz w:val="16"/>
      <w:szCs w:val="16"/>
      <w:lang w:eastAsia="ar-SA"/>
    </w:rPr>
  </w:style>
  <w:style w:type="character" w:customStyle="1" w:styleId="5Char">
    <w:name w:val="Επικεφαλίδα 5 Char"/>
    <w:link w:val="5"/>
    <w:rsid w:val="00110C23"/>
    <w:rPr>
      <w:rFonts w:ascii="Calibri" w:eastAsia="Times New Roman" w:hAnsi="Calibri" w:cs="Times New Roman"/>
      <w:b/>
      <w:bCs/>
      <w:i/>
      <w:iCs/>
      <w:sz w:val="26"/>
      <w:szCs w:val="26"/>
      <w:lang w:eastAsia="ar-SA"/>
    </w:rPr>
  </w:style>
  <w:style w:type="character" w:customStyle="1" w:styleId="1Char">
    <w:name w:val="Επικεφαλίδα 1 Char"/>
    <w:link w:val="10"/>
    <w:uiPriority w:val="9"/>
    <w:rsid w:val="00F40428"/>
    <w:rPr>
      <w:rFonts w:ascii="Cambria" w:eastAsia="Times New Roman" w:hAnsi="Cambria" w:cs="Times New Roman"/>
      <w:b/>
      <w:bCs/>
      <w:kern w:val="32"/>
      <w:sz w:val="32"/>
      <w:szCs w:val="32"/>
      <w:lang w:eastAsia="ar-SA"/>
    </w:rPr>
  </w:style>
  <w:style w:type="character" w:styleId="-">
    <w:name w:val="Hyperlink"/>
    <w:uiPriority w:val="99"/>
    <w:unhideWhenUsed/>
    <w:rsid w:val="00F40428"/>
    <w:rPr>
      <w:color w:val="0000FF"/>
      <w:u w:val="single"/>
    </w:rPr>
  </w:style>
  <w:style w:type="paragraph" w:styleId="a5">
    <w:name w:val="header"/>
    <w:basedOn w:val="a"/>
    <w:link w:val="Char1"/>
    <w:uiPriority w:val="99"/>
    <w:unhideWhenUsed/>
    <w:rsid w:val="00FA66E1"/>
    <w:pPr>
      <w:tabs>
        <w:tab w:val="center" w:pos="4153"/>
        <w:tab w:val="right" w:pos="8306"/>
      </w:tabs>
    </w:pPr>
  </w:style>
  <w:style w:type="character" w:customStyle="1" w:styleId="Char1">
    <w:name w:val="Κεφαλίδα Char"/>
    <w:link w:val="a5"/>
    <w:uiPriority w:val="99"/>
    <w:rsid w:val="00FA66E1"/>
    <w:rPr>
      <w:rFonts w:ascii="Times New Roman" w:eastAsia="Times New Roman" w:hAnsi="Times New Roman"/>
      <w:sz w:val="24"/>
      <w:szCs w:val="24"/>
      <w:lang w:eastAsia="ar-SA"/>
    </w:rPr>
  </w:style>
  <w:style w:type="paragraph" w:styleId="a6">
    <w:name w:val="footer"/>
    <w:basedOn w:val="a"/>
    <w:link w:val="Char2"/>
    <w:uiPriority w:val="99"/>
    <w:unhideWhenUsed/>
    <w:rsid w:val="00FA66E1"/>
    <w:pPr>
      <w:tabs>
        <w:tab w:val="center" w:pos="4153"/>
        <w:tab w:val="right" w:pos="8306"/>
      </w:tabs>
    </w:pPr>
  </w:style>
  <w:style w:type="character" w:customStyle="1" w:styleId="Char2">
    <w:name w:val="Υποσέλιδο Char"/>
    <w:link w:val="a6"/>
    <w:uiPriority w:val="99"/>
    <w:rsid w:val="00FA66E1"/>
    <w:rPr>
      <w:rFonts w:ascii="Times New Roman" w:eastAsia="Times New Roman" w:hAnsi="Times New Roman"/>
      <w:sz w:val="24"/>
      <w:szCs w:val="24"/>
      <w:lang w:eastAsia="ar-SA"/>
    </w:rPr>
  </w:style>
  <w:style w:type="paragraph" w:styleId="a7">
    <w:name w:val="Balloon Text"/>
    <w:basedOn w:val="a"/>
    <w:link w:val="Char3"/>
    <w:unhideWhenUsed/>
    <w:rsid w:val="0086057A"/>
    <w:pPr>
      <w:spacing w:line="240" w:lineRule="auto"/>
    </w:pPr>
    <w:rPr>
      <w:rFonts w:ascii="Tahoma" w:hAnsi="Tahoma"/>
      <w:sz w:val="16"/>
      <w:szCs w:val="16"/>
    </w:rPr>
  </w:style>
  <w:style w:type="character" w:customStyle="1" w:styleId="Char3">
    <w:name w:val="Κείμενο πλαισίου Char"/>
    <w:link w:val="a7"/>
    <w:rsid w:val="0086057A"/>
    <w:rPr>
      <w:rFonts w:ascii="Tahoma" w:eastAsia="Times New Roman" w:hAnsi="Tahoma" w:cs="Tahoma"/>
      <w:sz w:val="16"/>
      <w:szCs w:val="16"/>
      <w:lang w:eastAsia="ar-SA"/>
    </w:rPr>
  </w:style>
  <w:style w:type="paragraph" w:styleId="a8">
    <w:name w:val="List Paragraph"/>
    <w:basedOn w:val="a"/>
    <w:uiPriority w:val="34"/>
    <w:qFormat/>
    <w:rsid w:val="00907EEF"/>
    <w:pPr>
      <w:suppressAutoHyphens w:val="0"/>
      <w:spacing w:line="240" w:lineRule="auto"/>
      <w:ind w:left="720"/>
      <w:contextualSpacing/>
      <w:jc w:val="left"/>
    </w:pPr>
    <w:rPr>
      <w:lang w:eastAsia="el-GR"/>
    </w:rPr>
  </w:style>
  <w:style w:type="paragraph" w:customStyle="1" w:styleId="eaUioa">
    <w:name w:val="ea?Uioa"/>
    <w:basedOn w:val="a"/>
    <w:next w:val="a"/>
    <w:rsid w:val="006930EA"/>
    <w:pPr>
      <w:widowControl w:val="0"/>
      <w:suppressAutoHyphens w:val="0"/>
      <w:overflowPunct w:val="0"/>
      <w:autoSpaceDE w:val="0"/>
      <w:autoSpaceDN w:val="0"/>
      <w:adjustRightInd w:val="0"/>
      <w:spacing w:line="240" w:lineRule="auto"/>
      <w:jc w:val="center"/>
      <w:textAlignment w:val="baseline"/>
    </w:pPr>
    <w:rPr>
      <w:rFonts w:ascii="Arial" w:hAnsi="Arial"/>
      <w:b/>
      <w:szCs w:val="20"/>
      <w:lang w:eastAsia="el-GR"/>
    </w:rPr>
  </w:style>
  <w:style w:type="paragraph" w:customStyle="1" w:styleId="a9">
    <w:name w:val="ΜΕ ΑΡΙΘΜΙΣΗ ΚΑΙ ΕΣΟΧΗ"/>
    <w:rsid w:val="003A018B"/>
    <w:pPr>
      <w:tabs>
        <w:tab w:val="num" w:pos="737"/>
      </w:tabs>
      <w:spacing w:before="20" w:after="60"/>
      <w:ind w:left="737" w:hanging="397"/>
      <w:jc w:val="both"/>
    </w:pPr>
    <w:rPr>
      <w:rFonts w:eastAsia="Times New Roman" w:cs="Arial"/>
      <w:kern w:val="22"/>
      <w:sz w:val="22"/>
      <w:szCs w:val="22"/>
    </w:rPr>
  </w:style>
  <w:style w:type="paragraph" w:customStyle="1" w:styleId="40">
    <w:name w:val="Παράγραφος λίστας4"/>
    <w:basedOn w:val="a"/>
    <w:uiPriority w:val="99"/>
    <w:rsid w:val="007E3129"/>
    <w:pPr>
      <w:suppressAutoHyphens w:val="0"/>
      <w:spacing w:line="240" w:lineRule="auto"/>
      <w:ind w:left="720"/>
      <w:contextualSpacing/>
      <w:jc w:val="left"/>
    </w:pPr>
    <w:rPr>
      <w:rFonts w:eastAsia="Calibri"/>
      <w:lang w:eastAsia="el-GR"/>
    </w:rPr>
  </w:style>
  <w:style w:type="table" w:styleId="aa">
    <w:name w:val="Table Grid"/>
    <w:basedOn w:val="a1"/>
    <w:uiPriority w:val="59"/>
    <w:rsid w:val="00B03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Αναφορά1"/>
    <w:uiPriority w:val="99"/>
    <w:semiHidden/>
    <w:unhideWhenUsed/>
    <w:rsid w:val="00C354B1"/>
    <w:rPr>
      <w:color w:val="2B579A"/>
      <w:shd w:val="clear" w:color="auto" w:fill="E6E6E6"/>
    </w:rPr>
  </w:style>
  <w:style w:type="paragraph" w:styleId="ab">
    <w:name w:val="footnote text"/>
    <w:basedOn w:val="a"/>
    <w:link w:val="Char4"/>
    <w:uiPriority w:val="99"/>
    <w:unhideWhenUsed/>
    <w:rsid w:val="00C24F03"/>
    <w:rPr>
      <w:sz w:val="20"/>
      <w:szCs w:val="20"/>
    </w:rPr>
  </w:style>
  <w:style w:type="character" w:customStyle="1" w:styleId="Char4">
    <w:name w:val="Κείμενο υποσημείωσης Char"/>
    <w:link w:val="ab"/>
    <w:uiPriority w:val="99"/>
    <w:semiHidden/>
    <w:rsid w:val="00C24F03"/>
    <w:rPr>
      <w:rFonts w:ascii="Times New Roman" w:eastAsia="Times New Roman" w:hAnsi="Times New Roman"/>
      <w:lang w:eastAsia="ar-SA"/>
    </w:rPr>
  </w:style>
  <w:style w:type="character" w:customStyle="1" w:styleId="ac">
    <w:name w:val="Χαρακτήρες υποσημείωσης"/>
    <w:rsid w:val="00DF3C17"/>
    <w:rPr>
      <w:rFonts w:cs="Times New Roman"/>
      <w:vertAlign w:val="superscript"/>
    </w:rPr>
  </w:style>
  <w:style w:type="character" w:customStyle="1" w:styleId="WW-FootnoteReference14">
    <w:name w:val="WW-Footnote Reference14"/>
    <w:rsid w:val="00DF3C17"/>
    <w:rPr>
      <w:vertAlign w:val="superscript"/>
    </w:rPr>
  </w:style>
  <w:style w:type="paragraph" w:styleId="24">
    <w:name w:val="Body Text 2"/>
    <w:basedOn w:val="a"/>
    <w:link w:val="2Char1"/>
    <w:unhideWhenUsed/>
    <w:rsid w:val="008A2748"/>
    <w:pPr>
      <w:spacing w:after="120" w:line="480" w:lineRule="auto"/>
    </w:pPr>
  </w:style>
  <w:style w:type="character" w:customStyle="1" w:styleId="2Char1">
    <w:name w:val="Σώμα κείμενου 2 Char"/>
    <w:link w:val="24"/>
    <w:uiPriority w:val="99"/>
    <w:semiHidden/>
    <w:rsid w:val="008A2748"/>
    <w:rPr>
      <w:rFonts w:ascii="Times New Roman" w:eastAsia="Times New Roman" w:hAnsi="Times New Roman"/>
      <w:sz w:val="24"/>
      <w:szCs w:val="24"/>
      <w:lang w:eastAsia="ar-SA"/>
    </w:rPr>
  </w:style>
  <w:style w:type="numbering" w:customStyle="1" w:styleId="12">
    <w:name w:val="Χωρίς λίστα1"/>
    <w:next w:val="a2"/>
    <w:semiHidden/>
    <w:rsid w:val="008A2748"/>
  </w:style>
  <w:style w:type="character" w:styleId="ad">
    <w:name w:val="page number"/>
    <w:rsid w:val="008A2748"/>
    <w:rPr>
      <w:rFonts w:ascii="Arial Narrow" w:hAnsi="Arial Narrow"/>
      <w:sz w:val="22"/>
      <w:szCs w:val="22"/>
      <w:lang w:val="en-US" w:eastAsia="en-US" w:bidi="ar-SA"/>
    </w:rPr>
  </w:style>
  <w:style w:type="paragraph" w:customStyle="1" w:styleId="CharChar1CarCarCharCharCarCarCarCarCarCarCharCharCarCarCharCharCarCarCarCarCharCharCarCarCarCarCharCharCarCarZchnZchn">
    <w:name w:val="Char Char1 Car Car Char Char Car Car Car Car Car Car Char Char Car Car Char Char Car Car Car Car Char Char Car Car Car Car Char Char Car Car Zchn Zchn"/>
    <w:basedOn w:val="a"/>
    <w:autoRedefine/>
    <w:rsid w:val="008A2748"/>
    <w:pPr>
      <w:suppressAutoHyphens w:val="0"/>
      <w:spacing w:after="160" w:line="240" w:lineRule="exact"/>
      <w:jc w:val="left"/>
    </w:pPr>
    <w:rPr>
      <w:rFonts w:ascii="Arial Narrow" w:hAnsi="Arial Narrow"/>
      <w:sz w:val="22"/>
      <w:szCs w:val="22"/>
      <w:lang w:val="en-US" w:eastAsia="en-US"/>
    </w:rPr>
  </w:style>
  <w:style w:type="paragraph" w:customStyle="1" w:styleId="13">
    <w:name w:val="Στυλ1"/>
    <w:basedOn w:val="a"/>
    <w:rsid w:val="008A2748"/>
    <w:pPr>
      <w:suppressAutoHyphens w:val="0"/>
    </w:pPr>
    <w:rPr>
      <w:szCs w:val="20"/>
      <w:lang w:eastAsia="en-US"/>
    </w:rPr>
  </w:style>
  <w:style w:type="paragraph" w:styleId="32">
    <w:name w:val="Body Text 3"/>
    <w:basedOn w:val="a"/>
    <w:link w:val="3Char1"/>
    <w:rsid w:val="008A2748"/>
    <w:pPr>
      <w:suppressAutoHyphens w:val="0"/>
      <w:spacing w:after="120" w:line="240" w:lineRule="auto"/>
      <w:jc w:val="left"/>
    </w:pPr>
    <w:rPr>
      <w:sz w:val="16"/>
      <w:szCs w:val="16"/>
      <w:lang w:val="en-GB"/>
    </w:rPr>
  </w:style>
  <w:style w:type="character" w:customStyle="1" w:styleId="3Char1">
    <w:name w:val="Σώμα κείμενου 3 Char"/>
    <w:link w:val="32"/>
    <w:rsid w:val="008A2748"/>
    <w:rPr>
      <w:rFonts w:ascii="Times New Roman" w:eastAsia="Times New Roman" w:hAnsi="Times New Roman"/>
      <w:sz w:val="16"/>
      <w:szCs w:val="16"/>
      <w:lang w:val="en-GB"/>
    </w:rPr>
  </w:style>
  <w:style w:type="paragraph" w:styleId="ae">
    <w:name w:val="Revision"/>
    <w:hidden/>
    <w:uiPriority w:val="99"/>
    <w:semiHidden/>
    <w:rsid w:val="008A2748"/>
    <w:rPr>
      <w:rFonts w:ascii="Times New Roman" w:eastAsia="Times New Roman" w:hAnsi="Times New Roman"/>
      <w:sz w:val="24"/>
      <w:szCs w:val="24"/>
      <w:lang w:val="en-GB" w:eastAsia="en-US"/>
    </w:rPr>
  </w:style>
  <w:style w:type="table" w:customStyle="1" w:styleId="14">
    <w:name w:val="Πλέγμα πίνακα1"/>
    <w:basedOn w:val="a1"/>
    <w:next w:val="aa"/>
    <w:rsid w:val="008A274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Σύμβολο υποσημείωσης"/>
    <w:rsid w:val="001653A4"/>
    <w:rPr>
      <w:vertAlign w:val="superscript"/>
    </w:rPr>
  </w:style>
  <w:style w:type="character" w:customStyle="1" w:styleId="DeltaViewInsertion">
    <w:name w:val="DeltaView Insertion"/>
    <w:rsid w:val="001653A4"/>
    <w:rPr>
      <w:b/>
      <w:i/>
      <w:spacing w:val="0"/>
      <w:lang w:val="el-GR"/>
    </w:rPr>
  </w:style>
  <w:style w:type="character" w:customStyle="1" w:styleId="NormalBoldChar">
    <w:name w:val="NormalBold Char"/>
    <w:rsid w:val="001653A4"/>
    <w:rPr>
      <w:rFonts w:ascii="Times New Roman" w:eastAsia="Times New Roman" w:hAnsi="Times New Roman" w:cs="Times New Roman"/>
      <w:b/>
      <w:sz w:val="24"/>
      <w:lang w:val="el-GR"/>
    </w:rPr>
  </w:style>
  <w:style w:type="character" w:styleId="af0">
    <w:name w:val="endnote reference"/>
    <w:rsid w:val="001653A4"/>
    <w:rPr>
      <w:vertAlign w:val="superscript"/>
    </w:rPr>
  </w:style>
  <w:style w:type="paragraph" w:customStyle="1" w:styleId="ChapterTitle">
    <w:name w:val="ChapterTitle"/>
    <w:basedOn w:val="a"/>
    <w:next w:val="a"/>
    <w:rsid w:val="001653A4"/>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0"/>
    <w:rsid w:val="001653A4"/>
    <w:pPr>
      <w:keepNext/>
      <w:spacing w:before="120" w:after="360" w:line="276" w:lineRule="auto"/>
      <w:ind w:firstLine="397"/>
      <w:jc w:val="center"/>
    </w:pPr>
    <w:rPr>
      <w:rFonts w:ascii="Calibri" w:hAnsi="Calibri" w:cs="Calibri"/>
      <w:b/>
      <w:smallCaps/>
      <w:kern w:val="1"/>
      <w:sz w:val="28"/>
      <w:szCs w:val="22"/>
      <w:lang w:eastAsia="zh-CN"/>
    </w:rPr>
  </w:style>
  <w:style w:type="paragraph" w:styleId="af1">
    <w:name w:val="endnote text"/>
    <w:basedOn w:val="a"/>
    <w:link w:val="Char5"/>
    <w:uiPriority w:val="99"/>
    <w:unhideWhenUsed/>
    <w:rsid w:val="001653A4"/>
    <w:pPr>
      <w:spacing w:after="200" w:line="276" w:lineRule="auto"/>
      <w:ind w:firstLine="397"/>
    </w:pPr>
    <w:rPr>
      <w:rFonts w:ascii="Calibri" w:hAnsi="Calibri"/>
      <w:kern w:val="1"/>
      <w:sz w:val="20"/>
      <w:szCs w:val="20"/>
      <w:lang w:eastAsia="zh-CN"/>
    </w:rPr>
  </w:style>
  <w:style w:type="character" w:customStyle="1" w:styleId="Char5">
    <w:name w:val="Κείμενο σημείωσης τέλους Char"/>
    <w:link w:val="af1"/>
    <w:uiPriority w:val="99"/>
    <w:rsid w:val="001653A4"/>
    <w:rPr>
      <w:rFonts w:ascii="Calibri" w:eastAsia="Times New Roman" w:hAnsi="Calibri" w:cs="Calibri"/>
      <w:kern w:val="1"/>
      <w:lang w:eastAsia="zh-CN"/>
    </w:rPr>
  </w:style>
  <w:style w:type="paragraph" w:customStyle="1" w:styleId="Default">
    <w:name w:val="Default"/>
    <w:rsid w:val="000065A2"/>
    <w:pPr>
      <w:autoSpaceDE w:val="0"/>
      <w:autoSpaceDN w:val="0"/>
      <w:adjustRightInd w:val="0"/>
    </w:pPr>
    <w:rPr>
      <w:rFonts w:ascii="Calibri" w:eastAsia="Times New Roman" w:hAnsi="Calibri" w:cs="Calibri"/>
      <w:color w:val="000000"/>
      <w:sz w:val="24"/>
      <w:szCs w:val="24"/>
    </w:rPr>
  </w:style>
  <w:style w:type="table" w:customStyle="1" w:styleId="TableGrid">
    <w:name w:val="TableGrid"/>
    <w:rsid w:val="00CB185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1">
    <w:name w:val="παράγραφος1αριθμ"/>
    <w:basedOn w:val="a"/>
    <w:rsid w:val="00546DF4"/>
    <w:pPr>
      <w:numPr>
        <w:numId w:val="1"/>
      </w:numPr>
      <w:suppressAutoHyphens w:val="0"/>
      <w:spacing w:after="120" w:line="240" w:lineRule="auto"/>
    </w:pPr>
    <w:rPr>
      <w:rFonts w:ascii="Arial" w:hAnsi="Arial"/>
      <w:sz w:val="22"/>
      <w:szCs w:val="20"/>
      <w:lang w:eastAsia="el-GR"/>
    </w:rPr>
  </w:style>
  <w:style w:type="table" w:customStyle="1" w:styleId="25">
    <w:name w:val="Πλέγμα πίνακα2"/>
    <w:basedOn w:val="a1"/>
    <w:next w:val="aa"/>
    <w:uiPriority w:val="59"/>
    <w:rsid w:val="0033147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6Char">
    <w:name w:val="Επικεφαλίδα 6 Char"/>
    <w:basedOn w:val="a0"/>
    <w:link w:val="6"/>
    <w:rsid w:val="0074408C"/>
    <w:rPr>
      <w:rFonts w:ascii="Times New Roman" w:eastAsia="Times New Roman" w:hAnsi="Times New Roman"/>
      <w:b/>
      <w:sz w:val="24"/>
      <w:u w:val="single"/>
      <w:lang w:eastAsia="en-US"/>
    </w:rPr>
  </w:style>
  <w:style w:type="character" w:customStyle="1" w:styleId="7Char">
    <w:name w:val="Επικεφαλίδα 7 Char"/>
    <w:basedOn w:val="a0"/>
    <w:link w:val="7"/>
    <w:rsid w:val="0074408C"/>
    <w:rPr>
      <w:rFonts w:ascii="Times New Roman" w:eastAsia="Times New Roman" w:hAnsi="Times New Roman"/>
      <w:b/>
      <w:sz w:val="24"/>
      <w:lang w:eastAsia="en-US"/>
    </w:rPr>
  </w:style>
  <w:style w:type="character" w:customStyle="1" w:styleId="8Char">
    <w:name w:val="Επικεφαλίδα 8 Char"/>
    <w:basedOn w:val="a0"/>
    <w:link w:val="8"/>
    <w:rsid w:val="0074408C"/>
    <w:rPr>
      <w:rFonts w:ascii="Times New Roman" w:eastAsia="Times New Roman" w:hAnsi="Times New Roman"/>
      <w:sz w:val="24"/>
      <w:lang w:eastAsia="en-US"/>
    </w:rPr>
  </w:style>
  <w:style w:type="character" w:customStyle="1" w:styleId="9Char">
    <w:name w:val="Επικεφαλίδα 9 Char"/>
    <w:basedOn w:val="a0"/>
    <w:link w:val="9"/>
    <w:rsid w:val="0074408C"/>
    <w:rPr>
      <w:rFonts w:ascii="Times New Roman" w:eastAsia="Times New Roman" w:hAnsi="Times New Roman"/>
      <w:color w:val="FF0000"/>
      <w:sz w:val="24"/>
      <w:lang w:eastAsia="en-US"/>
    </w:rPr>
  </w:style>
  <w:style w:type="paragraph" w:styleId="af2">
    <w:name w:val="Document Map"/>
    <w:basedOn w:val="a"/>
    <w:link w:val="Char6"/>
    <w:semiHidden/>
    <w:rsid w:val="0074408C"/>
    <w:pPr>
      <w:shd w:val="clear" w:color="auto" w:fill="000080"/>
      <w:suppressAutoHyphens w:val="0"/>
      <w:spacing w:line="240" w:lineRule="auto"/>
      <w:jc w:val="left"/>
    </w:pPr>
    <w:rPr>
      <w:rFonts w:ascii="Tahoma" w:hAnsi="Tahoma"/>
      <w:sz w:val="20"/>
      <w:szCs w:val="20"/>
      <w:lang w:eastAsia="en-US"/>
    </w:rPr>
  </w:style>
  <w:style w:type="character" w:customStyle="1" w:styleId="Char6">
    <w:name w:val="Χάρτης εγγράφου Char"/>
    <w:basedOn w:val="a0"/>
    <w:link w:val="af2"/>
    <w:semiHidden/>
    <w:rsid w:val="0074408C"/>
    <w:rPr>
      <w:rFonts w:ascii="Tahoma" w:eastAsia="Times New Roman" w:hAnsi="Tahoma"/>
      <w:shd w:val="clear" w:color="auto" w:fill="000080"/>
      <w:lang w:eastAsia="en-US"/>
    </w:rPr>
  </w:style>
  <w:style w:type="paragraph" w:customStyle="1" w:styleId="26">
    <w:name w:val="επικεφαλίδα2"/>
    <w:basedOn w:val="a"/>
    <w:rsid w:val="0074408C"/>
    <w:pPr>
      <w:suppressAutoHyphens w:val="0"/>
      <w:spacing w:after="120" w:line="240" w:lineRule="auto"/>
      <w:ind w:left="567" w:hanging="567"/>
      <w:jc w:val="left"/>
    </w:pPr>
    <w:rPr>
      <w:rFonts w:ascii="Arial" w:hAnsi="Arial"/>
      <w:b/>
      <w:szCs w:val="20"/>
      <w:lang w:eastAsia="el-GR"/>
    </w:rPr>
  </w:style>
  <w:style w:type="paragraph" w:customStyle="1" w:styleId="41">
    <w:name w:val="Επικεφαλίδα4"/>
    <w:basedOn w:val="a"/>
    <w:rsid w:val="0074408C"/>
    <w:pPr>
      <w:suppressAutoHyphens w:val="0"/>
      <w:spacing w:after="360" w:line="240" w:lineRule="auto"/>
      <w:jc w:val="center"/>
    </w:pPr>
    <w:rPr>
      <w:rFonts w:ascii="Arial" w:hAnsi="Arial"/>
      <w:b/>
      <w:spacing w:val="80"/>
      <w:sz w:val="22"/>
      <w:szCs w:val="20"/>
      <w:lang w:eastAsia="el-GR"/>
    </w:rPr>
  </w:style>
  <w:style w:type="paragraph" w:customStyle="1" w:styleId="20">
    <w:name w:val="παράγραφος2αριθμ"/>
    <w:basedOn w:val="a"/>
    <w:rsid w:val="0074408C"/>
    <w:pPr>
      <w:numPr>
        <w:numId w:val="2"/>
      </w:numPr>
      <w:suppressAutoHyphens w:val="0"/>
      <w:spacing w:line="240" w:lineRule="auto"/>
    </w:pPr>
    <w:rPr>
      <w:rFonts w:ascii="Arial" w:hAnsi="Arial"/>
      <w:sz w:val="22"/>
      <w:szCs w:val="20"/>
      <w:lang w:eastAsia="el-GR"/>
    </w:rPr>
  </w:style>
  <w:style w:type="paragraph" w:customStyle="1" w:styleId="2">
    <w:name w:val="Παράγραφος2αριθμ συν"/>
    <w:basedOn w:val="a"/>
    <w:rsid w:val="0074408C"/>
    <w:pPr>
      <w:numPr>
        <w:numId w:val="10"/>
      </w:numPr>
      <w:tabs>
        <w:tab w:val="clear" w:pos="964"/>
        <w:tab w:val="num" w:pos="927"/>
      </w:tabs>
      <w:suppressAutoHyphens w:val="0"/>
      <w:spacing w:after="360" w:line="240" w:lineRule="auto"/>
      <w:ind w:left="907" w:hanging="340"/>
    </w:pPr>
    <w:rPr>
      <w:rFonts w:ascii="Arial" w:hAnsi="Arial"/>
      <w:sz w:val="22"/>
      <w:szCs w:val="20"/>
      <w:lang w:eastAsia="el-GR"/>
    </w:rPr>
  </w:style>
  <w:style w:type="paragraph" w:customStyle="1" w:styleId="21">
    <w:name w:val="Παράγραφος2συν"/>
    <w:basedOn w:val="a"/>
    <w:rsid w:val="0074408C"/>
    <w:pPr>
      <w:numPr>
        <w:numId w:val="9"/>
      </w:numPr>
      <w:tabs>
        <w:tab w:val="clear" w:pos="927"/>
      </w:tabs>
      <w:suppressAutoHyphens w:val="0"/>
      <w:spacing w:line="240" w:lineRule="auto"/>
      <w:ind w:firstLine="0"/>
    </w:pPr>
    <w:rPr>
      <w:rFonts w:ascii="Arial" w:hAnsi="Arial"/>
      <w:sz w:val="22"/>
      <w:szCs w:val="20"/>
      <w:lang w:eastAsia="el-GR"/>
    </w:rPr>
  </w:style>
  <w:style w:type="paragraph" w:customStyle="1" w:styleId="15">
    <w:name w:val="Παράγραφος1συν"/>
    <w:basedOn w:val="a"/>
    <w:rsid w:val="0074408C"/>
    <w:pPr>
      <w:suppressAutoHyphens w:val="0"/>
      <w:spacing w:after="120" w:line="240" w:lineRule="auto"/>
      <w:ind w:left="397"/>
    </w:pPr>
    <w:rPr>
      <w:rFonts w:ascii="Arial" w:hAnsi="Arial"/>
      <w:sz w:val="22"/>
      <w:szCs w:val="20"/>
      <w:lang w:eastAsia="el-GR"/>
    </w:rPr>
  </w:style>
  <w:style w:type="paragraph" w:styleId="af3">
    <w:name w:val="Title"/>
    <w:basedOn w:val="a"/>
    <w:link w:val="Char7"/>
    <w:qFormat/>
    <w:rsid w:val="0074408C"/>
    <w:pPr>
      <w:suppressAutoHyphens w:val="0"/>
      <w:spacing w:after="600" w:line="240" w:lineRule="auto"/>
      <w:jc w:val="center"/>
    </w:pPr>
    <w:rPr>
      <w:rFonts w:ascii="Arial" w:hAnsi="Arial"/>
      <w:b/>
      <w:szCs w:val="20"/>
      <w:lang w:eastAsia="el-GR"/>
    </w:rPr>
  </w:style>
  <w:style w:type="character" w:customStyle="1" w:styleId="Char7">
    <w:name w:val="Τίτλος Char"/>
    <w:basedOn w:val="a0"/>
    <w:link w:val="af3"/>
    <w:rsid w:val="0074408C"/>
    <w:rPr>
      <w:rFonts w:eastAsia="Times New Roman"/>
      <w:b/>
      <w:sz w:val="24"/>
    </w:rPr>
  </w:style>
  <w:style w:type="paragraph" w:styleId="af4">
    <w:name w:val="Subtitle"/>
    <w:basedOn w:val="a"/>
    <w:link w:val="Char8"/>
    <w:qFormat/>
    <w:rsid w:val="0074408C"/>
    <w:pPr>
      <w:suppressAutoHyphens w:val="0"/>
      <w:spacing w:line="240" w:lineRule="auto"/>
      <w:jc w:val="left"/>
    </w:pPr>
    <w:rPr>
      <w:rFonts w:ascii="Arial" w:hAnsi="Arial"/>
      <w:b/>
      <w:sz w:val="20"/>
      <w:szCs w:val="20"/>
      <w:lang w:eastAsia="el-GR"/>
    </w:rPr>
  </w:style>
  <w:style w:type="character" w:customStyle="1" w:styleId="Char8">
    <w:name w:val="Υπότιτλος Char"/>
    <w:basedOn w:val="a0"/>
    <w:link w:val="af4"/>
    <w:rsid w:val="0074408C"/>
    <w:rPr>
      <w:rFonts w:eastAsia="Times New Roman"/>
      <w:b/>
    </w:rPr>
  </w:style>
  <w:style w:type="paragraph" w:customStyle="1" w:styleId="Char1CharChar">
    <w:name w:val="Char1 Char Char"/>
    <w:basedOn w:val="a"/>
    <w:rsid w:val="0074408C"/>
    <w:pPr>
      <w:suppressAutoHyphens w:val="0"/>
      <w:spacing w:after="160" w:line="240" w:lineRule="exact"/>
      <w:jc w:val="left"/>
    </w:pPr>
    <w:rPr>
      <w:rFonts w:ascii="Verdana" w:hAnsi="Verdana"/>
      <w:sz w:val="20"/>
      <w:szCs w:val="20"/>
      <w:lang w:val="en-US" w:eastAsia="en-US"/>
    </w:rPr>
  </w:style>
  <w:style w:type="paragraph" w:customStyle="1" w:styleId="220">
    <w:name w:val="Σώμα κείμενου με εσοχή 22"/>
    <w:basedOn w:val="a"/>
    <w:rsid w:val="0074408C"/>
    <w:pPr>
      <w:widowControl w:val="0"/>
      <w:tabs>
        <w:tab w:val="left" w:pos="360"/>
      </w:tabs>
      <w:suppressAutoHyphens w:val="0"/>
      <w:overflowPunct w:val="0"/>
      <w:autoSpaceDE w:val="0"/>
      <w:autoSpaceDN w:val="0"/>
      <w:adjustRightInd w:val="0"/>
      <w:spacing w:line="240" w:lineRule="auto"/>
      <w:ind w:left="360" w:hanging="360"/>
      <w:jc w:val="left"/>
      <w:textAlignment w:val="baseline"/>
    </w:pPr>
    <w:rPr>
      <w:rFonts w:ascii="Arial" w:hAnsi="Arial"/>
      <w:szCs w:val="20"/>
      <w:lang w:eastAsia="el-GR"/>
    </w:rPr>
  </w:style>
  <w:style w:type="paragraph" w:customStyle="1" w:styleId="221">
    <w:name w:val="Σώμα κείμενου 22"/>
    <w:basedOn w:val="a"/>
    <w:rsid w:val="0074408C"/>
    <w:pPr>
      <w:widowControl w:val="0"/>
      <w:tabs>
        <w:tab w:val="left" w:pos="786"/>
      </w:tabs>
      <w:suppressAutoHyphens w:val="0"/>
      <w:overflowPunct w:val="0"/>
      <w:autoSpaceDE w:val="0"/>
      <w:autoSpaceDN w:val="0"/>
      <w:adjustRightInd w:val="0"/>
      <w:spacing w:line="240" w:lineRule="auto"/>
      <w:ind w:left="785"/>
      <w:jc w:val="left"/>
      <w:textAlignment w:val="baseline"/>
    </w:pPr>
    <w:rPr>
      <w:rFonts w:ascii="Arial" w:hAnsi="Arial"/>
      <w:szCs w:val="20"/>
      <w:u w:val="single"/>
      <w:lang w:eastAsia="el-GR"/>
    </w:rPr>
  </w:style>
  <w:style w:type="character" w:customStyle="1" w:styleId="16">
    <w:name w:val="Ανεπίλυτη αναφορά1"/>
    <w:basedOn w:val="a0"/>
    <w:uiPriority w:val="99"/>
    <w:semiHidden/>
    <w:unhideWhenUsed/>
    <w:rsid w:val="00AA61BB"/>
    <w:rPr>
      <w:color w:val="808080"/>
      <w:shd w:val="clear" w:color="auto" w:fill="E6E6E6"/>
    </w:rPr>
  </w:style>
  <w:style w:type="numbering" w:customStyle="1" w:styleId="27">
    <w:name w:val="Χωρίς λίστα2"/>
    <w:next w:val="a2"/>
    <w:semiHidden/>
    <w:rsid w:val="00EC3D3E"/>
  </w:style>
  <w:style w:type="table" w:customStyle="1" w:styleId="33">
    <w:name w:val="Πλέγμα πίνακα3"/>
    <w:basedOn w:val="a1"/>
    <w:next w:val="aa"/>
    <w:rsid w:val="00EC3D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0">
    <w:name w:val="Char1 Char Char"/>
    <w:basedOn w:val="a"/>
    <w:rsid w:val="00EC3D3E"/>
    <w:pPr>
      <w:suppressAutoHyphens w:val="0"/>
      <w:spacing w:after="160" w:line="240" w:lineRule="exact"/>
      <w:jc w:val="left"/>
    </w:pPr>
    <w:rPr>
      <w:rFonts w:ascii="Verdana" w:hAnsi="Verdana"/>
      <w:sz w:val="20"/>
      <w:szCs w:val="20"/>
      <w:lang w:val="en-US" w:eastAsia="en-US"/>
    </w:rPr>
  </w:style>
  <w:style w:type="paragraph" w:customStyle="1" w:styleId="230">
    <w:name w:val="Σώμα κείμενου με εσοχή 23"/>
    <w:basedOn w:val="a"/>
    <w:rsid w:val="00EC3D3E"/>
    <w:pPr>
      <w:widowControl w:val="0"/>
      <w:tabs>
        <w:tab w:val="left" w:pos="360"/>
      </w:tabs>
      <w:suppressAutoHyphens w:val="0"/>
      <w:overflowPunct w:val="0"/>
      <w:autoSpaceDE w:val="0"/>
      <w:autoSpaceDN w:val="0"/>
      <w:adjustRightInd w:val="0"/>
      <w:spacing w:line="240" w:lineRule="auto"/>
      <w:ind w:left="360" w:hanging="360"/>
      <w:jc w:val="left"/>
      <w:textAlignment w:val="baseline"/>
    </w:pPr>
    <w:rPr>
      <w:rFonts w:ascii="Arial" w:hAnsi="Arial"/>
      <w:szCs w:val="20"/>
      <w:lang w:eastAsia="el-GR"/>
    </w:rPr>
  </w:style>
  <w:style w:type="paragraph" w:customStyle="1" w:styleId="231">
    <w:name w:val="Σώμα κείμενου 23"/>
    <w:basedOn w:val="a"/>
    <w:rsid w:val="00EC3D3E"/>
    <w:pPr>
      <w:widowControl w:val="0"/>
      <w:tabs>
        <w:tab w:val="left" w:pos="786"/>
      </w:tabs>
      <w:suppressAutoHyphens w:val="0"/>
      <w:overflowPunct w:val="0"/>
      <w:autoSpaceDE w:val="0"/>
      <w:autoSpaceDN w:val="0"/>
      <w:adjustRightInd w:val="0"/>
      <w:spacing w:line="240" w:lineRule="auto"/>
      <w:ind w:left="785"/>
      <w:jc w:val="left"/>
      <w:textAlignment w:val="baseline"/>
    </w:pPr>
    <w:rPr>
      <w:rFonts w:ascii="Arial" w:hAnsi="Arial"/>
      <w:szCs w:val="20"/>
      <w:u w:val="single"/>
      <w:lang w:eastAsia="el-GR"/>
    </w:rPr>
  </w:style>
  <w:style w:type="character" w:customStyle="1" w:styleId="af5">
    <w:name w:val="Χαρακτήρες σημείωσης τέλους"/>
    <w:rsid w:val="00D87AB6"/>
    <w:rPr>
      <w:vertAlign w:val="superscript"/>
    </w:rPr>
  </w:style>
  <w:style w:type="paragraph" w:styleId="af6">
    <w:name w:val="No Spacing"/>
    <w:uiPriority w:val="1"/>
    <w:qFormat/>
    <w:rsid w:val="003C543E"/>
    <w:rPr>
      <w:sz w:val="22"/>
      <w:szCs w:val="22"/>
      <w:lang w:eastAsia="en-US"/>
    </w:rPr>
  </w:style>
  <w:style w:type="paragraph" w:customStyle="1" w:styleId="af7">
    <w:name w:val="Στυλ"/>
    <w:rsid w:val="003C543E"/>
    <w:pPr>
      <w:widowControl w:val="0"/>
      <w:autoSpaceDE w:val="0"/>
      <w:autoSpaceDN w:val="0"/>
      <w:adjustRightInd w:val="0"/>
    </w:pPr>
    <w:rPr>
      <w:rFonts w:ascii="Times New Roman" w:eastAsia="Times New Roman" w:hAnsi="Times New Roman"/>
      <w:sz w:val="24"/>
      <w:szCs w:val="24"/>
    </w:rPr>
  </w:style>
  <w:style w:type="character" w:styleId="af8">
    <w:name w:val="Strong"/>
    <w:basedOn w:val="a0"/>
    <w:uiPriority w:val="22"/>
    <w:qFormat/>
    <w:rsid w:val="003968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62456">
      <w:bodyDiv w:val="1"/>
      <w:marLeft w:val="0"/>
      <w:marRight w:val="0"/>
      <w:marTop w:val="0"/>
      <w:marBottom w:val="0"/>
      <w:divBdr>
        <w:top w:val="none" w:sz="0" w:space="0" w:color="auto"/>
        <w:left w:val="none" w:sz="0" w:space="0" w:color="auto"/>
        <w:bottom w:val="none" w:sz="0" w:space="0" w:color="auto"/>
        <w:right w:val="none" w:sz="0" w:space="0" w:color="auto"/>
      </w:divBdr>
    </w:div>
    <w:div w:id="147593173">
      <w:bodyDiv w:val="1"/>
      <w:marLeft w:val="0"/>
      <w:marRight w:val="0"/>
      <w:marTop w:val="0"/>
      <w:marBottom w:val="0"/>
      <w:divBdr>
        <w:top w:val="none" w:sz="0" w:space="0" w:color="auto"/>
        <w:left w:val="none" w:sz="0" w:space="0" w:color="auto"/>
        <w:bottom w:val="none" w:sz="0" w:space="0" w:color="auto"/>
        <w:right w:val="none" w:sz="0" w:space="0" w:color="auto"/>
      </w:divBdr>
    </w:div>
    <w:div w:id="152723970">
      <w:bodyDiv w:val="1"/>
      <w:marLeft w:val="0"/>
      <w:marRight w:val="0"/>
      <w:marTop w:val="0"/>
      <w:marBottom w:val="0"/>
      <w:divBdr>
        <w:top w:val="none" w:sz="0" w:space="0" w:color="auto"/>
        <w:left w:val="none" w:sz="0" w:space="0" w:color="auto"/>
        <w:bottom w:val="none" w:sz="0" w:space="0" w:color="auto"/>
        <w:right w:val="none" w:sz="0" w:space="0" w:color="auto"/>
      </w:divBdr>
    </w:div>
    <w:div w:id="164976938">
      <w:bodyDiv w:val="1"/>
      <w:marLeft w:val="0"/>
      <w:marRight w:val="0"/>
      <w:marTop w:val="0"/>
      <w:marBottom w:val="0"/>
      <w:divBdr>
        <w:top w:val="none" w:sz="0" w:space="0" w:color="auto"/>
        <w:left w:val="none" w:sz="0" w:space="0" w:color="auto"/>
        <w:bottom w:val="none" w:sz="0" w:space="0" w:color="auto"/>
        <w:right w:val="none" w:sz="0" w:space="0" w:color="auto"/>
      </w:divBdr>
    </w:div>
    <w:div w:id="283775313">
      <w:bodyDiv w:val="1"/>
      <w:marLeft w:val="0"/>
      <w:marRight w:val="0"/>
      <w:marTop w:val="0"/>
      <w:marBottom w:val="0"/>
      <w:divBdr>
        <w:top w:val="none" w:sz="0" w:space="0" w:color="auto"/>
        <w:left w:val="none" w:sz="0" w:space="0" w:color="auto"/>
        <w:bottom w:val="none" w:sz="0" w:space="0" w:color="auto"/>
        <w:right w:val="none" w:sz="0" w:space="0" w:color="auto"/>
      </w:divBdr>
    </w:div>
    <w:div w:id="479007333">
      <w:bodyDiv w:val="1"/>
      <w:marLeft w:val="0"/>
      <w:marRight w:val="0"/>
      <w:marTop w:val="0"/>
      <w:marBottom w:val="0"/>
      <w:divBdr>
        <w:top w:val="none" w:sz="0" w:space="0" w:color="auto"/>
        <w:left w:val="none" w:sz="0" w:space="0" w:color="auto"/>
        <w:bottom w:val="none" w:sz="0" w:space="0" w:color="auto"/>
        <w:right w:val="none" w:sz="0" w:space="0" w:color="auto"/>
      </w:divBdr>
    </w:div>
    <w:div w:id="482427174">
      <w:bodyDiv w:val="1"/>
      <w:marLeft w:val="0"/>
      <w:marRight w:val="0"/>
      <w:marTop w:val="0"/>
      <w:marBottom w:val="0"/>
      <w:divBdr>
        <w:top w:val="none" w:sz="0" w:space="0" w:color="auto"/>
        <w:left w:val="none" w:sz="0" w:space="0" w:color="auto"/>
        <w:bottom w:val="none" w:sz="0" w:space="0" w:color="auto"/>
        <w:right w:val="none" w:sz="0" w:space="0" w:color="auto"/>
      </w:divBdr>
    </w:div>
    <w:div w:id="496500851">
      <w:bodyDiv w:val="1"/>
      <w:marLeft w:val="0"/>
      <w:marRight w:val="0"/>
      <w:marTop w:val="0"/>
      <w:marBottom w:val="0"/>
      <w:divBdr>
        <w:top w:val="none" w:sz="0" w:space="0" w:color="auto"/>
        <w:left w:val="none" w:sz="0" w:space="0" w:color="auto"/>
        <w:bottom w:val="none" w:sz="0" w:space="0" w:color="auto"/>
        <w:right w:val="none" w:sz="0" w:space="0" w:color="auto"/>
      </w:divBdr>
    </w:div>
    <w:div w:id="586427260">
      <w:bodyDiv w:val="1"/>
      <w:marLeft w:val="0"/>
      <w:marRight w:val="0"/>
      <w:marTop w:val="0"/>
      <w:marBottom w:val="0"/>
      <w:divBdr>
        <w:top w:val="none" w:sz="0" w:space="0" w:color="auto"/>
        <w:left w:val="none" w:sz="0" w:space="0" w:color="auto"/>
        <w:bottom w:val="none" w:sz="0" w:space="0" w:color="auto"/>
        <w:right w:val="none" w:sz="0" w:space="0" w:color="auto"/>
      </w:divBdr>
    </w:div>
    <w:div w:id="745224876">
      <w:bodyDiv w:val="1"/>
      <w:marLeft w:val="0"/>
      <w:marRight w:val="0"/>
      <w:marTop w:val="0"/>
      <w:marBottom w:val="0"/>
      <w:divBdr>
        <w:top w:val="none" w:sz="0" w:space="0" w:color="auto"/>
        <w:left w:val="none" w:sz="0" w:space="0" w:color="auto"/>
        <w:bottom w:val="none" w:sz="0" w:space="0" w:color="auto"/>
        <w:right w:val="none" w:sz="0" w:space="0" w:color="auto"/>
      </w:divBdr>
    </w:div>
    <w:div w:id="790441189">
      <w:bodyDiv w:val="1"/>
      <w:marLeft w:val="0"/>
      <w:marRight w:val="0"/>
      <w:marTop w:val="0"/>
      <w:marBottom w:val="0"/>
      <w:divBdr>
        <w:top w:val="none" w:sz="0" w:space="0" w:color="auto"/>
        <w:left w:val="none" w:sz="0" w:space="0" w:color="auto"/>
        <w:bottom w:val="none" w:sz="0" w:space="0" w:color="auto"/>
        <w:right w:val="none" w:sz="0" w:space="0" w:color="auto"/>
      </w:divBdr>
    </w:div>
    <w:div w:id="810444962">
      <w:bodyDiv w:val="1"/>
      <w:marLeft w:val="0"/>
      <w:marRight w:val="0"/>
      <w:marTop w:val="0"/>
      <w:marBottom w:val="0"/>
      <w:divBdr>
        <w:top w:val="none" w:sz="0" w:space="0" w:color="auto"/>
        <w:left w:val="none" w:sz="0" w:space="0" w:color="auto"/>
        <w:bottom w:val="none" w:sz="0" w:space="0" w:color="auto"/>
        <w:right w:val="none" w:sz="0" w:space="0" w:color="auto"/>
      </w:divBdr>
    </w:div>
    <w:div w:id="822742431">
      <w:bodyDiv w:val="1"/>
      <w:marLeft w:val="0"/>
      <w:marRight w:val="0"/>
      <w:marTop w:val="0"/>
      <w:marBottom w:val="0"/>
      <w:divBdr>
        <w:top w:val="none" w:sz="0" w:space="0" w:color="auto"/>
        <w:left w:val="none" w:sz="0" w:space="0" w:color="auto"/>
        <w:bottom w:val="none" w:sz="0" w:space="0" w:color="auto"/>
        <w:right w:val="none" w:sz="0" w:space="0" w:color="auto"/>
      </w:divBdr>
    </w:div>
    <w:div w:id="886185311">
      <w:bodyDiv w:val="1"/>
      <w:marLeft w:val="0"/>
      <w:marRight w:val="0"/>
      <w:marTop w:val="0"/>
      <w:marBottom w:val="0"/>
      <w:divBdr>
        <w:top w:val="none" w:sz="0" w:space="0" w:color="auto"/>
        <w:left w:val="none" w:sz="0" w:space="0" w:color="auto"/>
        <w:bottom w:val="none" w:sz="0" w:space="0" w:color="auto"/>
        <w:right w:val="none" w:sz="0" w:space="0" w:color="auto"/>
      </w:divBdr>
    </w:div>
    <w:div w:id="926498587">
      <w:bodyDiv w:val="1"/>
      <w:marLeft w:val="0"/>
      <w:marRight w:val="0"/>
      <w:marTop w:val="0"/>
      <w:marBottom w:val="0"/>
      <w:divBdr>
        <w:top w:val="none" w:sz="0" w:space="0" w:color="auto"/>
        <w:left w:val="none" w:sz="0" w:space="0" w:color="auto"/>
        <w:bottom w:val="none" w:sz="0" w:space="0" w:color="auto"/>
        <w:right w:val="none" w:sz="0" w:space="0" w:color="auto"/>
      </w:divBdr>
    </w:div>
    <w:div w:id="936791023">
      <w:bodyDiv w:val="1"/>
      <w:marLeft w:val="0"/>
      <w:marRight w:val="0"/>
      <w:marTop w:val="0"/>
      <w:marBottom w:val="0"/>
      <w:divBdr>
        <w:top w:val="none" w:sz="0" w:space="0" w:color="auto"/>
        <w:left w:val="none" w:sz="0" w:space="0" w:color="auto"/>
        <w:bottom w:val="none" w:sz="0" w:space="0" w:color="auto"/>
        <w:right w:val="none" w:sz="0" w:space="0" w:color="auto"/>
      </w:divBdr>
    </w:div>
    <w:div w:id="1103068646">
      <w:bodyDiv w:val="1"/>
      <w:marLeft w:val="0"/>
      <w:marRight w:val="0"/>
      <w:marTop w:val="0"/>
      <w:marBottom w:val="0"/>
      <w:divBdr>
        <w:top w:val="none" w:sz="0" w:space="0" w:color="auto"/>
        <w:left w:val="none" w:sz="0" w:space="0" w:color="auto"/>
        <w:bottom w:val="none" w:sz="0" w:space="0" w:color="auto"/>
        <w:right w:val="none" w:sz="0" w:space="0" w:color="auto"/>
      </w:divBdr>
    </w:div>
    <w:div w:id="1158038539">
      <w:bodyDiv w:val="1"/>
      <w:marLeft w:val="0"/>
      <w:marRight w:val="0"/>
      <w:marTop w:val="0"/>
      <w:marBottom w:val="0"/>
      <w:divBdr>
        <w:top w:val="none" w:sz="0" w:space="0" w:color="auto"/>
        <w:left w:val="none" w:sz="0" w:space="0" w:color="auto"/>
        <w:bottom w:val="none" w:sz="0" w:space="0" w:color="auto"/>
        <w:right w:val="none" w:sz="0" w:space="0" w:color="auto"/>
      </w:divBdr>
    </w:div>
    <w:div w:id="1229149931">
      <w:bodyDiv w:val="1"/>
      <w:marLeft w:val="0"/>
      <w:marRight w:val="0"/>
      <w:marTop w:val="0"/>
      <w:marBottom w:val="0"/>
      <w:divBdr>
        <w:top w:val="none" w:sz="0" w:space="0" w:color="auto"/>
        <w:left w:val="none" w:sz="0" w:space="0" w:color="auto"/>
        <w:bottom w:val="none" w:sz="0" w:space="0" w:color="auto"/>
        <w:right w:val="none" w:sz="0" w:space="0" w:color="auto"/>
      </w:divBdr>
    </w:div>
    <w:div w:id="1318415695">
      <w:bodyDiv w:val="1"/>
      <w:marLeft w:val="0"/>
      <w:marRight w:val="0"/>
      <w:marTop w:val="0"/>
      <w:marBottom w:val="0"/>
      <w:divBdr>
        <w:top w:val="none" w:sz="0" w:space="0" w:color="auto"/>
        <w:left w:val="none" w:sz="0" w:space="0" w:color="auto"/>
        <w:bottom w:val="none" w:sz="0" w:space="0" w:color="auto"/>
        <w:right w:val="none" w:sz="0" w:space="0" w:color="auto"/>
      </w:divBdr>
    </w:div>
    <w:div w:id="1523282145">
      <w:bodyDiv w:val="1"/>
      <w:marLeft w:val="0"/>
      <w:marRight w:val="0"/>
      <w:marTop w:val="0"/>
      <w:marBottom w:val="0"/>
      <w:divBdr>
        <w:top w:val="none" w:sz="0" w:space="0" w:color="auto"/>
        <w:left w:val="none" w:sz="0" w:space="0" w:color="auto"/>
        <w:bottom w:val="none" w:sz="0" w:space="0" w:color="auto"/>
        <w:right w:val="none" w:sz="0" w:space="0" w:color="auto"/>
      </w:divBdr>
    </w:div>
    <w:div w:id="1561598956">
      <w:bodyDiv w:val="1"/>
      <w:marLeft w:val="0"/>
      <w:marRight w:val="0"/>
      <w:marTop w:val="0"/>
      <w:marBottom w:val="0"/>
      <w:divBdr>
        <w:top w:val="none" w:sz="0" w:space="0" w:color="auto"/>
        <w:left w:val="none" w:sz="0" w:space="0" w:color="auto"/>
        <w:bottom w:val="none" w:sz="0" w:space="0" w:color="auto"/>
        <w:right w:val="none" w:sz="0" w:space="0" w:color="auto"/>
      </w:divBdr>
    </w:div>
    <w:div w:id="1581670065">
      <w:bodyDiv w:val="1"/>
      <w:marLeft w:val="0"/>
      <w:marRight w:val="0"/>
      <w:marTop w:val="0"/>
      <w:marBottom w:val="0"/>
      <w:divBdr>
        <w:top w:val="none" w:sz="0" w:space="0" w:color="auto"/>
        <w:left w:val="none" w:sz="0" w:space="0" w:color="auto"/>
        <w:bottom w:val="none" w:sz="0" w:space="0" w:color="auto"/>
        <w:right w:val="none" w:sz="0" w:space="0" w:color="auto"/>
      </w:divBdr>
    </w:div>
    <w:div w:id="1593397283">
      <w:bodyDiv w:val="1"/>
      <w:marLeft w:val="0"/>
      <w:marRight w:val="0"/>
      <w:marTop w:val="0"/>
      <w:marBottom w:val="0"/>
      <w:divBdr>
        <w:top w:val="none" w:sz="0" w:space="0" w:color="auto"/>
        <w:left w:val="none" w:sz="0" w:space="0" w:color="auto"/>
        <w:bottom w:val="none" w:sz="0" w:space="0" w:color="auto"/>
        <w:right w:val="none" w:sz="0" w:space="0" w:color="auto"/>
      </w:divBdr>
    </w:div>
    <w:div w:id="1593973395">
      <w:bodyDiv w:val="1"/>
      <w:marLeft w:val="0"/>
      <w:marRight w:val="0"/>
      <w:marTop w:val="0"/>
      <w:marBottom w:val="0"/>
      <w:divBdr>
        <w:top w:val="none" w:sz="0" w:space="0" w:color="auto"/>
        <w:left w:val="none" w:sz="0" w:space="0" w:color="auto"/>
        <w:bottom w:val="none" w:sz="0" w:space="0" w:color="auto"/>
        <w:right w:val="none" w:sz="0" w:space="0" w:color="auto"/>
      </w:divBdr>
    </w:div>
    <w:div w:id="1609242427">
      <w:bodyDiv w:val="1"/>
      <w:marLeft w:val="0"/>
      <w:marRight w:val="0"/>
      <w:marTop w:val="0"/>
      <w:marBottom w:val="0"/>
      <w:divBdr>
        <w:top w:val="none" w:sz="0" w:space="0" w:color="auto"/>
        <w:left w:val="none" w:sz="0" w:space="0" w:color="auto"/>
        <w:bottom w:val="none" w:sz="0" w:space="0" w:color="auto"/>
        <w:right w:val="none" w:sz="0" w:space="0" w:color="auto"/>
      </w:divBdr>
    </w:div>
    <w:div w:id="1711951052">
      <w:bodyDiv w:val="1"/>
      <w:marLeft w:val="0"/>
      <w:marRight w:val="0"/>
      <w:marTop w:val="0"/>
      <w:marBottom w:val="0"/>
      <w:divBdr>
        <w:top w:val="none" w:sz="0" w:space="0" w:color="auto"/>
        <w:left w:val="none" w:sz="0" w:space="0" w:color="auto"/>
        <w:bottom w:val="none" w:sz="0" w:space="0" w:color="auto"/>
        <w:right w:val="none" w:sz="0" w:space="0" w:color="auto"/>
      </w:divBdr>
    </w:div>
    <w:div w:id="1755973768">
      <w:bodyDiv w:val="1"/>
      <w:marLeft w:val="0"/>
      <w:marRight w:val="0"/>
      <w:marTop w:val="0"/>
      <w:marBottom w:val="0"/>
      <w:divBdr>
        <w:top w:val="none" w:sz="0" w:space="0" w:color="auto"/>
        <w:left w:val="none" w:sz="0" w:space="0" w:color="auto"/>
        <w:bottom w:val="none" w:sz="0" w:space="0" w:color="auto"/>
        <w:right w:val="none" w:sz="0" w:space="0" w:color="auto"/>
      </w:divBdr>
    </w:div>
    <w:div w:id="1782993627">
      <w:bodyDiv w:val="1"/>
      <w:marLeft w:val="0"/>
      <w:marRight w:val="0"/>
      <w:marTop w:val="0"/>
      <w:marBottom w:val="0"/>
      <w:divBdr>
        <w:top w:val="none" w:sz="0" w:space="0" w:color="auto"/>
        <w:left w:val="none" w:sz="0" w:space="0" w:color="auto"/>
        <w:bottom w:val="none" w:sz="0" w:space="0" w:color="auto"/>
        <w:right w:val="none" w:sz="0" w:space="0" w:color="auto"/>
      </w:divBdr>
    </w:div>
    <w:div w:id="1874609999">
      <w:bodyDiv w:val="1"/>
      <w:marLeft w:val="0"/>
      <w:marRight w:val="0"/>
      <w:marTop w:val="0"/>
      <w:marBottom w:val="0"/>
      <w:divBdr>
        <w:top w:val="none" w:sz="0" w:space="0" w:color="auto"/>
        <w:left w:val="none" w:sz="0" w:space="0" w:color="auto"/>
        <w:bottom w:val="none" w:sz="0" w:space="0" w:color="auto"/>
        <w:right w:val="none" w:sz="0" w:space="0" w:color="auto"/>
      </w:divBdr>
    </w:div>
    <w:div w:id="1976790038">
      <w:bodyDiv w:val="1"/>
      <w:marLeft w:val="0"/>
      <w:marRight w:val="0"/>
      <w:marTop w:val="0"/>
      <w:marBottom w:val="0"/>
      <w:divBdr>
        <w:top w:val="none" w:sz="0" w:space="0" w:color="auto"/>
        <w:left w:val="none" w:sz="0" w:space="0" w:color="auto"/>
        <w:bottom w:val="none" w:sz="0" w:space="0" w:color="auto"/>
        <w:right w:val="none" w:sz="0" w:space="0" w:color="auto"/>
      </w:divBdr>
    </w:div>
    <w:div w:id="1995839555">
      <w:bodyDiv w:val="1"/>
      <w:marLeft w:val="0"/>
      <w:marRight w:val="0"/>
      <w:marTop w:val="0"/>
      <w:marBottom w:val="0"/>
      <w:divBdr>
        <w:top w:val="none" w:sz="0" w:space="0" w:color="auto"/>
        <w:left w:val="none" w:sz="0" w:space="0" w:color="auto"/>
        <w:bottom w:val="none" w:sz="0" w:space="0" w:color="auto"/>
        <w:right w:val="none" w:sz="0" w:space="0" w:color="auto"/>
      </w:divBdr>
    </w:div>
    <w:div w:id="2113352507">
      <w:bodyDiv w:val="1"/>
      <w:marLeft w:val="0"/>
      <w:marRight w:val="0"/>
      <w:marTop w:val="0"/>
      <w:marBottom w:val="0"/>
      <w:divBdr>
        <w:top w:val="none" w:sz="0" w:space="0" w:color="auto"/>
        <w:left w:val="none" w:sz="0" w:space="0" w:color="auto"/>
        <w:bottom w:val="none" w:sz="0" w:space="0" w:color="auto"/>
        <w:right w:val="none" w:sz="0" w:space="0" w:color="auto"/>
      </w:divBdr>
    </w:div>
    <w:div w:id="2123449531">
      <w:bodyDiv w:val="1"/>
      <w:marLeft w:val="0"/>
      <w:marRight w:val="0"/>
      <w:marTop w:val="0"/>
      <w:marBottom w:val="0"/>
      <w:divBdr>
        <w:top w:val="none" w:sz="0" w:space="0" w:color="auto"/>
        <w:left w:val="none" w:sz="0" w:space="0" w:color="auto"/>
        <w:bottom w:val="none" w:sz="0" w:space="0" w:color="auto"/>
        <w:right w:val="none" w:sz="0" w:space="0" w:color="auto"/>
      </w:divBdr>
    </w:div>
    <w:div w:id="213597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prom@eteaep.gov.gr" TargetMode="External"/><Relationship Id="rId13" Type="http://schemas.openxmlformats.org/officeDocument/2006/relationships/hyperlink" Target="http://www.diavgeia.gr" TargetMode="External"/><Relationship Id="rId18" Type="http://schemas.openxmlformats.org/officeDocument/2006/relationships/hyperlink" Target="http://www.eteaep.gov.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texniko@eteaep.gov.gr" TargetMode="External"/><Relationship Id="rId17" Type="http://schemas.openxmlformats.org/officeDocument/2006/relationships/hyperlink" Target="mailto:t.prom@eteaep.gov.gr"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prom@eteaep.gov.gr" TargetMode="External"/><Relationship Id="rId5" Type="http://schemas.openxmlformats.org/officeDocument/2006/relationships/webSettings" Target="webSettings.xml"/><Relationship Id="rId15" Type="http://schemas.openxmlformats.org/officeDocument/2006/relationships/hyperlink" Target="http://www.eteaep.gov.gr"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eprocurement.gov.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68924-E3F1-4BB6-AD0A-64B619711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87</Pages>
  <Words>26115</Words>
  <Characters>141021</Characters>
  <Application>Microsoft Office Word</Application>
  <DocSecurity>0</DocSecurity>
  <Lines>1175</Lines>
  <Paragraphs>333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166803</CharactersWithSpaces>
  <SharedDoc>false</SharedDoc>
  <HLinks>
    <vt:vector size="48" baseType="variant">
      <vt:variant>
        <vt:i4>5439555</vt:i4>
      </vt:variant>
      <vt:variant>
        <vt:i4>21</vt:i4>
      </vt:variant>
      <vt:variant>
        <vt:i4>0</vt:i4>
      </vt:variant>
      <vt:variant>
        <vt:i4>5</vt:i4>
      </vt:variant>
      <vt:variant>
        <vt:lpwstr>http://www.eteaep.gov.gr/</vt:lpwstr>
      </vt:variant>
      <vt:variant>
        <vt:lpwstr/>
      </vt:variant>
      <vt:variant>
        <vt:i4>6488158</vt:i4>
      </vt:variant>
      <vt:variant>
        <vt:i4>18</vt:i4>
      </vt:variant>
      <vt:variant>
        <vt:i4>0</vt:i4>
      </vt:variant>
      <vt:variant>
        <vt:i4>5</vt:i4>
      </vt:variant>
      <vt:variant>
        <vt:lpwstr>mailto:semitekolou.a@eteaep.gov.gr</vt:lpwstr>
      </vt:variant>
      <vt:variant>
        <vt:lpwstr/>
      </vt:variant>
      <vt:variant>
        <vt:i4>131128</vt:i4>
      </vt:variant>
      <vt:variant>
        <vt:i4>15</vt:i4>
      </vt:variant>
      <vt:variant>
        <vt:i4>0</vt:i4>
      </vt:variant>
      <vt:variant>
        <vt:i4>5</vt:i4>
      </vt:variant>
      <vt:variant>
        <vt:lpwstr>mailto:mpitsika.stavroula@eteaep.gov.gr</vt:lpwstr>
      </vt:variant>
      <vt:variant>
        <vt:lpwstr/>
      </vt:variant>
      <vt:variant>
        <vt:i4>1572922</vt:i4>
      </vt:variant>
      <vt:variant>
        <vt:i4>12</vt:i4>
      </vt:variant>
      <vt:variant>
        <vt:i4>0</vt:i4>
      </vt:variant>
      <vt:variant>
        <vt:i4>5</vt:i4>
      </vt:variant>
      <vt:variant>
        <vt:lpwstr>mailto:roufiktou.m@eteaep.gov.gr</vt:lpwstr>
      </vt:variant>
      <vt:variant>
        <vt:lpwstr/>
      </vt:variant>
      <vt:variant>
        <vt:i4>5439555</vt:i4>
      </vt:variant>
      <vt:variant>
        <vt:i4>9</vt:i4>
      </vt:variant>
      <vt:variant>
        <vt:i4>0</vt:i4>
      </vt:variant>
      <vt:variant>
        <vt:i4>5</vt:i4>
      </vt:variant>
      <vt:variant>
        <vt:lpwstr>http://www.eteaep.gov.gr/</vt:lpwstr>
      </vt:variant>
      <vt:variant>
        <vt:lpwstr/>
      </vt:variant>
      <vt:variant>
        <vt:i4>3342392</vt:i4>
      </vt:variant>
      <vt:variant>
        <vt:i4>6</vt:i4>
      </vt:variant>
      <vt:variant>
        <vt:i4>0</vt:i4>
      </vt:variant>
      <vt:variant>
        <vt:i4>5</vt:i4>
      </vt:variant>
      <vt:variant>
        <vt:lpwstr>http://www.eprocurement.gov.gr/</vt:lpwstr>
      </vt:variant>
      <vt:variant>
        <vt:lpwstr/>
      </vt:variant>
      <vt:variant>
        <vt:i4>8126508</vt:i4>
      </vt:variant>
      <vt:variant>
        <vt:i4>3</vt:i4>
      </vt:variant>
      <vt:variant>
        <vt:i4>0</vt:i4>
      </vt:variant>
      <vt:variant>
        <vt:i4>5</vt:i4>
      </vt:variant>
      <vt:variant>
        <vt:lpwstr>http://www.diavgeia.gr/</vt:lpwstr>
      </vt:variant>
      <vt:variant>
        <vt:lpwstr/>
      </vt:variant>
      <vt:variant>
        <vt:i4>5898353</vt:i4>
      </vt:variant>
      <vt:variant>
        <vt:i4>0</vt:i4>
      </vt:variant>
      <vt:variant>
        <vt:i4>0</vt:i4>
      </vt:variant>
      <vt:variant>
        <vt:i4>5</vt:i4>
      </vt:variant>
      <vt:variant>
        <vt:lpwstr>mailto:t.prom@eteaep.gov.gr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PcUser</cp:lastModifiedBy>
  <cp:revision>5</cp:revision>
  <cp:lastPrinted>2018-09-07T11:52:00Z</cp:lastPrinted>
  <dcterms:created xsi:type="dcterms:W3CDTF">2018-09-07T11:34:00Z</dcterms:created>
  <dcterms:modified xsi:type="dcterms:W3CDTF">2018-09-07T11:53:00Z</dcterms:modified>
</cp:coreProperties>
</file>